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184" w:type="dxa"/>
        <w:tblLayout w:type="fixed"/>
        <w:tblLook w:val="01E0"/>
      </w:tblPr>
      <w:tblGrid>
        <w:gridCol w:w="3798"/>
        <w:gridCol w:w="2915"/>
        <w:gridCol w:w="3715"/>
      </w:tblGrid>
      <w:tr w:rsidR="00723DBE" w:rsidRPr="00C27BF1">
        <w:trPr>
          <w:trHeight w:val="961"/>
          <w:jc w:val="center"/>
        </w:trPr>
        <w:tc>
          <w:tcPr>
            <w:tcW w:w="3798" w:type="dxa"/>
          </w:tcPr>
          <w:p w:rsidR="00723DBE" w:rsidRPr="00C27BF1" w:rsidRDefault="00723DBE" w:rsidP="00723DBE">
            <w:pPr>
              <w:suppressAutoHyphens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5" w:type="dxa"/>
          </w:tcPr>
          <w:p w:rsidR="00723DBE" w:rsidRPr="00C27BF1" w:rsidRDefault="00D1413E" w:rsidP="00723DBE">
            <w:pPr>
              <w:tabs>
                <w:tab w:val="left" w:pos="250"/>
              </w:tabs>
              <w:suppressAutoHyphens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-4445</wp:posOffset>
                  </wp:positionV>
                  <wp:extent cx="521335" cy="685800"/>
                  <wp:effectExtent l="1905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23DBE" w:rsidRPr="00C27BF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3715" w:type="dxa"/>
          </w:tcPr>
          <w:p w:rsidR="00723DBE" w:rsidRPr="00C27BF1" w:rsidRDefault="00723DBE" w:rsidP="00723DBE">
            <w:pPr>
              <w:suppressAutoHyphens w:val="0"/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23DBE" w:rsidRPr="00C27BF1" w:rsidRDefault="00723DBE" w:rsidP="00723DBE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27BF1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СОВЕТ ДЕПУТАТОВ МУНИЦИПАЛЬНОГО ОБРАЗОВАНИЯ </w:t>
      </w:r>
    </w:p>
    <w:p w:rsidR="00723DBE" w:rsidRPr="00C27BF1" w:rsidRDefault="00723DBE" w:rsidP="00723DBE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27BF1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НОВОЧЕРКАССКИЙ СЕЛЬСОВЕТ САРАКТАШСКОГО РАЙОНА </w:t>
      </w:r>
    </w:p>
    <w:p w:rsidR="00723DBE" w:rsidRPr="00C27BF1" w:rsidRDefault="00723DBE" w:rsidP="00723DBE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27BF1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ОРЕНБУРГСКОЙ ОБЛАСТИ  </w:t>
      </w:r>
    </w:p>
    <w:p w:rsidR="00723DBE" w:rsidRPr="00C27BF1" w:rsidRDefault="00723DBE" w:rsidP="00723DBE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C27BF1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ПЯТЫЙ</w:t>
      </w:r>
      <w:r w:rsidRPr="00C27BF1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 СОЗЫВ</w:t>
      </w:r>
    </w:p>
    <w:p w:rsidR="00723DBE" w:rsidRPr="00C27BF1" w:rsidRDefault="00723DBE" w:rsidP="00723DBE">
      <w:pPr>
        <w:suppressAutoHyphens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723DBE" w:rsidRPr="00C27BF1" w:rsidRDefault="00723DBE" w:rsidP="00723D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7BF1">
        <w:rPr>
          <w:rFonts w:ascii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723DBE" w:rsidRPr="00C27BF1" w:rsidRDefault="00723DBE" w:rsidP="00723D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7BF1">
        <w:rPr>
          <w:rFonts w:ascii="Times New Roman" w:hAnsi="Times New Roman" w:cs="Times New Roman"/>
          <w:sz w:val="28"/>
          <w:szCs w:val="28"/>
          <w:lang w:eastAsia="ru-RU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третьего </w:t>
      </w:r>
      <w:r w:rsidRPr="00C27BF1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заседания Совета депутатов </w:t>
      </w:r>
    </w:p>
    <w:p w:rsidR="00723DBE" w:rsidRPr="00C27BF1" w:rsidRDefault="00723DBE" w:rsidP="00723D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27BF1">
        <w:rPr>
          <w:rFonts w:ascii="Times New Roman" w:hAnsi="Times New Roman" w:cs="Times New Roman"/>
          <w:sz w:val="28"/>
          <w:szCs w:val="28"/>
          <w:lang w:eastAsia="ru-RU"/>
        </w:rPr>
        <w:t xml:space="preserve">Новочеркасского сельсовета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пятого</w:t>
      </w:r>
      <w:r w:rsidRPr="00C27BF1">
        <w:rPr>
          <w:rFonts w:ascii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723DBE" w:rsidRPr="00C27BF1" w:rsidRDefault="00723DBE" w:rsidP="00723DB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DBE" w:rsidRPr="00C27BF1" w:rsidRDefault="00723DBE" w:rsidP="00723D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C6D1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C6D11">
        <w:rPr>
          <w:rFonts w:ascii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Pr="00C27BF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C6D1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27BF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с. Новочеркасск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</w:p>
    <w:p w:rsidR="00723DBE" w:rsidRPr="00C27BF1" w:rsidRDefault="00723DBE" w:rsidP="00723DBE">
      <w:pPr>
        <w:shd w:val="clear" w:color="auto" w:fill="FFFFFF"/>
        <w:suppressAutoHyphens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DBE" w:rsidRPr="00C27BF1" w:rsidRDefault="00723DBE" w:rsidP="00723DBE">
      <w:pPr>
        <w:shd w:val="clear" w:color="auto" w:fill="FFFFFF"/>
        <w:suppressAutoHyphens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723DBE" w:rsidRPr="00C27BF1">
        <w:tc>
          <w:tcPr>
            <w:tcW w:w="9356" w:type="dxa"/>
            <w:shd w:val="clear" w:color="auto" w:fill="auto"/>
          </w:tcPr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Положение о бюджетном процессе </w:t>
            </w: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образования Новочеркасский сельсовет Саракташского района Оренбургской области  </w:t>
            </w:r>
          </w:p>
          <w:p w:rsidR="00723DBE" w:rsidRPr="00650ACD" w:rsidRDefault="00723DBE" w:rsidP="00723DBE">
            <w:pPr>
              <w:shd w:val="clear" w:color="auto" w:fill="FFFFFF"/>
              <w:tabs>
                <w:tab w:val="left" w:pos="6355"/>
              </w:tabs>
              <w:suppressAutoHyphens w:val="0"/>
              <w:spacing w:after="0" w:line="240" w:lineRule="auto"/>
              <w:ind w:right="-1" w:firstLine="709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hd w:val="clear" w:color="auto" w:fill="FFFFFF"/>
              <w:tabs>
                <w:tab w:val="left" w:pos="6355"/>
              </w:tabs>
              <w:suppressAutoHyphens w:val="0"/>
              <w:spacing w:after="0" w:line="240" w:lineRule="auto"/>
              <w:ind w:right="-1" w:firstLine="709"/>
              <w:rPr>
                <w:rFonts w:ascii="Times New Roman" w:hAnsi="Times New Roman" w:cs="Times New Roman"/>
                <w:color w:val="000000"/>
                <w:spacing w:val="-7"/>
                <w:w w:val="101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 Бюджетным кодексом Российской Федерации,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Уставом муниципального образования Новочеркасский сельсовет Саракташского района Оренбургской  области</w:t>
            </w: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Совет депутатов Новочеркасского сельсовета </w:t>
            </w: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 Е Ш И Л:</w:t>
            </w: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Внести в Положение о бюджетном процессе </w:t>
            </w:r>
            <w:bookmarkStart w:id="0" w:name="sub_2"/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Новочеркасский сельсовет Саракташского района Оренбургской  области, утвержденное решением Совета депутатов Новочеркасского сельсовета от 28.03.2023 № 116 следующие изменения:</w:t>
            </w: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 Пункт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статьи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37 </w:t>
            </w: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дополнить абзацем следующего содержания</w:t>
            </w: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23DBE" w:rsidRPr="00650ACD" w:rsidRDefault="00723DBE" w:rsidP="00723DBE">
            <w:pPr>
              <w:widowControl w:val="0"/>
              <w:suppressAutoHyphens w:val="0"/>
              <w:spacing w:after="0" w:line="240" w:lineRule="auto"/>
              <w:ind w:right="-1" w:firstLine="692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723D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 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723D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ых ситуаций.</w:t>
            </w:r>
            <w:r w:rsidRPr="00650AC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bookmarkStart w:id="1" w:name="sub_250"/>
            <w:bookmarkEnd w:id="0"/>
            <w:r w:rsidRPr="00650ACD">
              <w:rPr>
                <w:rFonts w:ascii="Times New Roman" w:hAnsi="Times New Roman"/>
                <w:sz w:val="28"/>
                <w:szCs w:val="28"/>
              </w:rPr>
              <w:t xml:space="preserve">Настоящее решение вступает в силу после официального опубликования в информационном бюллетене «Новочеркасский сельсовет» </w:t>
            </w: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 подлежит размещению на официальном сайте муниципального образования Новочеркасский сельсовет Саракташского района Оренбургской области. </w:t>
            </w:r>
            <w:bookmarkEnd w:id="1"/>
          </w:p>
          <w:p w:rsidR="00723DBE" w:rsidRPr="00650ACD" w:rsidRDefault="00723DBE" w:rsidP="00723DBE">
            <w:pPr>
              <w:tabs>
                <w:tab w:val="left" w:pos="1360"/>
              </w:tabs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 (Закиров Р.Г.).</w:t>
            </w: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             Глава муниципального образования</w:t>
            </w: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Новочеркасского сельсовета                   Новочеркасский сельсовет            </w:t>
            </w: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0A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Г.Е. Матвеев                                                   Н.Ф.Суюндуков</w:t>
            </w:r>
          </w:p>
          <w:p w:rsidR="00723DBE" w:rsidRPr="00650ACD" w:rsidRDefault="00723DBE" w:rsidP="00723DBE">
            <w:pPr>
              <w:suppressAutoHyphens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650ACD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23DBE" w:rsidRPr="00F47D15" w:rsidRDefault="00723DBE" w:rsidP="00723DB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3DBE" w:rsidRPr="00F47D15" w:rsidRDefault="00723DBE" w:rsidP="00723DBE">
      <w:pPr>
        <w:suppressAutoHyphens w:val="0"/>
        <w:autoSpaceDN w:val="0"/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6A6E" w:rsidRDefault="00936A6E"/>
    <w:sectPr w:rsidR="00936A6E" w:rsidSect="0072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D4" w:rsidRDefault="001B2AD4">
      <w:r>
        <w:separator/>
      </w:r>
    </w:p>
  </w:endnote>
  <w:endnote w:type="continuationSeparator" w:id="1">
    <w:p w:rsidR="001B2AD4" w:rsidRDefault="001B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D4" w:rsidRDefault="001B2AD4">
      <w:r>
        <w:separator/>
      </w:r>
    </w:p>
  </w:footnote>
  <w:footnote w:type="continuationSeparator" w:id="1">
    <w:p w:rsidR="001B2AD4" w:rsidRDefault="001B2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DBE"/>
    <w:rsid w:val="000545AD"/>
    <w:rsid w:val="0007605E"/>
    <w:rsid w:val="00082E7A"/>
    <w:rsid w:val="000C6D11"/>
    <w:rsid w:val="00186459"/>
    <w:rsid w:val="001B2AD4"/>
    <w:rsid w:val="001E319A"/>
    <w:rsid w:val="00274FBC"/>
    <w:rsid w:val="002E4B92"/>
    <w:rsid w:val="002F7EFF"/>
    <w:rsid w:val="003A017B"/>
    <w:rsid w:val="003B56D0"/>
    <w:rsid w:val="005D7B7F"/>
    <w:rsid w:val="006E0253"/>
    <w:rsid w:val="00723DBE"/>
    <w:rsid w:val="00733D77"/>
    <w:rsid w:val="00765103"/>
    <w:rsid w:val="00936A6E"/>
    <w:rsid w:val="0094650A"/>
    <w:rsid w:val="009C1B6A"/>
    <w:rsid w:val="009E0CA7"/>
    <w:rsid w:val="00AC159F"/>
    <w:rsid w:val="00B61D75"/>
    <w:rsid w:val="00BB2AD2"/>
    <w:rsid w:val="00C43B8F"/>
    <w:rsid w:val="00C51C01"/>
    <w:rsid w:val="00D1413E"/>
    <w:rsid w:val="00F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DB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link w:val="a0"/>
    <w:semiHidden/>
    <w:rsid w:val="00723DBE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2025-11-26T05:06:00Z</cp:lastPrinted>
  <dcterms:created xsi:type="dcterms:W3CDTF">2025-12-04T09:38:00Z</dcterms:created>
  <dcterms:modified xsi:type="dcterms:W3CDTF">2025-12-04T09:38:00Z</dcterms:modified>
</cp:coreProperties>
</file>