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B7" w:rsidRDefault="00F23EB7">
      <w:pPr>
        <w:spacing w:after="0" w:line="240" w:lineRule="auto"/>
        <w:jc w:val="center"/>
        <w:rPr>
          <w:rFonts w:ascii="Times New Roman" w:hAnsi="Times New Roman"/>
        </w:rPr>
      </w:pPr>
    </w:p>
    <w:p w:rsidR="00F23EB7" w:rsidRDefault="00F23EB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9846FC" w:rsidRPr="00B977E0">
        <w:trPr>
          <w:trHeight w:val="961"/>
          <w:jc w:val="center"/>
        </w:trPr>
        <w:tc>
          <w:tcPr>
            <w:tcW w:w="3321" w:type="dxa"/>
          </w:tcPr>
          <w:p w:rsidR="009846FC" w:rsidRPr="00B977E0" w:rsidRDefault="009846FC" w:rsidP="0015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9846FC" w:rsidRPr="00B977E0" w:rsidRDefault="009327A7" w:rsidP="0015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00075" cy="7620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846FC" w:rsidRPr="00B977E0" w:rsidRDefault="009846FC" w:rsidP="0015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77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9846FC" w:rsidRPr="00B977E0" w:rsidRDefault="009846FC" w:rsidP="009846F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en-US"/>
        </w:rPr>
      </w:pPr>
      <w:r w:rsidRPr="00B977E0">
        <w:rPr>
          <w:rFonts w:ascii="Times New Roman" w:hAnsi="Times New Roman"/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9846FC" w:rsidRPr="00B977E0" w:rsidRDefault="009846FC" w:rsidP="009846F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aps/>
          <w:sz w:val="28"/>
          <w:szCs w:val="28"/>
          <w:lang w:eastAsia="en-US"/>
        </w:rPr>
        <w:t>четвертый</w:t>
      </w:r>
      <w:r w:rsidRPr="00B977E0">
        <w:rPr>
          <w:rFonts w:ascii="Times New Roman" w:hAnsi="Times New Roman"/>
          <w:b/>
          <w:bCs/>
          <w:caps/>
          <w:sz w:val="28"/>
          <w:szCs w:val="28"/>
          <w:lang w:eastAsia="en-US"/>
        </w:rPr>
        <w:t xml:space="preserve"> СОЗЫВ </w:t>
      </w:r>
    </w:p>
    <w:p w:rsidR="009846FC" w:rsidRPr="00B977E0" w:rsidRDefault="009846FC" w:rsidP="009846FC">
      <w:pPr>
        <w:spacing w:after="0" w:line="240" w:lineRule="auto"/>
        <w:jc w:val="center"/>
        <w:rPr>
          <w:b/>
          <w:bCs/>
          <w:caps/>
          <w:sz w:val="28"/>
          <w:szCs w:val="28"/>
          <w:lang w:eastAsia="en-US"/>
        </w:rPr>
      </w:pPr>
    </w:p>
    <w:p w:rsidR="009846FC" w:rsidRPr="00B977E0" w:rsidRDefault="009846FC" w:rsidP="009846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977E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846FC" w:rsidRPr="00B977E0" w:rsidRDefault="009846FC" w:rsidP="00984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77E0">
        <w:rPr>
          <w:rFonts w:ascii="Times New Roman" w:hAnsi="Times New Roman"/>
          <w:sz w:val="28"/>
          <w:szCs w:val="28"/>
        </w:rPr>
        <w:t xml:space="preserve">очередного </w:t>
      </w:r>
      <w:r>
        <w:rPr>
          <w:rFonts w:ascii="Times New Roman" w:hAnsi="Times New Roman"/>
          <w:sz w:val="28"/>
          <w:szCs w:val="28"/>
        </w:rPr>
        <w:t xml:space="preserve">двадцать восьмого </w:t>
      </w:r>
      <w:r w:rsidRPr="00B977E0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9846FC" w:rsidRPr="00B977E0" w:rsidRDefault="009846FC" w:rsidP="00984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77E0">
        <w:rPr>
          <w:rFonts w:ascii="Times New Roman" w:hAnsi="Times New Roman"/>
          <w:sz w:val="28"/>
          <w:szCs w:val="28"/>
        </w:rPr>
        <w:t>муниципального образования Новочеркасский сельсовет</w:t>
      </w:r>
    </w:p>
    <w:p w:rsidR="009846FC" w:rsidRPr="00B977E0" w:rsidRDefault="009846FC" w:rsidP="00984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Pr="00B977E0">
        <w:rPr>
          <w:rFonts w:ascii="Times New Roman" w:hAnsi="Times New Roman"/>
          <w:sz w:val="28"/>
          <w:szCs w:val="28"/>
        </w:rPr>
        <w:t xml:space="preserve">  созыва</w:t>
      </w:r>
    </w:p>
    <w:p w:rsidR="009846FC" w:rsidRPr="00B977E0" w:rsidRDefault="009846FC" w:rsidP="009846F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846FC" w:rsidRDefault="00F02F48" w:rsidP="009846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28.09.2023</w:t>
      </w:r>
      <w:r w:rsidR="009846FC" w:rsidRPr="00B977E0">
        <w:rPr>
          <w:rFonts w:ascii="Times New Roman" w:hAnsi="Times New Roman"/>
          <w:sz w:val="28"/>
          <w:szCs w:val="28"/>
        </w:rPr>
        <w:t xml:space="preserve">                                 с. Новочеркасск                </w:t>
      </w:r>
      <w:r w:rsidR="009846FC">
        <w:rPr>
          <w:rFonts w:ascii="Times New Roman" w:hAnsi="Times New Roman"/>
          <w:sz w:val="28"/>
          <w:szCs w:val="28"/>
        </w:rPr>
        <w:t xml:space="preserve">                            №</w:t>
      </w:r>
      <w:r w:rsidR="009846FC" w:rsidRPr="00B977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CD57C1">
        <w:rPr>
          <w:rFonts w:ascii="Times New Roman" w:hAnsi="Times New Roman"/>
          <w:sz w:val="28"/>
          <w:szCs w:val="28"/>
        </w:rPr>
        <w:t>40</w:t>
      </w:r>
      <w:r w:rsidR="009846FC" w:rsidRPr="00B977E0">
        <w:rPr>
          <w:rFonts w:ascii="Times New Roman" w:hAnsi="Times New Roman"/>
          <w:sz w:val="28"/>
          <w:szCs w:val="28"/>
        </w:rPr>
        <w:t xml:space="preserve">   </w:t>
      </w:r>
    </w:p>
    <w:p w:rsidR="00F23EB7" w:rsidRDefault="00F23EB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1570A1" w:rsidRDefault="001570A1" w:rsidP="001570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70A1">
        <w:rPr>
          <w:rFonts w:ascii="Times New Roman" w:hAnsi="Times New Roman"/>
          <w:sz w:val="28"/>
          <w:szCs w:val="28"/>
          <w:lang w:eastAsia="ru-RU"/>
        </w:rPr>
        <w:t>О внесении изменений в Приложение к решению Совета депутатов Новочеркасского сельсовета от 28 марта 2023 года № 124</w:t>
      </w:r>
    </w:p>
    <w:p w:rsidR="001570A1" w:rsidRDefault="001570A1" w:rsidP="001570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70A1">
        <w:rPr>
          <w:rFonts w:ascii="Times New Roman" w:hAnsi="Times New Roman"/>
          <w:sz w:val="28"/>
          <w:szCs w:val="28"/>
          <w:lang w:eastAsia="ru-RU"/>
        </w:rPr>
        <w:t xml:space="preserve"> «Об утверждении Положения о порядке оплаты труда  лиц, замещающих должности муниципальной службы в администрации муниципального образования Новочеркасский сельсовет Саракташского района </w:t>
      </w:r>
    </w:p>
    <w:p w:rsidR="00F23EB7" w:rsidRPr="001570A1" w:rsidRDefault="001570A1" w:rsidP="001570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70A1">
        <w:rPr>
          <w:rFonts w:ascii="Times New Roman" w:hAnsi="Times New Roman"/>
          <w:sz w:val="28"/>
          <w:szCs w:val="28"/>
          <w:lang w:eastAsia="ru-RU"/>
        </w:rPr>
        <w:t>Оренбургской области»</w:t>
      </w:r>
    </w:p>
    <w:p w:rsidR="00F23EB7" w:rsidRDefault="00F23EB7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F23EB7" w:rsidRDefault="00F23EB7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/>
          <w:sz w:val="28"/>
          <w:szCs w:val="28"/>
        </w:rPr>
        <w:t xml:space="preserve">В соответствии со </w:t>
      </w:r>
      <w:hyperlink r:id="rId5" w:history="1">
        <w:r>
          <w:rPr>
            <w:rStyle w:val="a6"/>
            <w:rFonts w:ascii="Times New Roman" w:eastAsia="Calibri" w:hAnsi="Times New Roman"/>
            <w:color w:val="0D0D0D"/>
            <w:sz w:val="28"/>
            <w:szCs w:val="28"/>
          </w:rPr>
          <w:t>статьёй 144</w:t>
        </w:r>
      </w:hyperlink>
      <w:r>
        <w:rPr>
          <w:rFonts w:ascii="Times New Roman" w:eastAsia="Calibri" w:hAnsi="Times New Roman"/>
          <w:color w:val="0D0D0D"/>
          <w:sz w:val="28"/>
          <w:szCs w:val="28"/>
        </w:rPr>
        <w:t xml:space="preserve"> Трудового кодекса Российской Федерации, Федеральным </w:t>
      </w:r>
      <w:hyperlink r:id="rId6" w:history="1">
        <w:r>
          <w:rPr>
            <w:rStyle w:val="a6"/>
            <w:rFonts w:ascii="Times New Roman" w:eastAsia="Calibri" w:hAnsi="Times New Roman"/>
            <w:color w:val="0D0D0D"/>
            <w:sz w:val="28"/>
            <w:szCs w:val="28"/>
          </w:rPr>
          <w:t>законом</w:t>
        </w:r>
      </w:hyperlink>
      <w:r>
        <w:rPr>
          <w:rFonts w:ascii="Times New Roman" w:eastAsia="Calibri" w:hAnsi="Times New Roman"/>
          <w:color w:val="0D0D0D"/>
          <w:sz w:val="28"/>
          <w:szCs w:val="28"/>
        </w:rPr>
        <w:t xml:space="preserve"> от 02.03.2007 № 25-ФЗ "О муниципальной службе в Российской Федерации", решением Совета депутатов </w:t>
      </w:r>
      <w:r w:rsidR="001570A1">
        <w:rPr>
          <w:rFonts w:ascii="Times New Roman" w:eastAsia="Calibri" w:hAnsi="Times New Roman"/>
          <w:color w:val="0D0D0D"/>
          <w:sz w:val="28"/>
          <w:szCs w:val="28"/>
        </w:rPr>
        <w:t xml:space="preserve">Новочеркасского сельсовета </w:t>
      </w:r>
      <w:r>
        <w:rPr>
          <w:rFonts w:ascii="Times New Roman" w:eastAsia="Calibri" w:hAnsi="Times New Roman"/>
          <w:color w:val="0D0D0D"/>
          <w:sz w:val="28"/>
          <w:szCs w:val="28"/>
        </w:rPr>
        <w:t>Саракташского района</w:t>
      </w:r>
      <w:r w:rsidR="001570A1">
        <w:rPr>
          <w:rFonts w:ascii="Times New Roman" w:eastAsia="Calibri" w:hAnsi="Times New Roman"/>
          <w:color w:val="0D0D0D"/>
          <w:sz w:val="28"/>
          <w:szCs w:val="28"/>
        </w:rPr>
        <w:t xml:space="preserve"> Оренбургской области</w:t>
      </w:r>
      <w:r>
        <w:rPr>
          <w:rFonts w:ascii="Times New Roman" w:eastAsia="Calibri" w:hAnsi="Times New Roman"/>
          <w:color w:val="0D0D0D"/>
          <w:sz w:val="28"/>
          <w:szCs w:val="28"/>
        </w:rPr>
        <w:t xml:space="preserve"> </w:t>
      </w:r>
      <w:r w:rsidR="001570A1" w:rsidRPr="001570A1">
        <w:rPr>
          <w:rFonts w:ascii="Times New Roman" w:eastAsia="Calibri" w:hAnsi="Times New Roman"/>
          <w:color w:val="0D0D0D"/>
          <w:sz w:val="28"/>
          <w:szCs w:val="28"/>
        </w:rPr>
        <w:t>от 16.12.2022 № 107 «О бюджете муниципального образования Новочеркасский сельсовет  Саракташского района Оренбургской области на 2023 год и на плановый период 2024-2025 годы»</w:t>
      </w:r>
      <w:r w:rsidRPr="001570A1">
        <w:rPr>
          <w:rFonts w:ascii="Times New Roman" w:eastAsia="Calibri" w:hAnsi="Times New Roman"/>
          <w:sz w:val="28"/>
          <w:szCs w:val="28"/>
        </w:rPr>
        <w:t xml:space="preserve">, </w:t>
      </w:r>
      <w:r w:rsidRPr="001570A1">
        <w:rPr>
          <w:rFonts w:ascii="Times New Roman" w:hAnsi="Times New Roman"/>
          <w:sz w:val="28"/>
          <w:szCs w:val="28"/>
        </w:rPr>
        <w:t xml:space="preserve">руководствуясь </w:t>
      </w:r>
      <w:r w:rsidRPr="001570A1">
        <w:rPr>
          <w:rFonts w:ascii="Times New Roman" w:eastAsia="Calibri" w:hAnsi="Times New Roman"/>
          <w:sz w:val="28"/>
          <w:szCs w:val="28"/>
        </w:rPr>
        <w:t>Устав</w:t>
      </w:r>
      <w:r w:rsidR="001570A1" w:rsidRPr="001570A1">
        <w:rPr>
          <w:rFonts w:ascii="Times New Roman" w:eastAsia="Calibri" w:hAnsi="Times New Roman"/>
          <w:sz w:val="28"/>
          <w:szCs w:val="28"/>
        </w:rPr>
        <w:t xml:space="preserve">ом сельского поселения Новочеркасский сельсовет </w:t>
      </w:r>
      <w:r w:rsidRPr="001570A1">
        <w:rPr>
          <w:rFonts w:ascii="Times New Roman" w:eastAsia="Calibri" w:hAnsi="Times New Roman"/>
          <w:sz w:val="28"/>
          <w:szCs w:val="28"/>
        </w:rPr>
        <w:t>Саракташск</w:t>
      </w:r>
      <w:r w:rsidR="001570A1" w:rsidRPr="001570A1">
        <w:rPr>
          <w:rFonts w:ascii="Times New Roman" w:eastAsia="Calibri" w:hAnsi="Times New Roman"/>
          <w:sz w:val="28"/>
          <w:szCs w:val="28"/>
        </w:rPr>
        <w:t>ого района Оренбургской области</w:t>
      </w:r>
      <w:r w:rsidRPr="001570A1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F23EB7" w:rsidRDefault="00F23EB7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23EB7" w:rsidRDefault="00F23EB7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/>
          <w:sz w:val="28"/>
          <w:szCs w:val="28"/>
        </w:rPr>
        <w:t xml:space="preserve">Совет депутатов </w:t>
      </w:r>
      <w:r w:rsidR="001570A1">
        <w:rPr>
          <w:rFonts w:ascii="Times New Roman" w:eastAsia="Calibri" w:hAnsi="Times New Roman"/>
          <w:sz w:val="28"/>
          <w:szCs w:val="28"/>
        </w:rPr>
        <w:t>сельсовета</w:t>
      </w:r>
    </w:p>
    <w:p w:rsidR="00F23EB7" w:rsidRDefault="00F23EB7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23EB7" w:rsidRDefault="00F23EB7">
      <w:pPr>
        <w:autoSpaceDE w:val="0"/>
        <w:spacing w:after="0" w:line="240" w:lineRule="auto"/>
        <w:jc w:val="both"/>
      </w:pPr>
      <w:r>
        <w:rPr>
          <w:rFonts w:ascii="Times New Roman" w:eastAsia="Calibri" w:hAnsi="Times New Roman"/>
          <w:sz w:val="28"/>
          <w:szCs w:val="28"/>
        </w:rPr>
        <w:t>Р Е Ш И Л:</w:t>
      </w:r>
    </w:p>
    <w:p w:rsidR="00F23EB7" w:rsidRDefault="00F23EB7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23EB7" w:rsidRDefault="00F23EB7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1.Внести в Приложение к решению Совета депутатов </w:t>
      </w:r>
      <w:r w:rsidR="001570A1">
        <w:rPr>
          <w:rFonts w:ascii="Times New Roman" w:hAnsi="Times New Roman" w:cs="Times New Roman"/>
          <w:sz w:val="28"/>
          <w:szCs w:val="28"/>
          <w:lang w:eastAsia="ru-RU"/>
        </w:rPr>
        <w:t>Новочеркасского сельсовета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1570A1">
        <w:rPr>
          <w:rFonts w:ascii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70A1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1570A1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№ 1</w:t>
      </w:r>
      <w:r w:rsidR="001570A1">
        <w:rPr>
          <w:rFonts w:ascii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1570A1" w:rsidRPr="001570A1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 порядке оплаты труда  лиц, замещающих должности муниципальной службы в администрации муниципального образования Новочеркасский сельсовет Саракташского района Оренбургской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(далее – Положение), следующие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изменения:</w:t>
      </w:r>
    </w:p>
    <w:p w:rsidR="001570A1" w:rsidRDefault="00F23E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1570A1">
        <w:rPr>
          <w:rFonts w:ascii="Times New Roman" w:hAnsi="Times New Roman" w:cs="Times New Roman"/>
          <w:sz w:val="28"/>
          <w:szCs w:val="28"/>
          <w:lang w:eastAsia="ru-RU"/>
        </w:rPr>
        <w:t xml:space="preserve"> Пункт 3.2. раздела 3 Положения  дополнить словами:</w:t>
      </w:r>
    </w:p>
    <w:p w:rsidR="001570A1" w:rsidRDefault="001570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«Индексация заработанной платы лиц, замещающих должности муниципальной службы:</w:t>
      </w:r>
    </w:p>
    <w:p w:rsidR="001570A1" w:rsidRDefault="001570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осуществляется ежегодно на величину не ниже индекса роста потребительских цен в соответствии с прогнозом социально-экономического развития Российской Федерации;</w:t>
      </w:r>
    </w:p>
    <w:p w:rsidR="001570A1" w:rsidRDefault="001570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производится путем повышения окладов  муниципальных служащих в размере и сроки, которые устанавливаются постановлением  администрации Новочеркасского сельсовета.</w:t>
      </w:r>
    </w:p>
    <w:p w:rsidR="001570A1" w:rsidRDefault="001570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Размеры окладов при индексации округляются  до целого рубля в сторону увеличения.»</w:t>
      </w:r>
    </w:p>
    <w:p w:rsidR="00F23EB7" w:rsidRDefault="001570A1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F23EB7">
        <w:rPr>
          <w:rFonts w:ascii="Times New Roman" w:hAnsi="Times New Roman" w:cs="Times New Roman"/>
          <w:sz w:val="28"/>
          <w:szCs w:val="28"/>
          <w:lang w:eastAsia="ru-RU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23EB7">
        <w:rPr>
          <w:rFonts w:ascii="Times New Roman" w:hAnsi="Times New Roman" w:cs="Times New Roman"/>
          <w:sz w:val="28"/>
          <w:szCs w:val="28"/>
          <w:lang w:eastAsia="ru-RU"/>
        </w:rPr>
        <w:t xml:space="preserve">.3. раздела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23EB7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редакции следующего содержания:</w:t>
      </w:r>
    </w:p>
    <w:p w:rsidR="00F23EB7" w:rsidRDefault="00F23EB7">
      <w:pPr>
        <w:pStyle w:val="ConsPlusNormal"/>
        <w:jc w:val="both"/>
        <w:outlineLvl w:val="1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570A1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.3. Порядок присвоения классных чинов муниципальных служащих устанавливается Законом Оренбургской области от 28 июня 2011 года №246/36-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З «О классных чинах муниципальных служащих в Оренбургской области, порядке их присвоения и сохранения».</w:t>
      </w:r>
    </w:p>
    <w:p w:rsidR="00F23EB7" w:rsidRDefault="00F23EB7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F02F48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. Приложение к 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приложению, к настоящему решению.</w:t>
      </w:r>
    </w:p>
    <w:p w:rsidR="00F23EB7" w:rsidRDefault="00F23EB7">
      <w:pPr>
        <w:tabs>
          <w:tab w:val="left" w:pos="136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       2. Настоящее решение вступает в силу после официального опубликования в информационном бюллетене «</w:t>
      </w:r>
      <w:r w:rsidR="001570A1">
        <w:rPr>
          <w:rFonts w:ascii="Times New Roman" w:hAnsi="Times New Roman"/>
          <w:sz w:val="28"/>
          <w:szCs w:val="28"/>
          <w:lang w:eastAsia="ru-RU"/>
        </w:rPr>
        <w:t xml:space="preserve">Новочеркасский сельсовет» </w:t>
      </w:r>
      <w:r>
        <w:rPr>
          <w:rFonts w:ascii="Times New Roman" w:hAnsi="Times New Roman"/>
          <w:sz w:val="28"/>
          <w:szCs w:val="28"/>
          <w:lang w:eastAsia="ru-RU"/>
        </w:rPr>
        <w:t>и распространяет свое действие на правоотношения, возникшие с 1 сентября 2023 года.</w:t>
      </w:r>
    </w:p>
    <w:p w:rsidR="00F23EB7" w:rsidRDefault="00F23EB7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3. </w:t>
      </w:r>
      <w:r w:rsidR="001570A1" w:rsidRPr="006D418D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1570A1" w:rsidRPr="006D418D">
        <w:rPr>
          <w:rFonts w:ascii="Times New Roman" w:hAnsi="Times New Roman"/>
          <w:sz w:val="28"/>
          <w:szCs w:val="28"/>
          <w:shd w:val="clear" w:color="auto" w:fill="FFFFFF"/>
        </w:rPr>
        <w:t xml:space="preserve">Совета депутатов сельсовета по </w:t>
      </w:r>
      <w:r w:rsidR="001570A1" w:rsidRPr="006D418D">
        <w:rPr>
          <w:rFonts w:ascii="Times New Roman" w:hAnsi="Times New Roman"/>
          <w:sz w:val="28"/>
          <w:szCs w:val="28"/>
        </w:rPr>
        <w:t>бюджетной, налоговой и финансовой политике, собственности и экономическим вопросам, торговле и быту (</w:t>
      </w:r>
      <w:r w:rsidR="001570A1">
        <w:rPr>
          <w:rFonts w:ascii="Times New Roman" w:hAnsi="Times New Roman"/>
          <w:sz w:val="28"/>
          <w:szCs w:val="28"/>
        </w:rPr>
        <w:t>Закиров Р.Г.</w:t>
      </w:r>
      <w:r w:rsidR="001570A1" w:rsidRPr="006D418D">
        <w:rPr>
          <w:rFonts w:ascii="Times New Roman" w:hAnsi="Times New Roman"/>
          <w:sz w:val="28"/>
          <w:szCs w:val="28"/>
        </w:rPr>
        <w:t>).</w:t>
      </w:r>
    </w:p>
    <w:p w:rsidR="00F23EB7" w:rsidRDefault="00F23EB7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23EB7" w:rsidRDefault="00F23EB7">
      <w:pPr>
        <w:tabs>
          <w:tab w:val="left" w:pos="136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570A1" w:rsidRDefault="001570A1" w:rsidP="001570A1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   Г.Е.Матвеев</w:t>
      </w:r>
    </w:p>
    <w:p w:rsidR="001570A1" w:rsidRDefault="001570A1" w:rsidP="001570A1">
      <w:pPr>
        <w:pStyle w:val="ad"/>
        <w:rPr>
          <w:rFonts w:ascii="Times New Roman" w:hAnsi="Times New Roman"/>
          <w:sz w:val="28"/>
          <w:szCs w:val="28"/>
        </w:rPr>
      </w:pPr>
    </w:p>
    <w:p w:rsidR="001570A1" w:rsidRPr="00323A38" w:rsidRDefault="001570A1" w:rsidP="001570A1">
      <w:pPr>
        <w:pStyle w:val="ad"/>
        <w:rPr>
          <w:rFonts w:ascii="Times New Roman" w:hAnsi="Times New Roman"/>
          <w:sz w:val="28"/>
          <w:szCs w:val="28"/>
        </w:rPr>
      </w:pPr>
    </w:p>
    <w:p w:rsidR="001570A1" w:rsidRDefault="001570A1" w:rsidP="001570A1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23A38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 xml:space="preserve">сельсовета          </w:t>
      </w:r>
      <w:r w:rsidRPr="00323A38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Н.Ф.Суюндуков</w:t>
      </w:r>
    </w:p>
    <w:p w:rsidR="00F23EB7" w:rsidRDefault="002947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</w:p>
    <w:p w:rsidR="00F23EB7" w:rsidRDefault="00F23EB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23EB7" w:rsidRDefault="00F23E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3EB7" w:rsidRDefault="00F23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23EB7" w:rsidRDefault="00F23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23EB7" w:rsidRDefault="00F23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23EB7" w:rsidRDefault="00F23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23EB7" w:rsidRDefault="00F23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23EB7" w:rsidRDefault="00F23EB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Разослано: постоянной комиссии, бухгалтерии </w:t>
      </w:r>
      <w:r w:rsidR="001570A1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>, финансовому отделу</w:t>
      </w:r>
      <w:r w:rsidR="001570A1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 прокуратуре района</w:t>
      </w:r>
    </w:p>
    <w:p w:rsidR="00F23EB7" w:rsidRDefault="00F23EB7">
      <w:pPr>
        <w:rPr>
          <w:rFonts w:ascii="Times New Roman" w:hAnsi="Times New Roman"/>
          <w:sz w:val="28"/>
          <w:szCs w:val="28"/>
        </w:rPr>
      </w:pPr>
    </w:p>
    <w:p w:rsidR="00F23EB7" w:rsidRDefault="00F23EB7">
      <w:pPr>
        <w:rPr>
          <w:rFonts w:ascii="Times New Roman" w:hAnsi="Times New Roman"/>
          <w:sz w:val="28"/>
          <w:szCs w:val="28"/>
        </w:rPr>
      </w:pPr>
    </w:p>
    <w:p w:rsidR="00F23EB7" w:rsidRDefault="00F23EB7">
      <w:pPr>
        <w:pStyle w:val="ConsPlusNormal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F23EB7" w:rsidRDefault="00F23EB7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23EB7" w:rsidRDefault="00F23E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EB7" w:rsidRDefault="00F23E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EB7" w:rsidRDefault="00F23E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EB7" w:rsidRDefault="00F23E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EB7" w:rsidRDefault="00F23E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EB7" w:rsidRDefault="00F23E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EB7" w:rsidRDefault="00F23E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EB7" w:rsidRDefault="00F23E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EB7" w:rsidRDefault="00F23EB7">
      <w:pPr>
        <w:pStyle w:val="ConsPlusNormal"/>
        <w:jc w:val="right"/>
        <w:outlineLvl w:val="0"/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23EB7" w:rsidRDefault="00F23E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02F48" w:rsidRDefault="00F02F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Новочеркасского сельсовета </w:t>
      </w:r>
    </w:p>
    <w:p w:rsidR="00F02F48" w:rsidRDefault="00F02F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</w:t>
      </w:r>
    </w:p>
    <w:p w:rsidR="00F02F48" w:rsidRDefault="00F02F48">
      <w:pPr>
        <w:pStyle w:val="ConsPlusNormal"/>
        <w:jc w:val="right"/>
        <w:outlineLvl w:val="0"/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F23EB7" w:rsidRDefault="00F23EB7" w:rsidP="00F02F48">
      <w:pPr>
        <w:pStyle w:val="ConsPlusNormal"/>
        <w:jc w:val="right"/>
        <w:outlineLvl w:val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F02F48">
        <w:rPr>
          <w:rFonts w:ascii="Times New Roman" w:hAnsi="Times New Roman" w:cs="Times New Roman"/>
          <w:sz w:val="28"/>
          <w:szCs w:val="28"/>
        </w:rPr>
        <w:t>28.09.2023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02F48">
        <w:rPr>
          <w:rFonts w:ascii="Times New Roman" w:hAnsi="Times New Roman" w:cs="Times New Roman"/>
          <w:sz w:val="28"/>
          <w:szCs w:val="28"/>
        </w:rPr>
        <w:t xml:space="preserve"> 1</w:t>
      </w:r>
      <w:r w:rsidR="00CD57C1">
        <w:rPr>
          <w:rFonts w:ascii="Times New Roman" w:hAnsi="Times New Roman" w:cs="Times New Roman"/>
          <w:sz w:val="28"/>
          <w:szCs w:val="28"/>
        </w:rPr>
        <w:t>40</w:t>
      </w:r>
    </w:p>
    <w:p w:rsidR="00F23EB7" w:rsidRDefault="00F23E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F48" w:rsidRDefault="00F02F4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3EB7" w:rsidRDefault="00F23EB7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Единая схема</w:t>
      </w:r>
    </w:p>
    <w:p w:rsidR="00F23EB7" w:rsidRDefault="00F23EB7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должностных окладов лиц, замещающих должности </w:t>
      </w:r>
    </w:p>
    <w:p w:rsidR="00F23EB7" w:rsidRDefault="00F23EB7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службы муниципального образования</w:t>
      </w:r>
    </w:p>
    <w:p w:rsidR="001570A1" w:rsidRDefault="001570A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Новочеркасский сельсовет</w:t>
      </w:r>
      <w:r w:rsidR="00F23E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23EB7">
        <w:rPr>
          <w:rFonts w:ascii="Times New Roman" w:hAnsi="Times New Roman" w:cs="Times New Roman"/>
          <w:b/>
          <w:bCs/>
          <w:sz w:val="28"/>
          <w:szCs w:val="28"/>
        </w:rPr>
        <w:t>Саракташск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F23EB7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</w:p>
    <w:p w:rsidR="00F23EB7" w:rsidRDefault="001570A1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Оренбургской области</w:t>
      </w:r>
    </w:p>
    <w:p w:rsidR="00F23EB7" w:rsidRDefault="00F23EB7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4"/>
        <w:gridCol w:w="6515"/>
        <w:gridCol w:w="2551"/>
      </w:tblGrid>
      <w:tr w:rsidR="00F23EB7">
        <w:trPr>
          <w:trHeight w:val="40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EB7" w:rsidRDefault="00F23EB7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EB7" w:rsidRDefault="00F23EB7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Наименование должности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EB7" w:rsidRDefault="00F23EB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оклады, (руб.)</w:t>
            </w:r>
          </w:p>
        </w:tc>
      </w:tr>
      <w:tr w:rsidR="00F23EB7">
        <w:trPr>
          <w:trHeight w:val="400"/>
        </w:trPr>
        <w:tc>
          <w:tcPr>
            <w:tcW w:w="71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EB7" w:rsidRPr="001570A1" w:rsidRDefault="00F23EB7" w:rsidP="001570A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EB7" w:rsidRDefault="00F23EB7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EB7" w:rsidRPr="001570A1" w:rsidRDefault="001570A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2F48">
              <w:rPr>
                <w:rFonts w:ascii="Times New Roman" w:hAnsi="Times New Roman" w:cs="Times New Roman"/>
                <w:sz w:val="28"/>
                <w:szCs w:val="28"/>
              </w:rPr>
              <w:t>2948</w:t>
            </w:r>
          </w:p>
        </w:tc>
      </w:tr>
      <w:tr w:rsidR="00F23EB7">
        <w:tc>
          <w:tcPr>
            <w:tcW w:w="71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EB7" w:rsidRPr="001570A1" w:rsidRDefault="001570A1" w:rsidP="001570A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EB7" w:rsidRDefault="001570A1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                      </w:t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EB7" w:rsidRPr="001570A1" w:rsidRDefault="00F02F4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9381</w:t>
            </w:r>
          </w:p>
        </w:tc>
      </w:tr>
      <w:tr w:rsidR="00F23EB7">
        <w:tc>
          <w:tcPr>
            <w:tcW w:w="71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EB7" w:rsidRPr="001570A1" w:rsidRDefault="001570A1" w:rsidP="001570A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EB7" w:rsidRDefault="001570A1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2 категории                       </w:t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EB7" w:rsidRPr="001570A1" w:rsidRDefault="001570A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02F48">
              <w:rPr>
                <w:rFonts w:ascii="Times New Roman" w:hAnsi="Times New Roman" w:cs="Times New Roman"/>
                <w:sz w:val="28"/>
                <w:szCs w:val="28"/>
              </w:rPr>
              <w:t>029</w:t>
            </w:r>
          </w:p>
        </w:tc>
      </w:tr>
    </w:tbl>
    <w:p w:rsidR="00F23EB7" w:rsidRDefault="00F23EB7">
      <w:pPr>
        <w:rPr>
          <w:sz w:val="28"/>
          <w:szCs w:val="28"/>
        </w:rPr>
      </w:pPr>
    </w:p>
    <w:sectPr w:rsidR="00F23EB7">
      <w:pgSz w:w="11906" w:h="16838"/>
      <w:pgMar w:top="567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947F4"/>
    <w:rsid w:val="001570A1"/>
    <w:rsid w:val="002947F4"/>
    <w:rsid w:val="009327A7"/>
    <w:rsid w:val="009846FC"/>
    <w:rsid w:val="00CD57C1"/>
    <w:rsid w:val="00F02F48"/>
    <w:rsid w:val="00F2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cs="Times New Roman"/>
    </w:rPr>
  </w:style>
  <w:style w:type="character" w:customStyle="1" w:styleId="a4">
    <w:name w:val="Нижний колонтитул Знак"/>
    <w:rPr>
      <w:rFonts w:cs="Times New Roman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6">
    <w:name w:val="Hyperlink"/>
    <w:rPr>
      <w:color w:val="000080"/>
      <w:u w:val="single"/>
      <w:lang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Nirmala U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lang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d">
    <w:name w:val="No Spacing"/>
    <w:link w:val="ae"/>
    <w:qFormat/>
    <w:rsid w:val="001570A1"/>
    <w:rPr>
      <w:rFonts w:ascii="Calibri" w:hAnsi="Calibri"/>
      <w:sz w:val="22"/>
      <w:szCs w:val="22"/>
    </w:rPr>
  </w:style>
  <w:style w:type="character" w:customStyle="1" w:styleId="ae">
    <w:name w:val="Без интервала Знак"/>
    <w:basedOn w:val="a0"/>
    <w:link w:val="ad"/>
    <w:locked/>
    <w:rsid w:val="001570A1"/>
    <w:rPr>
      <w:rFonts w:ascii="Calibri" w:hAnsi="Calibr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103F16AA3806C46C0795BF826330A94D18A393146EDC445A9096F44452a7F" TargetMode="External"/><Relationship Id="rId5" Type="http://schemas.openxmlformats.org/officeDocument/2006/relationships/hyperlink" Target="consultantplus://offline/ref=57103F16AA3806C46C0795BF826330A94D18AD941060DC445A9096F44427113B5D8849F3B35Ca2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4309</CharactersWithSpaces>
  <SharedDoc>false</SharedDoc>
  <HLinks>
    <vt:vector size="12" baseType="variant"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consultantplus://offline/ref=57103F16AA3806C46C0795BF826330A94D18A393146EDC445A9096F44452a7F</vt:lpwstr>
      </vt:variant>
      <vt:variant>
        <vt:lpwstr/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consultantplus://offline/ref=57103F16AA3806C46C0795BF826330A94D18AD941060DC445A9096F44427113B5D8849F3B35Ca2F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Глинская Л.В.</dc:creator>
  <cp:lastModifiedBy>Пользователь Windows</cp:lastModifiedBy>
  <cp:revision>2</cp:revision>
  <cp:lastPrinted>2023-09-26T09:14:00Z</cp:lastPrinted>
  <dcterms:created xsi:type="dcterms:W3CDTF">2023-11-29T03:47:00Z</dcterms:created>
  <dcterms:modified xsi:type="dcterms:W3CDTF">2023-11-29T03:47:00Z</dcterms:modified>
</cp:coreProperties>
</file>