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34" w:rsidRPr="00204650" w:rsidRDefault="001F5934" w:rsidP="001F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:rsidR="001F5934" w:rsidRPr="00204650" w:rsidRDefault="001F5934" w:rsidP="001F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1F5934" w:rsidRPr="00204650" w:rsidRDefault="001F5934" w:rsidP="001F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>СЕЛЬСКОЕ ПОСЕЛЕНИЕ</w:t>
      </w:r>
    </w:p>
    <w:p w:rsidR="001F5934" w:rsidRPr="00204650" w:rsidRDefault="001F5934" w:rsidP="001F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bCs/>
          <w:sz w:val="32"/>
          <w:szCs w:val="32"/>
          <w:lang w:eastAsia="ru-RU"/>
        </w:rPr>
        <w:t xml:space="preserve">НОВОЧЕРКАССКИЙ СЕЛЬСОВЕТ </w:t>
      </w:r>
    </w:p>
    <w:p w:rsidR="001F5934" w:rsidRPr="00204650" w:rsidRDefault="001F5934" w:rsidP="001F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 xml:space="preserve">САРАКТАШСКОГО РАЙОНА </w:t>
      </w:r>
    </w:p>
    <w:p w:rsidR="001F5934" w:rsidRPr="00204650" w:rsidRDefault="001F5934" w:rsidP="001F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caps/>
          <w:sz w:val="32"/>
          <w:szCs w:val="32"/>
          <w:lang w:eastAsia="ru-RU"/>
        </w:rPr>
        <w:t>ОРЕНБУРГСКОЙ ОБЛАСТИ</w:t>
      </w:r>
    </w:p>
    <w:p w:rsidR="001F5934" w:rsidRPr="00204650" w:rsidRDefault="001F5934" w:rsidP="001F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F5934" w:rsidRPr="00204650" w:rsidRDefault="001F5934" w:rsidP="001F5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  <w:lang w:eastAsia="ru-RU"/>
        </w:rPr>
      </w:pPr>
    </w:p>
    <w:p w:rsidR="001F5934" w:rsidRPr="00204650" w:rsidRDefault="001F5934" w:rsidP="001F593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204650">
        <w:rPr>
          <w:rFonts w:ascii="Arial" w:hAnsi="Arial" w:cs="Arial"/>
          <w:b/>
          <w:sz w:val="32"/>
          <w:szCs w:val="32"/>
          <w:lang w:eastAsia="ru-RU"/>
        </w:rPr>
        <w:t>ПОСТАНОВЛЕНИЕ</w:t>
      </w:r>
    </w:p>
    <w:p w:rsidR="001F5934" w:rsidRPr="00204650" w:rsidRDefault="001F5934" w:rsidP="001F5934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F5934" w:rsidRPr="00204650" w:rsidRDefault="001F5934" w:rsidP="001F5934">
      <w:pPr>
        <w:tabs>
          <w:tab w:val="left" w:pos="8100"/>
        </w:tabs>
        <w:spacing w:after="0" w:line="240" w:lineRule="auto"/>
        <w:ind w:right="-5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16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.0</w:t>
      </w:r>
      <w:r>
        <w:rPr>
          <w:rFonts w:ascii="Arial" w:hAnsi="Arial" w:cs="Arial"/>
          <w:b/>
          <w:sz w:val="32"/>
          <w:szCs w:val="32"/>
          <w:lang w:eastAsia="ru-RU"/>
        </w:rPr>
        <w:t>5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 xml:space="preserve">.2023                                                                          № </w:t>
      </w:r>
      <w:r>
        <w:rPr>
          <w:rFonts w:ascii="Arial" w:hAnsi="Arial" w:cs="Arial"/>
          <w:b/>
          <w:sz w:val="32"/>
          <w:szCs w:val="32"/>
          <w:lang w:eastAsia="ru-RU"/>
        </w:rPr>
        <w:t>2</w:t>
      </w:r>
      <w:r w:rsidRPr="001F5934">
        <w:rPr>
          <w:rFonts w:ascii="Arial" w:hAnsi="Arial" w:cs="Arial"/>
          <w:b/>
          <w:sz w:val="32"/>
          <w:szCs w:val="32"/>
          <w:lang w:eastAsia="ru-RU"/>
        </w:rPr>
        <w:t>8</w:t>
      </w:r>
      <w:r w:rsidRPr="00204650">
        <w:rPr>
          <w:rFonts w:ascii="Arial" w:hAnsi="Arial" w:cs="Arial"/>
          <w:b/>
          <w:sz w:val="32"/>
          <w:szCs w:val="32"/>
          <w:lang w:eastAsia="ru-RU"/>
        </w:rPr>
        <w:t>-п</w:t>
      </w:r>
    </w:p>
    <w:p w:rsidR="00AB0865" w:rsidRPr="001F5934" w:rsidRDefault="00AB0865" w:rsidP="00AB0865">
      <w:pPr>
        <w:spacing w:after="0" w:line="240" w:lineRule="auto"/>
        <w:ind w:right="5385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F5934" w:rsidRPr="001F5934" w:rsidRDefault="001F5934" w:rsidP="00AB0865">
      <w:pPr>
        <w:spacing w:after="0" w:line="240" w:lineRule="auto"/>
        <w:ind w:right="5385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B0865" w:rsidRPr="001F5934" w:rsidRDefault="00AB0865" w:rsidP="00AB0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934">
        <w:rPr>
          <w:rFonts w:ascii="Arial" w:hAnsi="Arial" w:cs="Arial"/>
          <w:b/>
          <w:sz w:val="32"/>
          <w:szCs w:val="32"/>
          <w:lang w:eastAsia="ru-RU"/>
        </w:rPr>
        <w:t xml:space="preserve">Об утверждении Положения 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Новочеркасский сельсовет Саракташского района </w:t>
      </w:r>
    </w:p>
    <w:p w:rsidR="00AB0865" w:rsidRPr="001F5934" w:rsidRDefault="00AB0865" w:rsidP="00AB086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1F5934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AB0865" w:rsidRDefault="00AB0865" w:rsidP="00AB086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1F5934" w:rsidRPr="001F5934" w:rsidRDefault="001F5934" w:rsidP="00AB086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Уставом муниципального образования Новочеркасский сельсовет Саракташского района Оренбургской области и в целях сохранения и благоустройства воинских захоронений, мемориальных сооружений и объектов, увековечивающих память погибших при защите Отечества, захороненных на  территории сельского поселения Новочеркасский сельсовет Саракташского района Оренбургской области: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1. Утвердить Положение 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Новочеркасский сельсовет Саракташского района Оренбургской области, согласно приложению.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2. Настоящее  постановление вступает в силу после его подписания и подлежит размещению на официальном сайте муниципального образования  Новочеркасский сельсовет Саракташского района Оренбургской области.</w:t>
      </w:r>
    </w:p>
    <w:p w:rsidR="00AB0865" w:rsidRPr="001F5934" w:rsidRDefault="00AB0865" w:rsidP="001F593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3. Контроль за исполнением данного постановления оставляю за собой.</w:t>
      </w:r>
    </w:p>
    <w:p w:rsidR="00AB0865" w:rsidRPr="001F5934" w:rsidRDefault="00AB0865" w:rsidP="00AB08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0865" w:rsidRDefault="00AB0865" w:rsidP="00AB0865">
      <w:pPr>
        <w:tabs>
          <w:tab w:val="left" w:pos="9633"/>
        </w:tabs>
        <w:spacing w:after="0" w:line="240" w:lineRule="auto"/>
        <w:ind w:right="-52" w:firstLine="855"/>
        <w:rPr>
          <w:rFonts w:ascii="Arial" w:hAnsi="Arial" w:cs="Arial"/>
          <w:sz w:val="24"/>
          <w:szCs w:val="24"/>
          <w:lang w:eastAsia="ru-RU"/>
        </w:rPr>
      </w:pPr>
    </w:p>
    <w:p w:rsidR="001F5934" w:rsidRPr="001F5934" w:rsidRDefault="001F5934" w:rsidP="00AB0865">
      <w:pPr>
        <w:tabs>
          <w:tab w:val="left" w:pos="9633"/>
        </w:tabs>
        <w:spacing w:after="0" w:line="240" w:lineRule="auto"/>
        <w:ind w:right="-52" w:firstLine="855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 xml:space="preserve"> Глава  сельсовета                                                  </w:t>
      </w:r>
      <w:r w:rsidR="001F5934"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1F5934">
        <w:rPr>
          <w:rFonts w:ascii="Arial" w:hAnsi="Arial" w:cs="Arial"/>
          <w:sz w:val="24"/>
          <w:szCs w:val="24"/>
          <w:lang w:eastAsia="ru-RU"/>
        </w:rPr>
        <w:t xml:space="preserve">                        Н.Ф.Суюндуков</w:t>
      </w:r>
    </w:p>
    <w:p w:rsidR="00AB0865" w:rsidRPr="001F5934" w:rsidRDefault="00AB0865" w:rsidP="00AB0865">
      <w:pPr>
        <w:widowControl w:val="0"/>
        <w:autoSpaceDE w:val="0"/>
        <w:spacing w:after="0" w:line="240" w:lineRule="auto"/>
        <w:ind w:left="4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widowControl w:val="0"/>
        <w:autoSpaceDE w:val="0"/>
        <w:spacing w:after="0" w:line="240" w:lineRule="auto"/>
        <w:ind w:left="4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widowControl w:val="0"/>
        <w:autoSpaceDE w:val="0"/>
        <w:spacing w:after="0" w:line="240" w:lineRule="auto"/>
        <w:ind w:left="4680"/>
        <w:jc w:val="right"/>
        <w:rPr>
          <w:rFonts w:ascii="Arial" w:hAnsi="Arial" w:cs="Arial"/>
          <w:sz w:val="24"/>
          <w:szCs w:val="24"/>
          <w:lang w:eastAsia="ru-RU"/>
        </w:rPr>
      </w:pPr>
    </w:p>
    <w:p w:rsidR="001F5934" w:rsidRDefault="00AB0865" w:rsidP="001F5934">
      <w:pPr>
        <w:widowControl w:val="0"/>
        <w:autoSpaceDE w:val="0"/>
        <w:spacing w:after="0" w:line="240" w:lineRule="auto"/>
        <w:ind w:left="4500"/>
        <w:rPr>
          <w:rFonts w:ascii="Arial" w:hAnsi="Arial" w:cs="Arial"/>
          <w:b/>
          <w:sz w:val="32"/>
          <w:szCs w:val="32"/>
          <w:lang w:eastAsia="ru-RU"/>
        </w:rPr>
      </w:pPr>
      <w:r w:rsidRPr="001F5934">
        <w:rPr>
          <w:rFonts w:ascii="Arial" w:hAnsi="Arial" w:cs="Arial"/>
          <w:b/>
          <w:sz w:val="32"/>
          <w:szCs w:val="32"/>
          <w:lang w:eastAsia="ru-RU"/>
        </w:rPr>
        <w:t>Приложение</w:t>
      </w:r>
      <w:r w:rsidRPr="001F5934">
        <w:rPr>
          <w:rFonts w:ascii="Arial" w:hAnsi="Arial" w:cs="Arial"/>
          <w:b/>
          <w:sz w:val="32"/>
          <w:szCs w:val="32"/>
          <w:lang w:eastAsia="ru-RU"/>
        </w:rPr>
        <w:br/>
        <w:t xml:space="preserve">к постановлению администрации Новочеркасского </w:t>
      </w:r>
      <w:r w:rsidR="001F5934">
        <w:rPr>
          <w:rFonts w:ascii="Arial" w:hAnsi="Arial" w:cs="Arial"/>
          <w:b/>
          <w:sz w:val="32"/>
          <w:szCs w:val="32"/>
          <w:lang w:eastAsia="ru-RU"/>
        </w:rPr>
        <w:t>с</w:t>
      </w:r>
      <w:r w:rsidRPr="001F5934">
        <w:rPr>
          <w:rFonts w:ascii="Arial" w:hAnsi="Arial" w:cs="Arial"/>
          <w:b/>
          <w:sz w:val="32"/>
          <w:szCs w:val="32"/>
          <w:lang w:eastAsia="ru-RU"/>
        </w:rPr>
        <w:t>ельсовета</w:t>
      </w:r>
    </w:p>
    <w:p w:rsidR="00AB0865" w:rsidRPr="001F5934" w:rsidRDefault="00AB0865" w:rsidP="001F5934">
      <w:pPr>
        <w:widowControl w:val="0"/>
        <w:autoSpaceDE w:val="0"/>
        <w:spacing w:after="0" w:line="240" w:lineRule="auto"/>
        <w:ind w:left="4500"/>
        <w:rPr>
          <w:rFonts w:ascii="Arial" w:hAnsi="Arial" w:cs="Arial"/>
          <w:b/>
          <w:sz w:val="32"/>
          <w:szCs w:val="32"/>
          <w:lang w:eastAsia="ru-RU"/>
        </w:rPr>
      </w:pPr>
      <w:r w:rsidRPr="001F5934">
        <w:rPr>
          <w:rFonts w:ascii="Arial" w:hAnsi="Arial" w:cs="Arial"/>
          <w:b/>
          <w:sz w:val="32"/>
          <w:szCs w:val="32"/>
          <w:lang w:eastAsia="ru-RU"/>
        </w:rPr>
        <w:t>Саракташского района</w:t>
      </w:r>
      <w:r w:rsidR="001F5934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r w:rsidRPr="001F5934">
        <w:rPr>
          <w:rFonts w:ascii="Arial" w:hAnsi="Arial" w:cs="Arial"/>
          <w:b/>
          <w:sz w:val="32"/>
          <w:szCs w:val="32"/>
          <w:lang w:eastAsia="ru-RU"/>
        </w:rPr>
        <w:t>Оренбургской области</w:t>
      </w:r>
    </w:p>
    <w:p w:rsidR="00AB0865" w:rsidRPr="001F5934" w:rsidRDefault="00AB0865" w:rsidP="001F5934">
      <w:pPr>
        <w:spacing w:after="0" w:line="240" w:lineRule="auto"/>
        <w:ind w:left="4500"/>
        <w:rPr>
          <w:rFonts w:ascii="Arial" w:hAnsi="Arial" w:cs="Arial"/>
          <w:b/>
          <w:sz w:val="32"/>
          <w:szCs w:val="32"/>
          <w:lang w:eastAsia="ru-RU"/>
        </w:rPr>
      </w:pPr>
      <w:r w:rsidRPr="001F5934">
        <w:rPr>
          <w:rFonts w:ascii="Arial" w:hAnsi="Arial" w:cs="Arial"/>
          <w:b/>
          <w:sz w:val="32"/>
          <w:szCs w:val="32"/>
          <w:lang w:eastAsia="ru-RU"/>
        </w:rPr>
        <w:t>от  16.05.2023   № 28-п</w:t>
      </w:r>
    </w:p>
    <w:p w:rsidR="00AB0865" w:rsidRPr="001F5934" w:rsidRDefault="00AB0865" w:rsidP="00AB0865">
      <w:pPr>
        <w:spacing w:after="0" w:line="240" w:lineRule="auto"/>
        <w:ind w:left="3540" w:firstLine="708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F5934">
        <w:rPr>
          <w:rFonts w:ascii="Arial" w:hAnsi="Arial" w:cs="Arial"/>
          <w:b/>
          <w:sz w:val="28"/>
          <w:szCs w:val="28"/>
          <w:lang w:eastAsia="ru-RU"/>
        </w:rPr>
        <w:t>Положение</w:t>
      </w:r>
    </w:p>
    <w:p w:rsidR="00AB0865" w:rsidRPr="001F5934" w:rsidRDefault="00AB0865" w:rsidP="00AB086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F5934">
        <w:rPr>
          <w:rFonts w:ascii="Arial" w:hAnsi="Arial" w:cs="Arial"/>
          <w:b/>
          <w:sz w:val="28"/>
          <w:szCs w:val="28"/>
          <w:lang w:eastAsia="ru-RU"/>
        </w:rPr>
        <w:t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Новочеркасский сельсовет Саракташского района Оренбургской области</w:t>
      </w:r>
    </w:p>
    <w:p w:rsidR="00AB0865" w:rsidRPr="001F5934" w:rsidRDefault="00AB0865" w:rsidP="00AB0865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1F5934" w:rsidP="00AB086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smartTag w:uri="urn:schemas-microsoft-com:office:smarttags" w:element="place">
        <w:r>
          <w:rPr>
            <w:rFonts w:ascii="Arial" w:hAnsi="Arial" w:cs="Arial"/>
            <w:b/>
            <w:sz w:val="30"/>
            <w:szCs w:val="30"/>
            <w:lang w:val="en-US" w:eastAsia="ru-RU"/>
          </w:rPr>
          <w:t>I</w:t>
        </w:r>
        <w:r w:rsidR="00AB0865" w:rsidRPr="001F5934">
          <w:rPr>
            <w:rFonts w:ascii="Arial" w:hAnsi="Arial" w:cs="Arial"/>
            <w:b/>
            <w:sz w:val="30"/>
            <w:szCs w:val="30"/>
            <w:lang w:eastAsia="ru-RU"/>
          </w:rPr>
          <w:t>.</w:t>
        </w:r>
      </w:smartTag>
      <w:r w:rsidR="00AB0865" w:rsidRPr="001F5934">
        <w:rPr>
          <w:rFonts w:ascii="Arial" w:hAnsi="Arial" w:cs="Arial"/>
          <w:b/>
          <w:sz w:val="30"/>
          <w:szCs w:val="30"/>
          <w:lang w:eastAsia="ru-RU"/>
        </w:rPr>
        <w:t xml:space="preserve"> Общие положения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1.1. 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иными нормативными правовыми актами Российской Федерации, регулирующими вопросы сохранения и содержания военных могил и воинских захоронений, и определяет порядок организации и осуществления мероприятий по увековечению памяти погибших при защите Отечества, регламентирует вопросы обеспечения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муниципального образования Новочеркасский сельсовет Саракташского района Оренбургской области.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1.2. Администрация Новочеркасского сельсовета Саракташского района Оренбургской области (далее – Администрация) в пределах своей компетенции осуществляет мероприятия по увековечению памяти погибших при защите Отечества,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расположены на территории сельского поселения Новочеркасский сельсовет Саракташского района Оренбургской области.</w:t>
      </w:r>
    </w:p>
    <w:p w:rsidR="00AB0865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 xml:space="preserve">1.3. В виду отсутствия на территории муниципального образования  Новочеркасский сельсовет Саракташского района Оренбургской области военных </w:t>
      </w:r>
      <w:r w:rsidRPr="001F5934">
        <w:rPr>
          <w:rFonts w:ascii="Arial" w:hAnsi="Arial" w:cs="Arial"/>
          <w:sz w:val="24"/>
          <w:szCs w:val="24"/>
          <w:lang w:eastAsia="ru-RU"/>
        </w:rPr>
        <w:lastRenderedPageBreak/>
        <w:t>кладбищ, военных мемориальных кладбищ, захоронение погибших, обнаруженных при проведении поисковых работ, осуществляется на кладбище традиционного захоронения.</w:t>
      </w:r>
    </w:p>
    <w:p w:rsidR="001F5934" w:rsidRPr="001F5934" w:rsidRDefault="001F5934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AB0865" w:rsidRPr="001F5934" w:rsidRDefault="001F5934" w:rsidP="00AB0865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ru-RU"/>
        </w:rPr>
      </w:pPr>
      <w:r>
        <w:rPr>
          <w:rFonts w:ascii="Arial" w:hAnsi="Arial" w:cs="Arial"/>
          <w:b/>
          <w:sz w:val="30"/>
          <w:szCs w:val="30"/>
          <w:lang w:val="en-US" w:eastAsia="ru-RU"/>
        </w:rPr>
        <w:t>II</w:t>
      </w:r>
      <w:r w:rsidR="00AB0865" w:rsidRPr="001F5934">
        <w:rPr>
          <w:rFonts w:ascii="Arial" w:hAnsi="Arial" w:cs="Arial"/>
          <w:b/>
          <w:sz w:val="30"/>
          <w:szCs w:val="30"/>
          <w:lang w:eastAsia="ru-RU"/>
        </w:rPr>
        <w:t>. Порядок учета воинских захоронений, мемориальных сооружений и объектов, увековечивающих память погибших при защите Отечества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 xml:space="preserve">2.1. Захоронения погибших при защите Отечества с находящимися на них надгробиями, памятниками, стелами, обелисками, элементами ограждения и другими мемориальными сооружениями, и объектами, являются воинскими захоронениями. 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2.2. Учету подлежат все воинские захоронения, мемориальные сооружения и объекты. На территории сельского поселения Новочеркасский сельсовет Саракташского района Оренбургской области их учет ведется Администрацией.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Учет воинских захоронений, мемориальных сооружений и объектов включает выявление, обследование, определение их исторической, научной, художественной или иной культурной ценности, фиксацию и изучение, составление документов муниципального учета.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Документы муниципального учета мемориальных сооружений и объектов подлежат постоянному хранению.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Администрацией Новочеркасского сельсовета Саракташского района Оренбургской области ведется учетная ведомость воинских захоронений по форме согласно приложению № 1 к настоящему Положению.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 xml:space="preserve">На каждое воинское захоронение, мемориальное сооружение или объект устанавливается информационный стенд – мемориальный знак, составляется паспорт (приложение № 2). При наличии  учетной карточки на захоронение, составленной до 1 января 2022 года, дополнительное составление паспорта не требуется. 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2.3. Паспорт является учетным документом, содержащим сумму научных сведений и фактических данных, характеризующих воинское захоронение, историю мемориального сооружения или объекта, его современное состояние, местонахождение, оценку исторического, научного, художественного или иного культурного значения. Также в паспорте указываются иные сведения, касающиеся воинских захоронений, мемориальных сооружений и объектов. Паспорт может содержать зарисовку или фотографию воинского захоронения, мемориального сооружения и объекта.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Паспорт для каждого воинского захоронения, мемориального сооружения или объекта составляется в двух экземплярах. Первый экземпляр хранится в Администрации, второй – в отделе военного комиссариата по Саракташскому и Беляевскому районам.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 xml:space="preserve">2.4. Мемориальный знак изготавливается в виде прямоугольной пластины с нанесением на нее надписей и обозначений методом, обеспечивающим их хорошую читаемость, различаемость и длительную сохранность. Пластина должна иметь технически надежное крепление, исключающее возможность разрушения или уничтожения воинского захоронения, и обеспечивающая прочность установки на нем информационных надписей и обозначений с учетом возможных динамических нагрузок. Информационные надписи должны содержать: вид воинского захоронения; полное наименование воинского захоронения в строгом соответствии с его написанием в перечне объектов по увековечению памяти погибших при защите Отечества, расположенных на территории муниципального образования Новочеркасский сельсовет </w:t>
      </w:r>
      <w:r w:rsidRPr="001F5934">
        <w:rPr>
          <w:rFonts w:ascii="Arial" w:hAnsi="Arial" w:cs="Arial"/>
          <w:sz w:val="24"/>
          <w:szCs w:val="24"/>
          <w:lang w:eastAsia="ru-RU"/>
        </w:rPr>
        <w:lastRenderedPageBreak/>
        <w:t>Саракташского района Оренбургской области; сведения о времени возникновения или дате создания воинского захоронения; краткие исторические события, предшествующие созданию воинского захоронения, связанных с ним исторических событий; информацию  о регистрации воинского захоронения; информацию о границах воинского захоронения; информацию о собственнике воинского захоронения и ответственном органе местного самоуправления (организации, учреждении) за содержание воинского захоронения; слова «Подлежит государственной охране. Лица, причинившие вред воинскому захоронению, несут в соответствии с законодательством Российской Федерации уголовную, административную и иную ответственность».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В центре пластины выше информационных надписей располагается эмблема воинского захоронения. Возможно нанесение дополнительных пояснений к основной информации, которые наносятся ниже основных информационных надписей и обозначений.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Место расположения мемориального знака должно быть доступно для прочтения и внешним видом согласовываться с воинским захоронением.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Установленный на воинском захоронении знак может быть демонтирован (устранен) по решению Администрации в случае: ремонта знака, замены информационных надписей и обозначений или проведения работ при реконструкции (ремонте) воинского захоронения.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2.5. Уполномоченный специалист администрации Новочеркасского сельсовета ведет реестр воинских захоронений, увековечивающих память погибших при защите Отечества и находящихся на территории муниципального образования Новочеркасский сельсовет Саракташского района Оренбургской области.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3. Содержание, сохранность и благоустройство воинских захоронений, мемориальных сооружений и объектов, увековечивающих память погибших при защите Отечества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3.1.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Новочеркасский сельсовет Саракташского района Оренбургской области, в соответствии с действующим законодательством и настоящим Положением осуществляется Администрацией.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3.2. Мероприятия по обеспечению сохранности воинских захоронений, мемориальных сооружений и объектов, увековечивающих память погибших при защите Отечества, включают: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- учет и паспортизацию воинских захоронений, мемориальных сооружений и объектов, увековечивающих память при защите Отечества, расположенных на территории сельского поселения Новочеркасский  сельсовет Саракташского района Оренбургской области, не состоящих на государственной охране, как памятники истории и культуры;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- содержание в порядке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Новочеркасский  Саракташского района Оренбургской области;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- организация производства работ по захоронению вновь обнаруженных останков, погибших при защите Отечества;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 xml:space="preserve">- ведение профилактической работы по предотвращению повреждений или осквернений воинских захоронений, мемориальных сооружений и объектов, увековечивающих память погибших при защите Отечества, расположенных на </w:t>
      </w:r>
      <w:r w:rsidRPr="001F5934">
        <w:rPr>
          <w:rFonts w:ascii="Arial" w:hAnsi="Arial" w:cs="Arial"/>
          <w:sz w:val="24"/>
          <w:szCs w:val="24"/>
          <w:lang w:eastAsia="ru-RU"/>
        </w:rPr>
        <w:lastRenderedPageBreak/>
        <w:t>территории сельского поселения Новочеркасский  сельсовет Саракташского района Оренбургской области;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- установление охранных досок, мемориальных знаков на территории воинских захоронений, погибших при защите Отечества;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- контроль за обеспечением сохранности воинских захоронений, мемориальных сооружений и объектов, увековечивающих память погибших при защите Отечества, в период проведения исследовательских и ремонтно-реставрационных работ;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- согласование мероприятий по обеспечению сохранности при проведении строительных, земляных, дорожных и других хозяйственных работ, которые могут создать угрозу для сохранности воинских захоронений, мемориальных сооружений и объектов, увековечивающих память погибших при защите отечества, запрещается.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4. Финансовое и материально-техническое обеспечение мероприятий по увековечению памяти погибших при защите Отечества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4.1. Расходы на проведение мероприятий, связанных с увековечением памяти погибших при защите Отечества, осуществляется за счет средств местного бюджета в соответствии с компетенцией Администрации сельского поселения Новочеркасский  сельсовет Саракташского района Оренбургской области, а также добровольных взносов и пожертвований юридических и физических лиц.</w:t>
      </w: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en-US" w:eastAsia="ru-RU"/>
        </w:rPr>
      </w:pPr>
    </w:p>
    <w:p w:rsidR="00AB0865" w:rsidRPr="001F5934" w:rsidRDefault="00AB0865" w:rsidP="00AB0865">
      <w:pPr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  <w:sectPr w:rsidR="00AB0865" w:rsidRPr="001F5934">
          <w:pgSz w:w="11906" w:h="16838"/>
          <w:pgMar w:top="1134" w:right="850" w:bottom="1134" w:left="1701" w:header="720" w:footer="720" w:gutter="0"/>
          <w:cols w:space="720"/>
          <w:titlePg/>
          <w:docGrid w:linePitch="360"/>
        </w:sectPr>
      </w:pPr>
    </w:p>
    <w:tbl>
      <w:tblPr>
        <w:tblW w:w="14508" w:type="dxa"/>
        <w:tblLayout w:type="fixed"/>
        <w:tblLook w:val="0000"/>
      </w:tblPr>
      <w:tblGrid>
        <w:gridCol w:w="7668"/>
        <w:gridCol w:w="6840"/>
      </w:tblGrid>
      <w:tr w:rsidR="00AB0865" w:rsidRPr="001F5934">
        <w:tc>
          <w:tcPr>
            <w:tcW w:w="7668" w:type="dxa"/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40" w:type="dxa"/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F593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Приложение № 1 к Положению</w:t>
            </w:r>
          </w:p>
          <w:p w:rsidR="00AB0865" w:rsidRPr="001F5934" w:rsidRDefault="00AB0865" w:rsidP="00AB08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Новочеркасский  сельсовет Саракташского района Оренбургской области</w:t>
            </w:r>
          </w:p>
        </w:tc>
      </w:tr>
    </w:tbl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1F5934" w:rsidP="00AB086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F5934">
        <w:rPr>
          <w:rFonts w:ascii="Arial" w:hAnsi="Arial" w:cs="Arial"/>
          <w:b/>
          <w:sz w:val="28"/>
          <w:szCs w:val="28"/>
          <w:lang w:eastAsia="ru-RU"/>
        </w:rPr>
        <w:t>Форма</w:t>
      </w:r>
    </w:p>
    <w:p w:rsidR="00AB0865" w:rsidRPr="001F5934" w:rsidRDefault="00AB0865" w:rsidP="00AB0865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1F5934">
        <w:rPr>
          <w:rFonts w:ascii="Arial" w:hAnsi="Arial" w:cs="Arial"/>
          <w:b/>
          <w:sz w:val="28"/>
          <w:szCs w:val="28"/>
          <w:lang w:eastAsia="ru-RU"/>
        </w:rPr>
        <w:t>учетной ведомости воинских захоронений на территории сельского поселения Новочеркасский сельсовет Саракташского района Оренбургской области</w:t>
      </w:r>
    </w:p>
    <w:p w:rsidR="00AB0865" w:rsidRPr="001F5934" w:rsidRDefault="00AB0865" w:rsidP="00AB086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</w:p>
    <w:tbl>
      <w:tblPr>
        <w:tblW w:w="15408" w:type="dxa"/>
        <w:tblLayout w:type="fixed"/>
        <w:tblLook w:val="0000"/>
      </w:tblPr>
      <w:tblGrid>
        <w:gridCol w:w="648"/>
        <w:gridCol w:w="1620"/>
        <w:gridCol w:w="1620"/>
        <w:gridCol w:w="1440"/>
        <w:gridCol w:w="1620"/>
        <w:gridCol w:w="1440"/>
        <w:gridCol w:w="1260"/>
        <w:gridCol w:w="1980"/>
        <w:gridCol w:w="1800"/>
        <w:gridCol w:w="1980"/>
      </w:tblGrid>
      <w:tr w:rsidR="00AB0865" w:rsidRPr="001F5934">
        <w:trPr>
          <w:trHeight w:val="34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Номер паспорта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Всего захоронений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Тип воинского захоронения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Краткое описание воинского захоронения</w:t>
            </w:r>
          </w:p>
        </w:tc>
      </w:tr>
      <w:tr w:rsidR="00AB0865" w:rsidRPr="001F5934">
        <w:trPr>
          <w:trHeight w:val="645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известных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неизвестных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В первую мировую войну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В ВОВ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sz w:val="24"/>
                <w:szCs w:val="24"/>
                <w:lang w:eastAsia="ru-RU"/>
              </w:rPr>
              <w:t>В иных боевых действиях (с указанием страны, региона)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B0865" w:rsidRPr="001F5934">
        <w:trPr>
          <w:trHeight w:val="6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AB0865" w:rsidRPr="001F5934" w:rsidRDefault="00AB0865" w:rsidP="00AB0865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B0865" w:rsidRPr="001F5934" w:rsidSect="00AB0865">
          <w:pgSz w:w="16838" w:h="11906" w:orient="landscape"/>
          <w:pgMar w:top="851" w:right="1134" w:bottom="1701" w:left="1134" w:header="720" w:footer="720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4068"/>
        <w:gridCol w:w="5400"/>
      </w:tblGrid>
      <w:tr w:rsidR="00AB0865" w:rsidRPr="001F5934">
        <w:tc>
          <w:tcPr>
            <w:tcW w:w="4068" w:type="dxa"/>
            <w:shd w:val="clear" w:color="auto" w:fill="auto"/>
          </w:tcPr>
          <w:p w:rsidR="00AB0865" w:rsidRPr="001F5934" w:rsidRDefault="00AB0865" w:rsidP="00AB0865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shd w:val="clear" w:color="auto" w:fill="auto"/>
          </w:tcPr>
          <w:p w:rsidR="00AB0865" w:rsidRPr="001F5934" w:rsidRDefault="00AB0865" w:rsidP="00AB0865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  <w:lang w:eastAsia="ru-RU"/>
              </w:rPr>
            </w:pPr>
            <w:r w:rsidRPr="001F593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Приложение № 2 к Положению</w:t>
            </w:r>
          </w:p>
          <w:p w:rsidR="00AB0865" w:rsidRPr="001F5934" w:rsidRDefault="00AB0865" w:rsidP="00AB08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1F5934">
              <w:rPr>
                <w:rFonts w:ascii="Arial" w:hAnsi="Arial" w:cs="Arial"/>
                <w:b/>
                <w:sz w:val="32"/>
                <w:szCs w:val="32"/>
                <w:lang w:eastAsia="ru-RU"/>
              </w:rPr>
              <w:t>об организации и осуществлении мероприятий по увековечению памяти погибших при защите Отечества, обеспечении сохранности, содержания и благоустройства воинских захоронений, мемориальных сооружений и объектов, увековечивающих память погибших при защите Отечества, расположенных на территории сельского поселения Новочеркасский  сельсовет Саракташского района Оренбургской области</w:t>
            </w:r>
          </w:p>
        </w:tc>
      </w:tr>
    </w:tbl>
    <w:p w:rsidR="00AB0865" w:rsidRPr="001F5934" w:rsidRDefault="00AB0865" w:rsidP="00AB08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AB0865" w:rsidRPr="001F5934" w:rsidRDefault="00AB0865" w:rsidP="00AB086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AB0865" w:rsidRPr="001F5934" w:rsidRDefault="00AB0865" w:rsidP="00AB0865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1F5934">
        <w:rPr>
          <w:rFonts w:ascii="Arial" w:hAnsi="Arial" w:cs="Arial"/>
          <w:sz w:val="24"/>
          <w:szCs w:val="24"/>
          <w:lang w:eastAsia="ru-RU"/>
        </w:rPr>
        <w:t>воинского захоронения или объекта (захоронения) №_____</w:t>
      </w:r>
    </w:p>
    <w:p w:rsidR="001F5934" w:rsidRDefault="001F5934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 w:eastAsia="ar-SA"/>
        </w:rPr>
      </w:pPr>
    </w:p>
    <w:p w:rsidR="001F5934" w:rsidRDefault="001F5934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 w:eastAsia="ar-SA"/>
        </w:rPr>
      </w:pP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AB0865" w:rsidRPr="001F5934" w:rsidRDefault="00AB0865" w:rsidP="001F5934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5934">
        <w:rPr>
          <w:rFonts w:ascii="Arial" w:eastAsia="Arial" w:hAnsi="Arial" w:cs="Arial"/>
          <w:sz w:val="20"/>
          <w:szCs w:val="20"/>
          <w:lang w:eastAsia="ar-SA"/>
        </w:rPr>
        <w:t>(страна, кадастровый номер земельного участка или иной государственный учетный номер (при наличии), адрес (при наличии) или местоположение)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1. Место и дата захоронения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5934">
        <w:rPr>
          <w:rFonts w:ascii="Arial" w:eastAsia="Arial" w:hAnsi="Arial" w:cs="Arial"/>
          <w:sz w:val="20"/>
          <w:szCs w:val="20"/>
          <w:lang w:eastAsia="ar-SA"/>
        </w:rPr>
        <w:t>(место, дата захоронения (создания); если на кладбище или в могиле погребены останки воинов в порядке перезахоронения, то указывается, откуда и когда они перезахоронены)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2. Вид захоронения _________________________________________________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5934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F5934">
        <w:rPr>
          <w:rFonts w:ascii="Arial" w:eastAsia="Arial" w:hAnsi="Arial" w:cs="Arial"/>
          <w:sz w:val="20"/>
          <w:szCs w:val="20"/>
          <w:lang w:eastAsia="ar-SA"/>
        </w:rPr>
        <w:t>(вид захоронения; период истории России, к которому относится захоронение; если захоронением является воинское кладбище или воинский участок кладбища, то указывается количество находящихся на нем братских индивидуальных могил)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3. Размеры захоронения и его состояние _______________________________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5934">
        <w:rPr>
          <w:rFonts w:ascii="Arial" w:eastAsia="Arial" w:hAnsi="Arial" w:cs="Arial"/>
          <w:sz w:val="20"/>
          <w:szCs w:val="20"/>
          <w:lang w:eastAsia="ar-SA"/>
        </w:rPr>
        <w:t>(ширина и длина кладбища, воинского участка кладбища или отдельных могил, наличие и тип ограждения, состояние захоронения (хорошее, удовлетворительное, аварийное)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4. Краткое описание памятника (надгробия), захоронения 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5934">
        <w:rPr>
          <w:rFonts w:ascii="Arial" w:eastAsia="Arial" w:hAnsi="Arial" w:cs="Arial"/>
          <w:sz w:val="20"/>
          <w:szCs w:val="20"/>
          <w:lang w:eastAsia="ar-SA"/>
        </w:rPr>
        <w:t>(краткое описание, размеры, материал, из которого он изготовлен, дата установки, фамилия и инициалы автора, техническое состояние памятника, также сообщается о наличии мемориального сооружения, содержащего "Вечный огонь" или "Огонь памяти", другие сведения)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5. Количество захороненных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58"/>
        <w:gridCol w:w="3235"/>
        <w:gridCol w:w="2778"/>
      </w:tblGrid>
      <w:tr w:rsidR="00AB0865" w:rsidRPr="001F5934">
        <w:trPr>
          <w:trHeight w:val="80"/>
        </w:trPr>
        <w:tc>
          <w:tcPr>
            <w:tcW w:w="30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6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</w:t>
            </w:r>
          </w:p>
        </w:tc>
      </w:tr>
      <w:tr w:rsidR="00AB0865" w:rsidRPr="001F5934">
        <w:tc>
          <w:tcPr>
            <w:tcW w:w="30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известных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неизвестных</w:t>
            </w:r>
          </w:p>
        </w:tc>
      </w:tr>
      <w:tr w:rsidR="00AB0865" w:rsidRPr="001F5934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...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</w:tbl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5934">
        <w:rPr>
          <w:rFonts w:ascii="Arial" w:eastAsia="Arial" w:hAnsi="Arial" w:cs="Arial"/>
          <w:sz w:val="20"/>
          <w:szCs w:val="20"/>
          <w:lang w:eastAsia="ar-SA"/>
        </w:rPr>
        <w:t>(общее количество захороненных, в том числе (при наличии данных) отдельно военнослужащих, партизан, участников движения сопротивления, военнопленных, воинов-интернационалистов)</w:t>
      </w:r>
    </w:p>
    <w:p w:rsid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en-US" w:eastAsia="ar-SA"/>
        </w:rPr>
      </w:pPr>
      <w:r w:rsidRPr="001F5934">
        <w:rPr>
          <w:rFonts w:ascii="Arial" w:hAnsi="Arial" w:cs="Arial"/>
          <w:sz w:val="24"/>
          <w:szCs w:val="24"/>
          <w:lang w:eastAsia="ar-SA"/>
        </w:rPr>
        <w:t xml:space="preserve">   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5934">
        <w:rPr>
          <w:rFonts w:ascii="Arial" w:eastAsia="Arial" w:hAnsi="Arial" w:cs="Arial"/>
          <w:sz w:val="24"/>
          <w:szCs w:val="24"/>
          <w:lang w:eastAsia="ar-SA"/>
        </w:rPr>
        <w:t>6. Сведения о захороненных</w:t>
      </w:r>
    </w:p>
    <w:tbl>
      <w:tblPr>
        <w:tblW w:w="96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"/>
        <w:gridCol w:w="1632"/>
        <w:gridCol w:w="1125"/>
        <w:gridCol w:w="1559"/>
        <w:gridCol w:w="794"/>
        <w:gridCol w:w="1104"/>
        <w:gridCol w:w="1854"/>
        <w:gridCol w:w="1038"/>
      </w:tblGrid>
      <w:tr w:rsidR="00AB0865" w:rsidRPr="001F593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№</w:t>
            </w:r>
            <w:r w:rsidRPr="001F5934">
              <w:rPr>
                <w:rFonts w:ascii="Arial" w:hAnsi="Arial" w:cs="Arial"/>
                <w:sz w:val="24"/>
                <w:szCs w:val="24"/>
                <w:lang w:eastAsia="zh-CN"/>
              </w:rPr>
              <w:t xml:space="preserve"> </w:t>
            </w: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Должность, подразделение/воинская часть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Воинское звание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Фамилия имя, отчество</w:t>
            </w:r>
          </w:p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Дата гибели</w:t>
            </w:r>
          </w:p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(смерти)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Место захоронения на кладбище, участке кладбища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Откуда перезахоронен</w:t>
            </w:r>
          </w:p>
        </w:tc>
      </w:tr>
      <w:tr w:rsidR="00AB0865" w:rsidRPr="001F593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bookmarkStart w:id="0" w:name="P117"/>
            <w:bookmarkEnd w:id="0"/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</w:p>
        </w:tc>
      </w:tr>
      <w:tr w:rsidR="00AB0865" w:rsidRPr="001F593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  <w:tr w:rsidR="00AB0865" w:rsidRPr="001F5934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1F5934">
              <w:rPr>
                <w:rFonts w:ascii="Arial" w:eastAsia="Calibri" w:hAnsi="Arial" w:cs="Arial"/>
                <w:sz w:val="24"/>
                <w:szCs w:val="24"/>
                <w:lang w:eastAsia="zh-CN"/>
              </w:rPr>
              <w:t>…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0865" w:rsidRPr="001F5934" w:rsidRDefault="00AB0865" w:rsidP="00AB08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</w:tr>
    </w:tbl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5934">
        <w:rPr>
          <w:rFonts w:ascii="Arial" w:eastAsia="Arial" w:hAnsi="Arial" w:cs="Arial"/>
          <w:sz w:val="20"/>
          <w:szCs w:val="20"/>
          <w:lang w:eastAsia="ar-SA"/>
        </w:rPr>
        <w:t xml:space="preserve">(вносятся достоверно установленные сведения о каждом из захороненных; если эти сведения имеются более чем на 10 захороненных, то на них составляется список захороненных (в том числе в электронной форме), который прилагается к паспорту в качестве вкладыша, а в </w:t>
      </w:r>
      <w:hyperlink w:anchor="P117" w:history="1">
        <w:r w:rsidRPr="001F5934">
          <w:rPr>
            <w:rFonts w:ascii="Arial" w:eastAsia="Arial" w:hAnsi="Arial" w:cs="Arial"/>
            <w:color w:val="0000FF"/>
            <w:sz w:val="20"/>
            <w:szCs w:val="20"/>
            <w:u w:val="single"/>
            <w:lang w:eastAsia="ar-SA"/>
          </w:rPr>
          <w:t>графе 4</w:t>
        </w:r>
      </w:hyperlink>
      <w:r w:rsidRPr="001F5934">
        <w:rPr>
          <w:rFonts w:ascii="Arial" w:eastAsia="Arial" w:hAnsi="Arial" w:cs="Arial"/>
          <w:sz w:val="20"/>
          <w:szCs w:val="20"/>
          <w:lang w:eastAsia="ar-SA"/>
        </w:rPr>
        <w:t xml:space="preserve"> делается запись: "Согласно прилагаемому списку")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7.  Сведения об организациях, осуществляющих шефство над воинским захоронением (оказывающих помощь в его благоустройстве и содержании)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8.   Фотоснимок захоронения (или его основной части с памятником (надгробием), сделанный в летнее время года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 xml:space="preserve">9.   Схема (координаты, в том числе ГЛОНАСС (GPS) расположения захоронения _______________________________________________________   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ar-SA"/>
        </w:rPr>
      </w:pPr>
      <w:r w:rsidRPr="001F5934">
        <w:rPr>
          <w:rFonts w:ascii="Arial" w:eastAsia="Arial" w:hAnsi="Arial" w:cs="Arial"/>
          <w:sz w:val="20"/>
          <w:szCs w:val="20"/>
          <w:lang w:eastAsia="ar-SA"/>
        </w:rPr>
        <w:t>(наносится схема расположения, ориентированная с юга на север относительно объектов местности, с указанием подъездных путей к захоронению)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10. Дополнительная информация о захоронении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eastAsia="Arial" w:hAnsi="Arial" w:cs="Arial"/>
          <w:sz w:val="24"/>
          <w:szCs w:val="24"/>
          <w:lang w:eastAsia="ar-SA"/>
        </w:rPr>
        <w:t>__________________________________________________________________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hAnsi="Arial" w:cs="Arial"/>
          <w:sz w:val="24"/>
          <w:szCs w:val="24"/>
          <w:lang w:eastAsia="ar-SA"/>
        </w:rPr>
        <w:t xml:space="preserve">  </w:t>
      </w:r>
      <w:r w:rsidRPr="001F5934">
        <w:rPr>
          <w:rFonts w:ascii="Arial" w:eastAsia="Arial" w:hAnsi="Arial" w:cs="Arial"/>
          <w:sz w:val="24"/>
          <w:szCs w:val="24"/>
          <w:lang w:eastAsia="ar-SA"/>
        </w:rPr>
        <w:t>11. Подписи заинтересованных должностных лиц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tbl>
      <w:tblPr>
        <w:tblW w:w="10129" w:type="dxa"/>
        <w:tblLayout w:type="fixed"/>
        <w:tblLook w:val="0000"/>
      </w:tblPr>
      <w:tblGrid>
        <w:gridCol w:w="4788"/>
        <w:gridCol w:w="567"/>
        <w:gridCol w:w="1233"/>
        <w:gridCol w:w="426"/>
        <w:gridCol w:w="3115"/>
      </w:tblGrid>
      <w:tr w:rsidR="00AB0865" w:rsidRPr="001F5934">
        <w:tc>
          <w:tcPr>
            <w:tcW w:w="4788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F593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Глава муниципального образования </w:t>
            </w: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F593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Новочеркасский сельсовет </w:t>
            </w: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F593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Саракташского района </w:t>
            </w: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F5934">
              <w:rPr>
                <w:rFonts w:ascii="Arial" w:eastAsia="Arial" w:hAnsi="Arial" w:cs="Arial"/>
                <w:sz w:val="24"/>
                <w:szCs w:val="24"/>
                <w:lang w:eastAsia="ar-SA"/>
              </w:rPr>
              <w:t xml:space="preserve">Оренбургской области                   </w:t>
            </w:r>
          </w:p>
        </w:tc>
        <w:tc>
          <w:tcPr>
            <w:tcW w:w="567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233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F5934">
              <w:rPr>
                <w:rFonts w:ascii="Arial" w:eastAsia="Arial" w:hAnsi="Arial" w:cs="Arial"/>
                <w:sz w:val="24"/>
                <w:szCs w:val="24"/>
                <w:lang w:eastAsia="ar-SA"/>
              </w:rPr>
              <w:t>_______</w:t>
            </w: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F5934">
              <w:rPr>
                <w:rFonts w:ascii="Arial" w:eastAsia="Arial" w:hAnsi="Arial" w:cs="Arial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26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45" w:firstLine="245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115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F5934">
              <w:rPr>
                <w:rFonts w:ascii="Arial" w:eastAsia="Arial" w:hAnsi="Arial" w:cs="Arial"/>
                <w:sz w:val="20"/>
                <w:szCs w:val="20"/>
                <w:lang w:eastAsia="ar-SA"/>
              </w:rPr>
              <w:t>(инициалы, фамилия)</w:t>
            </w:r>
          </w:p>
        </w:tc>
      </w:tr>
    </w:tbl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1F5934">
        <w:rPr>
          <w:rFonts w:ascii="Arial" w:eastAsia="Arial" w:hAnsi="Arial" w:cs="Arial"/>
          <w:sz w:val="24"/>
          <w:szCs w:val="24"/>
          <w:lang w:eastAsia="ar-SA"/>
        </w:rPr>
        <w:t>М.П.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1F5934">
        <w:rPr>
          <w:rFonts w:ascii="Arial" w:eastAsia="Arial" w:hAnsi="Arial" w:cs="Arial"/>
          <w:sz w:val="24"/>
          <w:szCs w:val="24"/>
          <w:lang w:eastAsia="ar-SA"/>
        </w:rPr>
        <w:t>"__" ________ 20____ г.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</w:p>
    <w:tbl>
      <w:tblPr>
        <w:tblW w:w="10243" w:type="dxa"/>
        <w:tblLayout w:type="fixed"/>
        <w:tblLook w:val="0000"/>
      </w:tblPr>
      <w:tblGrid>
        <w:gridCol w:w="3823"/>
        <w:gridCol w:w="567"/>
        <w:gridCol w:w="938"/>
        <w:gridCol w:w="1800"/>
        <w:gridCol w:w="3115"/>
      </w:tblGrid>
      <w:tr w:rsidR="00AB0865" w:rsidRPr="001F5934">
        <w:tc>
          <w:tcPr>
            <w:tcW w:w="3823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  <w:r w:rsidRPr="001F5934">
              <w:rPr>
                <w:rFonts w:ascii="Arial" w:eastAsia="Arial" w:hAnsi="Arial" w:cs="Arial"/>
                <w:sz w:val="24"/>
                <w:szCs w:val="24"/>
                <w:lang w:eastAsia="ar-SA"/>
              </w:rPr>
              <w:t>Военный комиссар Саракташского и Беляевского районов</w:t>
            </w:r>
          </w:p>
        </w:tc>
        <w:tc>
          <w:tcPr>
            <w:tcW w:w="567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38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800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F5934">
              <w:rPr>
                <w:rFonts w:ascii="Arial" w:eastAsia="Arial" w:hAnsi="Arial" w:cs="Arial"/>
                <w:sz w:val="20"/>
                <w:szCs w:val="20"/>
                <w:lang w:eastAsia="ar-SA"/>
              </w:rPr>
              <w:t>_______</w:t>
            </w: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45" w:firstLine="245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F5934">
              <w:rPr>
                <w:rFonts w:ascii="Arial" w:eastAsia="Arial" w:hAnsi="Arial" w:cs="Arial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3115" w:type="dxa"/>
            <w:shd w:val="clear" w:color="auto" w:fill="auto"/>
          </w:tcPr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</w:p>
          <w:p w:rsidR="00AB0865" w:rsidRPr="001F5934" w:rsidRDefault="00AB0865" w:rsidP="00AB0865">
            <w:pPr>
              <w:widowControl w:val="0"/>
              <w:suppressAutoHyphens/>
              <w:autoSpaceDE w:val="0"/>
              <w:snapToGrid w:val="0"/>
              <w:rPr>
                <w:rFonts w:ascii="Arial" w:eastAsia="Arial" w:hAnsi="Arial" w:cs="Arial"/>
                <w:sz w:val="20"/>
                <w:szCs w:val="20"/>
                <w:lang w:eastAsia="ar-SA"/>
              </w:rPr>
            </w:pPr>
            <w:r w:rsidRPr="001F5934">
              <w:rPr>
                <w:rFonts w:ascii="Arial" w:eastAsia="Arial" w:hAnsi="Arial" w:cs="Arial"/>
                <w:sz w:val="20"/>
                <w:szCs w:val="20"/>
                <w:lang w:eastAsia="ar-SA"/>
              </w:rPr>
              <w:t>(инициалы, фамилия)</w:t>
            </w:r>
          </w:p>
        </w:tc>
      </w:tr>
    </w:tbl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1F5934">
        <w:rPr>
          <w:rFonts w:ascii="Arial" w:eastAsia="Arial" w:hAnsi="Arial" w:cs="Arial"/>
          <w:sz w:val="24"/>
          <w:szCs w:val="24"/>
          <w:lang w:eastAsia="ar-SA"/>
        </w:rPr>
        <w:t>М.П.</w:t>
      </w:r>
    </w:p>
    <w:p w:rsidR="00AB0865" w:rsidRPr="001F5934" w:rsidRDefault="00AB0865" w:rsidP="00AB0865">
      <w:pPr>
        <w:widowControl w:val="0"/>
        <w:suppressAutoHyphens/>
        <w:autoSpaceDE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ar-SA"/>
        </w:rPr>
      </w:pPr>
      <w:r w:rsidRPr="001F5934">
        <w:rPr>
          <w:rFonts w:ascii="Arial" w:hAnsi="Arial" w:cs="Arial"/>
          <w:sz w:val="24"/>
          <w:szCs w:val="24"/>
          <w:lang w:eastAsia="ar-SA"/>
        </w:rPr>
        <w:t xml:space="preserve">    </w:t>
      </w:r>
      <w:r w:rsidRPr="001F5934">
        <w:rPr>
          <w:rFonts w:ascii="Arial" w:eastAsia="Arial" w:hAnsi="Arial" w:cs="Arial"/>
          <w:sz w:val="24"/>
          <w:szCs w:val="24"/>
          <w:lang w:eastAsia="ar-SA"/>
        </w:rPr>
        <w:t>"__" ________20____ г.</w:t>
      </w:r>
    </w:p>
    <w:p w:rsidR="00936A6E" w:rsidRPr="001F5934" w:rsidRDefault="00936A6E">
      <w:pPr>
        <w:rPr>
          <w:rFonts w:ascii="Arial" w:hAnsi="Arial" w:cs="Arial"/>
          <w:sz w:val="24"/>
          <w:szCs w:val="24"/>
        </w:rPr>
      </w:pPr>
    </w:p>
    <w:sectPr w:rsidR="00936A6E" w:rsidRPr="001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FD1" w:rsidRDefault="00D76FD1">
      <w:r>
        <w:separator/>
      </w:r>
    </w:p>
  </w:endnote>
  <w:endnote w:type="continuationSeparator" w:id="1">
    <w:p w:rsidR="00D76FD1" w:rsidRDefault="00D7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FD1" w:rsidRDefault="00D76FD1">
      <w:r>
        <w:separator/>
      </w:r>
    </w:p>
  </w:footnote>
  <w:footnote w:type="continuationSeparator" w:id="1">
    <w:p w:rsidR="00D76FD1" w:rsidRDefault="00D76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0865"/>
    <w:rsid w:val="000545AD"/>
    <w:rsid w:val="00176831"/>
    <w:rsid w:val="001F5934"/>
    <w:rsid w:val="002F7EFF"/>
    <w:rsid w:val="005D7B7F"/>
    <w:rsid w:val="006E0253"/>
    <w:rsid w:val="00733D77"/>
    <w:rsid w:val="00765103"/>
    <w:rsid w:val="008E12D3"/>
    <w:rsid w:val="00936A6E"/>
    <w:rsid w:val="009C1B6A"/>
    <w:rsid w:val="00AB0865"/>
    <w:rsid w:val="00B61D75"/>
    <w:rsid w:val="00BB2AD2"/>
    <w:rsid w:val="00C43B8F"/>
    <w:rsid w:val="00C51C01"/>
    <w:rsid w:val="00D7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0865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AB0865"/>
    <w:pPr>
      <w:spacing w:after="160" w:line="240" w:lineRule="exact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2440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16318</CharactersWithSpaces>
  <SharedDoc>false</SharedDoc>
  <HLinks>
    <vt:vector size="6" baseType="variant">
      <vt:variant>
        <vt:i4>393281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2023-07-04T05:27:00Z</dcterms:created>
  <dcterms:modified xsi:type="dcterms:W3CDTF">2023-07-04T05:27:00Z</dcterms:modified>
</cp:coreProperties>
</file>