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17" w:rsidRPr="00204650" w:rsidRDefault="007B1817" w:rsidP="007B1817">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АДМИНИСТРАЦИЯ </w:t>
      </w:r>
    </w:p>
    <w:p w:rsidR="007B1817" w:rsidRPr="00204650" w:rsidRDefault="007B1817" w:rsidP="007B1817">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МУНИЦИПАЛЬНОГО ОБРАЗОВАНИЯ </w:t>
      </w:r>
    </w:p>
    <w:p w:rsidR="007B1817" w:rsidRPr="00204650" w:rsidRDefault="007B1817" w:rsidP="007B1817">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СЕЛЬСКОЕ ПОСЕЛЕНИЕ</w:t>
      </w:r>
    </w:p>
    <w:p w:rsidR="007B1817" w:rsidRPr="00204650" w:rsidRDefault="007B1817" w:rsidP="007B1817">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НОВОЧЕРКАССКИЙ СЕЛЬСОВЕТ </w:t>
      </w:r>
    </w:p>
    <w:p w:rsidR="007B1817" w:rsidRPr="00204650" w:rsidRDefault="007B1817" w:rsidP="007B1817">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 xml:space="preserve">САРАКТАШСКОГО РАЙОНА </w:t>
      </w:r>
    </w:p>
    <w:p w:rsidR="007B1817" w:rsidRPr="00204650" w:rsidRDefault="007B1817" w:rsidP="007B1817">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ОРЕНБУРГСКОЙ ОБЛАСТИ</w:t>
      </w:r>
    </w:p>
    <w:p w:rsidR="007B1817" w:rsidRPr="00204650" w:rsidRDefault="007B1817" w:rsidP="007B1817">
      <w:pPr>
        <w:widowControl w:val="0"/>
        <w:autoSpaceDE w:val="0"/>
        <w:autoSpaceDN w:val="0"/>
        <w:adjustRightInd w:val="0"/>
        <w:spacing w:after="0" w:line="240" w:lineRule="auto"/>
        <w:jc w:val="center"/>
        <w:rPr>
          <w:rFonts w:ascii="Arial" w:hAnsi="Arial" w:cs="Arial"/>
          <w:b/>
          <w:caps/>
          <w:sz w:val="32"/>
          <w:szCs w:val="32"/>
          <w:lang w:eastAsia="ru-RU"/>
        </w:rPr>
      </w:pPr>
    </w:p>
    <w:p w:rsidR="007B1817" w:rsidRPr="00204650" w:rsidRDefault="007B1817" w:rsidP="007B1817">
      <w:pPr>
        <w:widowControl w:val="0"/>
        <w:autoSpaceDE w:val="0"/>
        <w:autoSpaceDN w:val="0"/>
        <w:adjustRightInd w:val="0"/>
        <w:spacing w:after="0" w:line="240" w:lineRule="auto"/>
        <w:jc w:val="center"/>
        <w:rPr>
          <w:rFonts w:ascii="Arial" w:hAnsi="Arial" w:cs="Arial"/>
          <w:b/>
          <w:caps/>
          <w:sz w:val="32"/>
          <w:szCs w:val="32"/>
          <w:lang w:eastAsia="ru-RU"/>
        </w:rPr>
      </w:pPr>
    </w:p>
    <w:p w:rsidR="007B1817" w:rsidRPr="00204650" w:rsidRDefault="007B1817" w:rsidP="007B1817">
      <w:pPr>
        <w:spacing w:after="0" w:line="240" w:lineRule="auto"/>
        <w:jc w:val="center"/>
        <w:rPr>
          <w:rFonts w:ascii="Arial" w:hAnsi="Arial" w:cs="Arial"/>
          <w:b/>
          <w:sz w:val="32"/>
          <w:szCs w:val="32"/>
          <w:lang w:eastAsia="ru-RU"/>
        </w:rPr>
      </w:pPr>
      <w:r w:rsidRPr="00204650">
        <w:rPr>
          <w:rFonts w:ascii="Arial" w:hAnsi="Arial" w:cs="Arial"/>
          <w:b/>
          <w:sz w:val="32"/>
          <w:szCs w:val="32"/>
          <w:lang w:eastAsia="ru-RU"/>
        </w:rPr>
        <w:t>ПОСТАНОВЛЕНИЕ</w:t>
      </w:r>
    </w:p>
    <w:p w:rsidR="007B1817" w:rsidRPr="00204650" w:rsidRDefault="007B1817" w:rsidP="007B1817">
      <w:pPr>
        <w:widowControl w:val="0"/>
        <w:tabs>
          <w:tab w:val="left" w:pos="708"/>
          <w:tab w:val="center" w:pos="4677"/>
          <w:tab w:val="right" w:pos="9355"/>
        </w:tabs>
        <w:autoSpaceDE w:val="0"/>
        <w:autoSpaceDN w:val="0"/>
        <w:adjustRightInd w:val="0"/>
        <w:spacing w:after="0" w:line="240" w:lineRule="auto"/>
        <w:jc w:val="center"/>
        <w:rPr>
          <w:rFonts w:ascii="Arial" w:hAnsi="Arial" w:cs="Arial"/>
          <w:b/>
          <w:sz w:val="32"/>
          <w:szCs w:val="32"/>
          <w:lang w:eastAsia="ru-RU"/>
        </w:rPr>
      </w:pPr>
    </w:p>
    <w:p w:rsidR="007B1817" w:rsidRPr="00204650" w:rsidRDefault="007B1817" w:rsidP="007B1817">
      <w:pPr>
        <w:tabs>
          <w:tab w:val="left" w:pos="8100"/>
        </w:tabs>
        <w:spacing w:after="0" w:line="240" w:lineRule="auto"/>
        <w:ind w:right="-5"/>
        <w:jc w:val="center"/>
        <w:rPr>
          <w:rFonts w:ascii="Arial" w:hAnsi="Arial" w:cs="Arial"/>
          <w:b/>
          <w:sz w:val="32"/>
          <w:szCs w:val="32"/>
          <w:lang w:eastAsia="ru-RU"/>
        </w:rPr>
      </w:pPr>
      <w:r w:rsidRPr="007D49C3">
        <w:rPr>
          <w:rFonts w:ascii="Arial" w:hAnsi="Arial" w:cs="Arial"/>
          <w:b/>
          <w:sz w:val="32"/>
          <w:szCs w:val="32"/>
          <w:lang w:eastAsia="ru-RU"/>
        </w:rPr>
        <w:t>2</w:t>
      </w:r>
      <w:r>
        <w:rPr>
          <w:rFonts w:ascii="Arial" w:hAnsi="Arial" w:cs="Arial"/>
          <w:b/>
          <w:sz w:val="32"/>
          <w:szCs w:val="32"/>
          <w:lang w:eastAsia="ru-RU"/>
        </w:rPr>
        <w:t>0</w:t>
      </w:r>
      <w:r w:rsidRPr="00204650">
        <w:rPr>
          <w:rFonts w:ascii="Arial" w:hAnsi="Arial" w:cs="Arial"/>
          <w:b/>
          <w:sz w:val="32"/>
          <w:szCs w:val="32"/>
          <w:lang w:eastAsia="ru-RU"/>
        </w:rPr>
        <w:t>.0</w:t>
      </w:r>
      <w:r w:rsidRPr="007D49C3">
        <w:rPr>
          <w:rFonts w:ascii="Arial" w:hAnsi="Arial" w:cs="Arial"/>
          <w:b/>
          <w:sz w:val="32"/>
          <w:szCs w:val="32"/>
          <w:lang w:eastAsia="ru-RU"/>
        </w:rPr>
        <w:t>4</w:t>
      </w:r>
      <w:r w:rsidRPr="00204650">
        <w:rPr>
          <w:rFonts w:ascii="Arial" w:hAnsi="Arial" w:cs="Arial"/>
          <w:b/>
          <w:sz w:val="32"/>
          <w:szCs w:val="32"/>
          <w:lang w:eastAsia="ru-RU"/>
        </w:rPr>
        <w:t xml:space="preserve">.2023                                                                          № </w:t>
      </w:r>
      <w:r>
        <w:rPr>
          <w:rFonts w:ascii="Arial" w:hAnsi="Arial" w:cs="Arial"/>
          <w:b/>
          <w:sz w:val="32"/>
          <w:szCs w:val="32"/>
          <w:lang w:val="en-US" w:eastAsia="ru-RU"/>
        </w:rPr>
        <w:t>20</w:t>
      </w:r>
      <w:r w:rsidRPr="00204650">
        <w:rPr>
          <w:rFonts w:ascii="Arial" w:hAnsi="Arial" w:cs="Arial"/>
          <w:b/>
          <w:sz w:val="32"/>
          <w:szCs w:val="32"/>
          <w:lang w:eastAsia="ru-RU"/>
        </w:rPr>
        <w:t>-п</w:t>
      </w:r>
    </w:p>
    <w:p w:rsidR="007B1817" w:rsidRPr="007D49C3" w:rsidRDefault="007B1817" w:rsidP="007B1817">
      <w:pPr>
        <w:shd w:val="clear" w:color="auto" w:fill="FFFFFF"/>
        <w:spacing w:after="0" w:line="240" w:lineRule="auto"/>
        <w:jc w:val="both"/>
        <w:rPr>
          <w:rFonts w:ascii="Arial" w:hAnsi="Arial" w:cs="Arial"/>
          <w:b/>
          <w:sz w:val="32"/>
          <w:szCs w:val="32"/>
          <w:lang w:eastAsia="ru-RU"/>
        </w:rPr>
      </w:pPr>
    </w:p>
    <w:p w:rsidR="00724ED9" w:rsidRPr="007B1817" w:rsidRDefault="00724ED9" w:rsidP="00724ED9">
      <w:pPr>
        <w:widowControl w:val="0"/>
        <w:tabs>
          <w:tab w:val="left" w:pos="708"/>
          <w:tab w:val="center" w:pos="4677"/>
          <w:tab w:val="right" w:pos="9355"/>
        </w:tabs>
        <w:autoSpaceDE w:val="0"/>
        <w:autoSpaceDN w:val="0"/>
        <w:adjustRightInd w:val="0"/>
        <w:spacing w:after="0" w:line="240" w:lineRule="auto"/>
        <w:ind w:right="-142"/>
        <w:rPr>
          <w:rFonts w:ascii="Arial" w:hAnsi="Arial" w:cs="Arial"/>
          <w:b/>
          <w:sz w:val="32"/>
          <w:szCs w:val="32"/>
          <w:u w:val="single"/>
          <w:lang w:eastAsia="ru-RU"/>
        </w:rPr>
      </w:pPr>
      <w:r w:rsidRPr="007B1817">
        <w:rPr>
          <w:rFonts w:ascii="Arial" w:hAnsi="Arial" w:cs="Arial"/>
          <w:sz w:val="24"/>
          <w:szCs w:val="24"/>
          <w:u w:val="single"/>
          <w:lang w:eastAsia="ru-RU"/>
        </w:rPr>
        <w:t xml:space="preserve"> </w:t>
      </w:r>
    </w:p>
    <w:p w:rsidR="00724ED9" w:rsidRPr="007B1817" w:rsidRDefault="00724ED9" w:rsidP="00724ED9">
      <w:pPr>
        <w:tabs>
          <w:tab w:val="left" w:pos="1310"/>
        </w:tabs>
        <w:spacing w:after="0" w:line="240" w:lineRule="auto"/>
        <w:jc w:val="center"/>
        <w:rPr>
          <w:rFonts w:ascii="Arial" w:hAnsi="Arial" w:cs="Arial"/>
          <w:b/>
          <w:sz w:val="32"/>
          <w:szCs w:val="32"/>
        </w:rPr>
      </w:pPr>
      <w:r w:rsidRPr="007B1817">
        <w:rPr>
          <w:rFonts w:ascii="Arial" w:hAnsi="Arial" w:cs="Arial"/>
          <w:b/>
          <w:bCs/>
          <w:sz w:val="32"/>
          <w:szCs w:val="32"/>
        </w:rPr>
        <w:t xml:space="preserve">Об утверждении </w:t>
      </w:r>
      <w:r w:rsidRPr="007B1817">
        <w:rPr>
          <w:rFonts w:ascii="Arial" w:hAnsi="Arial" w:cs="Arial"/>
          <w:b/>
          <w:sz w:val="32"/>
          <w:szCs w:val="32"/>
        </w:rPr>
        <w:t>Административного регламента</w:t>
      </w:r>
    </w:p>
    <w:p w:rsidR="00724ED9" w:rsidRPr="007B1817" w:rsidRDefault="00724ED9" w:rsidP="007B1817">
      <w:pPr>
        <w:tabs>
          <w:tab w:val="left" w:pos="182"/>
        </w:tabs>
        <w:spacing w:after="0" w:line="240" w:lineRule="auto"/>
        <w:ind w:right="-1"/>
        <w:jc w:val="center"/>
        <w:rPr>
          <w:rFonts w:ascii="Arial" w:hAnsi="Arial" w:cs="Arial"/>
          <w:b/>
          <w:sz w:val="32"/>
          <w:szCs w:val="32"/>
        </w:rPr>
      </w:pPr>
      <w:r w:rsidRPr="007B1817">
        <w:rPr>
          <w:rFonts w:ascii="Arial" w:hAnsi="Arial" w:cs="Arial"/>
          <w:b/>
          <w:sz w:val="32"/>
          <w:szCs w:val="32"/>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24ED9" w:rsidRDefault="00724ED9" w:rsidP="007B1817">
      <w:pPr>
        <w:tabs>
          <w:tab w:val="left" w:pos="182"/>
        </w:tabs>
        <w:spacing w:after="0" w:line="240" w:lineRule="auto"/>
        <w:ind w:right="-1"/>
        <w:jc w:val="center"/>
        <w:rPr>
          <w:rFonts w:ascii="Arial" w:hAnsi="Arial" w:cs="Arial"/>
          <w:sz w:val="24"/>
          <w:szCs w:val="24"/>
          <w:lang w:val="en-US"/>
        </w:rPr>
      </w:pPr>
    </w:p>
    <w:p w:rsidR="007B1817" w:rsidRPr="007B1817" w:rsidRDefault="007B1817" w:rsidP="007B1817">
      <w:pPr>
        <w:tabs>
          <w:tab w:val="left" w:pos="182"/>
        </w:tabs>
        <w:spacing w:after="0" w:line="240" w:lineRule="auto"/>
        <w:ind w:right="-1"/>
        <w:jc w:val="center"/>
        <w:rPr>
          <w:rFonts w:ascii="Arial" w:hAnsi="Arial" w:cs="Arial"/>
          <w:sz w:val="24"/>
          <w:szCs w:val="24"/>
          <w:lang w:val="en-US"/>
        </w:rPr>
      </w:pPr>
    </w:p>
    <w:p w:rsidR="00724ED9" w:rsidRPr="007B1817" w:rsidRDefault="00724ED9" w:rsidP="007B1817">
      <w:pPr>
        <w:shd w:val="clear" w:color="auto" w:fill="FFFFFF"/>
        <w:spacing w:after="0" w:line="240" w:lineRule="auto"/>
        <w:ind w:firstLine="720"/>
        <w:jc w:val="both"/>
        <w:rPr>
          <w:rFonts w:ascii="Arial" w:hAnsi="Arial" w:cs="Arial"/>
          <w:color w:val="000000"/>
          <w:sz w:val="24"/>
          <w:szCs w:val="24"/>
        </w:rPr>
      </w:pPr>
      <w:r w:rsidRPr="007B1817">
        <w:rPr>
          <w:rFonts w:ascii="Arial" w:hAnsi="Arial" w:cs="Arial"/>
          <w:sz w:val="24"/>
          <w:szCs w:val="24"/>
        </w:rPr>
        <w:t>«</w:t>
      </w:r>
      <w:r w:rsidRPr="007B1817">
        <w:rPr>
          <w:rFonts w:ascii="Arial" w:hAnsi="Arial" w:cs="Arial"/>
          <w:color w:val="000000"/>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Новочеркасский сельсовет Саракташского района Оренбургской области</w:t>
      </w:r>
    </w:p>
    <w:p w:rsidR="00724ED9" w:rsidRPr="007B1817" w:rsidRDefault="00724ED9" w:rsidP="007B1817">
      <w:pPr>
        <w:shd w:val="clear" w:color="auto" w:fill="FFFFFF"/>
        <w:spacing w:after="0" w:line="240" w:lineRule="auto"/>
        <w:ind w:firstLine="720"/>
        <w:jc w:val="both"/>
        <w:rPr>
          <w:rFonts w:ascii="Arial" w:hAnsi="Arial" w:cs="Arial"/>
          <w:color w:val="000000"/>
          <w:sz w:val="24"/>
          <w:szCs w:val="24"/>
        </w:rPr>
      </w:pPr>
      <w:r w:rsidRPr="007B1817">
        <w:rPr>
          <w:rFonts w:ascii="Arial" w:hAnsi="Arial" w:cs="Arial"/>
          <w:color w:val="000000"/>
          <w:sz w:val="24"/>
          <w:szCs w:val="24"/>
        </w:rPr>
        <w:t>1. Утвердить:</w:t>
      </w:r>
    </w:p>
    <w:p w:rsidR="00724ED9" w:rsidRPr="007B1817" w:rsidRDefault="00724ED9" w:rsidP="007B1817">
      <w:pPr>
        <w:shd w:val="clear" w:color="auto" w:fill="FFFFFF"/>
        <w:spacing w:after="0" w:line="240" w:lineRule="auto"/>
        <w:ind w:firstLine="720"/>
        <w:jc w:val="both"/>
        <w:rPr>
          <w:rFonts w:ascii="Arial" w:hAnsi="Arial" w:cs="Arial"/>
          <w:sz w:val="24"/>
          <w:szCs w:val="24"/>
        </w:rPr>
      </w:pPr>
      <w:r w:rsidRPr="007B1817">
        <w:rPr>
          <w:rFonts w:ascii="Arial" w:hAnsi="Arial" w:cs="Arial"/>
          <w:color w:val="000000"/>
          <w:sz w:val="24"/>
          <w:szCs w:val="24"/>
        </w:rPr>
        <w:t>1.1. Утвердить прилагаемый административный регламент предоставления муниципальной услуги</w:t>
      </w:r>
      <w:r w:rsidRPr="007B1817">
        <w:rPr>
          <w:rFonts w:ascii="Arial" w:hAnsi="Arial" w:cs="Arial"/>
          <w:sz w:val="24"/>
          <w:szCs w:val="24"/>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приложения.</w:t>
      </w:r>
    </w:p>
    <w:p w:rsidR="00724ED9" w:rsidRPr="007B1817" w:rsidRDefault="00724ED9" w:rsidP="007B1817">
      <w:pPr>
        <w:shd w:val="clear" w:color="auto" w:fill="FFFFFF"/>
        <w:spacing w:after="0" w:line="240" w:lineRule="auto"/>
        <w:ind w:firstLine="720"/>
        <w:jc w:val="both"/>
        <w:rPr>
          <w:rFonts w:ascii="Arial" w:hAnsi="Arial" w:cs="Arial"/>
          <w:color w:val="000000"/>
          <w:sz w:val="24"/>
          <w:szCs w:val="24"/>
        </w:rPr>
      </w:pPr>
      <w:r w:rsidRPr="007B1817">
        <w:rPr>
          <w:rFonts w:ascii="Arial" w:hAnsi="Arial" w:cs="Arial"/>
          <w:color w:val="000000"/>
          <w:sz w:val="24"/>
          <w:szCs w:val="24"/>
        </w:rPr>
        <w:t>2.</w:t>
      </w:r>
      <w:r w:rsidRPr="007B1817">
        <w:rPr>
          <w:rFonts w:ascii="Arial" w:hAnsi="Arial" w:cs="Arial"/>
          <w:color w:val="FF0000"/>
          <w:sz w:val="24"/>
          <w:szCs w:val="24"/>
        </w:rPr>
        <w:t xml:space="preserve"> </w:t>
      </w:r>
      <w:r w:rsidRPr="007B1817">
        <w:rPr>
          <w:rFonts w:ascii="Arial" w:hAnsi="Arial" w:cs="Arial"/>
          <w:sz w:val="24"/>
          <w:szCs w:val="24"/>
        </w:rPr>
        <w:t>Данное постановление вступает в силу после  официального опубликования в Информационном бюллетене «Новочеркасский сельсовет» и подлежит размещению на официальном сайте Новочеркасского сельсовета в сети «Интернет».</w:t>
      </w:r>
    </w:p>
    <w:p w:rsidR="00724ED9" w:rsidRPr="007B1817" w:rsidRDefault="00724ED9" w:rsidP="007B1817">
      <w:pPr>
        <w:shd w:val="clear" w:color="auto" w:fill="FFFFFF"/>
        <w:spacing w:after="0" w:line="240" w:lineRule="auto"/>
        <w:ind w:firstLine="720"/>
        <w:jc w:val="both"/>
        <w:rPr>
          <w:rFonts w:ascii="Arial" w:hAnsi="Arial" w:cs="Arial"/>
          <w:sz w:val="24"/>
          <w:szCs w:val="24"/>
        </w:rPr>
      </w:pPr>
      <w:r w:rsidRPr="007B1817">
        <w:rPr>
          <w:rFonts w:ascii="Arial" w:hAnsi="Arial" w:cs="Arial"/>
          <w:sz w:val="24"/>
          <w:szCs w:val="24"/>
        </w:rPr>
        <w:t>3. Контроль за исполнением постановления оставляю за собой.</w:t>
      </w:r>
    </w:p>
    <w:p w:rsidR="00724ED9" w:rsidRDefault="00724ED9" w:rsidP="007B1817">
      <w:pPr>
        <w:shd w:val="clear" w:color="auto" w:fill="FFFFFF"/>
        <w:spacing w:after="0" w:line="240" w:lineRule="auto"/>
        <w:jc w:val="both"/>
        <w:rPr>
          <w:rFonts w:ascii="Arial" w:hAnsi="Arial" w:cs="Arial"/>
          <w:sz w:val="24"/>
          <w:szCs w:val="24"/>
          <w:lang w:val="en-US"/>
        </w:rPr>
      </w:pPr>
    </w:p>
    <w:p w:rsidR="007B1817" w:rsidRDefault="007B1817" w:rsidP="007B1817">
      <w:pPr>
        <w:shd w:val="clear" w:color="auto" w:fill="FFFFFF"/>
        <w:spacing w:after="0" w:line="240" w:lineRule="auto"/>
        <w:jc w:val="both"/>
        <w:rPr>
          <w:rFonts w:ascii="Arial" w:hAnsi="Arial" w:cs="Arial"/>
          <w:sz w:val="24"/>
          <w:szCs w:val="24"/>
          <w:lang w:val="en-US"/>
        </w:rPr>
      </w:pPr>
    </w:p>
    <w:p w:rsidR="007B1817" w:rsidRPr="007B1817" w:rsidRDefault="007B1817" w:rsidP="007B1817">
      <w:pPr>
        <w:shd w:val="clear" w:color="auto" w:fill="FFFFFF"/>
        <w:spacing w:after="0" w:line="240" w:lineRule="auto"/>
        <w:jc w:val="both"/>
        <w:rPr>
          <w:rFonts w:ascii="Arial" w:hAnsi="Arial" w:cs="Arial"/>
          <w:sz w:val="24"/>
          <w:szCs w:val="24"/>
          <w:lang w:val="en-US"/>
        </w:rPr>
      </w:pPr>
    </w:p>
    <w:p w:rsidR="007B1817" w:rsidRDefault="00724ED9" w:rsidP="007B1817">
      <w:pPr>
        <w:suppressAutoHyphens/>
        <w:spacing w:after="0" w:line="240" w:lineRule="auto"/>
        <w:jc w:val="both"/>
        <w:rPr>
          <w:rFonts w:ascii="Arial" w:hAnsi="Arial" w:cs="Arial"/>
          <w:sz w:val="24"/>
          <w:szCs w:val="24"/>
          <w:lang w:val="en-US" w:eastAsia="ar-SA"/>
        </w:rPr>
      </w:pPr>
      <w:r w:rsidRPr="007B1817">
        <w:rPr>
          <w:rFonts w:ascii="Arial" w:hAnsi="Arial" w:cs="Arial"/>
          <w:sz w:val="24"/>
          <w:szCs w:val="24"/>
          <w:lang w:eastAsia="ar-SA"/>
        </w:rPr>
        <w:t xml:space="preserve">Глава сельсовета                                                   </w:t>
      </w:r>
      <w:r w:rsidR="007B1817" w:rsidRPr="007B1817">
        <w:rPr>
          <w:rFonts w:ascii="Arial" w:hAnsi="Arial" w:cs="Arial"/>
          <w:sz w:val="24"/>
          <w:szCs w:val="24"/>
          <w:lang w:eastAsia="ar-SA"/>
        </w:rPr>
        <w:t xml:space="preserve">         </w:t>
      </w:r>
      <w:r w:rsidRPr="007B1817">
        <w:rPr>
          <w:rFonts w:ascii="Arial" w:hAnsi="Arial" w:cs="Arial"/>
          <w:sz w:val="24"/>
          <w:szCs w:val="24"/>
          <w:lang w:eastAsia="ar-SA"/>
        </w:rPr>
        <w:t xml:space="preserve">                       Н.Ф.Суюндуков</w:t>
      </w:r>
    </w:p>
    <w:p w:rsidR="007B1817" w:rsidRDefault="007B1817" w:rsidP="007B1817">
      <w:pPr>
        <w:suppressAutoHyphens/>
        <w:spacing w:after="0" w:line="240" w:lineRule="auto"/>
        <w:jc w:val="both"/>
        <w:rPr>
          <w:rFonts w:ascii="Arial" w:hAnsi="Arial" w:cs="Arial"/>
          <w:sz w:val="24"/>
          <w:szCs w:val="24"/>
          <w:lang w:val="en-US" w:eastAsia="ar-SA"/>
        </w:rPr>
      </w:pPr>
    </w:p>
    <w:p w:rsidR="007B1817" w:rsidRDefault="007B1817" w:rsidP="007B1817">
      <w:pPr>
        <w:suppressAutoHyphens/>
        <w:spacing w:after="0" w:line="240" w:lineRule="auto"/>
        <w:jc w:val="both"/>
        <w:rPr>
          <w:rFonts w:ascii="Arial" w:hAnsi="Arial" w:cs="Arial"/>
          <w:sz w:val="24"/>
          <w:szCs w:val="24"/>
          <w:lang w:val="en-US" w:eastAsia="ar-SA"/>
        </w:rPr>
      </w:pPr>
    </w:p>
    <w:p w:rsidR="007B1817" w:rsidRDefault="007B1817" w:rsidP="007B1817">
      <w:pPr>
        <w:suppressAutoHyphens/>
        <w:spacing w:after="0" w:line="240" w:lineRule="auto"/>
        <w:jc w:val="both"/>
        <w:rPr>
          <w:rFonts w:ascii="Arial" w:hAnsi="Arial" w:cs="Arial"/>
          <w:sz w:val="24"/>
          <w:szCs w:val="24"/>
          <w:lang w:val="en-US" w:eastAsia="ar-SA"/>
        </w:rPr>
      </w:pPr>
    </w:p>
    <w:p w:rsidR="00724ED9" w:rsidRPr="007B1817" w:rsidRDefault="00724ED9" w:rsidP="007B1817">
      <w:pPr>
        <w:spacing w:after="0" w:line="240" w:lineRule="auto"/>
        <w:jc w:val="right"/>
        <w:rPr>
          <w:rFonts w:ascii="Arial" w:hAnsi="Arial" w:cs="Arial"/>
          <w:b/>
          <w:bCs/>
          <w:sz w:val="32"/>
          <w:szCs w:val="32"/>
        </w:rPr>
      </w:pPr>
      <w:r w:rsidRPr="007B1817">
        <w:rPr>
          <w:rFonts w:ascii="Arial" w:hAnsi="Arial" w:cs="Arial"/>
          <w:b/>
          <w:sz w:val="32"/>
          <w:szCs w:val="32"/>
        </w:rPr>
        <w:t>Приложение</w:t>
      </w:r>
    </w:p>
    <w:p w:rsidR="00724ED9" w:rsidRPr="007B1817" w:rsidRDefault="00724ED9" w:rsidP="007B1817">
      <w:pPr>
        <w:spacing w:after="0" w:line="240" w:lineRule="auto"/>
        <w:ind w:left="284"/>
        <w:jc w:val="right"/>
        <w:rPr>
          <w:rFonts w:ascii="Arial" w:hAnsi="Arial" w:cs="Arial"/>
          <w:b/>
          <w:sz w:val="32"/>
          <w:szCs w:val="32"/>
        </w:rPr>
      </w:pPr>
      <w:r w:rsidRPr="007B1817">
        <w:rPr>
          <w:rFonts w:ascii="Arial" w:hAnsi="Arial" w:cs="Arial"/>
          <w:b/>
          <w:sz w:val="32"/>
          <w:szCs w:val="32"/>
        </w:rPr>
        <w:t>к постановлению администрации</w:t>
      </w:r>
    </w:p>
    <w:p w:rsidR="00724ED9" w:rsidRPr="007B1817" w:rsidRDefault="00724ED9" w:rsidP="007B1817">
      <w:pPr>
        <w:spacing w:after="0" w:line="240" w:lineRule="auto"/>
        <w:ind w:left="284"/>
        <w:jc w:val="right"/>
        <w:rPr>
          <w:rFonts w:ascii="Arial" w:hAnsi="Arial" w:cs="Arial"/>
          <w:b/>
          <w:sz w:val="32"/>
          <w:szCs w:val="32"/>
        </w:rPr>
      </w:pPr>
      <w:r w:rsidRPr="007B1817">
        <w:rPr>
          <w:rFonts w:ascii="Arial" w:hAnsi="Arial" w:cs="Arial"/>
          <w:b/>
          <w:sz w:val="32"/>
          <w:szCs w:val="32"/>
        </w:rPr>
        <w:t>Новочеркасского сельсовета</w:t>
      </w:r>
    </w:p>
    <w:p w:rsidR="00724ED9" w:rsidRPr="007B1817" w:rsidRDefault="00724ED9" w:rsidP="007B1817">
      <w:pPr>
        <w:spacing w:after="0" w:line="240" w:lineRule="auto"/>
        <w:ind w:left="284"/>
        <w:jc w:val="right"/>
        <w:rPr>
          <w:rFonts w:ascii="Arial" w:hAnsi="Arial" w:cs="Arial"/>
          <w:b/>
          <w:sz w:val="32"/>
          <w:szCs w:val="32"/>
        </w:rPr>
      </w:pPr>
      <w:r w:rsidRPr="007B1817">
        <w:rPr>
          <w:rFonts w:ascii="Arial" w:hAnsi="Arial" w:cs="Arial"/>
          <w:b/>
          <w:sz w:val="32"/>
          <w:szCs w:val="32"/>
        </w:rPr>
        <w:t xml:space="preserve">                                              Саракташского района</w:t>
      </w:r>
    </w:p>
    <w:p w:rsidR="00724ED9" w:rsidRPr="007B1817" w:rsidRDefault="00724ED9" w:rsidP="007B1817">
      <w:pPr>
        <w:spacing w:after="0" w:line="240" w:lineRule="auto"/>
        <w:ind w:left="284"/>
        <w:jc w:val="right"/>
        <w:rPr>
          <w:rFonts w:ascii="Arial" w:hAnsi="Arial" w:cs="Arial"/>
          <w:b/>
          <w:sz w:val="32"/>
          <w:szCs w:val="32"/>
        </w:rPr>
      </w:pPr>
      <w:r w:rsidRPr="007B1817">
        <w:rPr>
          <w:rFonts w:ascii="Arial" w:hAnsi="Arial" w:cs="Arial"/>
          <w:b/>
          <w:sz w:val="32"/>
          <w:szCs w:val="32"/>
        </w:rPr>
        <w:t xml:space="preserve">                                            от 02.05.2023 № 33-п</w:t>
      </w:r>
    </w:p>
    <w:p w:rsidR="00724ED9" w:rsidRPr="007B1817" w:rsidRDefault="00724ED9" w:rsidP="007B1817">
      <w:pPr>
        <w:pStyle w:val="NoSpacing"/>
        <w:jc w:val="both"/>
        <w:rPr>
          <w:rFonts w:ascii="Arial" w:hAnsi="Arial" w:cs="Arial"/>
          <w:b/>
          <w:sz w:val="32"/>
          <w:szCs w:val="32"/>
        </w:rPr>
      </w:pPr>
    </w:p>
    <w:p w:rsidR="00724ED9" w:rsidRPr="007B1817" w:rsidRDefault="00724ED9" w:rsidP="00724ED9">
      <w:pPr>
        <w:widowControl w:val="0"/>
        <w:autoSpaceDE w:val="0"/>
        <w:autoSpaceDN w:val="0"/>
        <w:spacing w:after="0" w:line="240" w:lineRule="auto"/>
        <w:ind w:left="521" w:right="499" w:firstLine="46"/>
        <w:jc w:val="center"/>
        <w:outlineLvl w:val="0"/>
        <w:rPr>
          <w:rFonts w:ascii="Arial" w:hAnsi="Arial" w:cs="Arial"/>
          <w:b/>
          <w:bCs/>
          <w:sz w:val="28"/>
          <w:szCs w:val="28"/>
        </w:rPr>
      </w:pPr>
      <w:r w:rsidRPr="007B1817">
        <w:rPr>
          <w:rFonts w:ascii="Arial" w:hAnsi="Arial" w:cs="Arial"/>
          <w:b/>
          <w:bCs/>
          <w:sz w:val="28"/>
          <w:szCs w:val="28"/>
        </w:rPr>
        <w:t>Административный регламент</w:t>
      </w:r>
    </w:p>
    <w:p w:rsidR="00724ED9" w:rsidRPr="007B1817" w:rsidRDefault="00724ED9" w:rsidP="00724ED9">
      <w:pPr>
        <w:widowControl w:val="0"/>
        <w:autoSpaceDE w:val="0"/>
        <w:autoSpaceDN w:val="0"/>
        <w:spacing w:after="0" w:line="240" w:lineRule="auto"/>
        <w:ind w:left="521" w:right="499" w:firstLine="46"/>
        <w:jc w:val="center"/>
        <w:outlineLvl w:val="0"/>
        <w:rPr>
          <w:rFonts w:ascii="Arial" w:hAnsi="Arial" w:cs="Arial"/>
          <w:b/>
          <w:bCs/>
          <w:i/>
          <w:sz w:val="28"/>
          <w:szCs w:val="28"/>
        </w:rPr>
      </w:pPr>
      <w:r w:rsidRPr="007B1817">
        <w:rPr>
          <w:rFonts w:ascii="Arial" w:hAnsi="Arial" w:cs="Arial"/>
          <w:b/>
          <w:bCs/>
          <w:sz w:val="28"/>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24ED9" w:rsidRPr="007B1817" w:rsidRDefault="00724ED9" w:rsidP="00724ED9">
      <w:pPr>
        <w:widowControl w:val="0"/>
        <w:autoSpaceDE w:val="0"/>
        <w:autoSpaceDN w:val="0"/>
        <w:spacing w:before="4" w:after="0" w:line="240" w:lineRule="auto"/>
        <w:ind w:right="74"/>
        <w:jc w:val="center"/>
        <w:rPr>
          <w:rFonts w:ascii="Arial" w:hAnsi="Arial" w:cs="Arial"/>
          <w:b/>
          <w:i/>
          <w:sz w:val="24"/>
          <w:szCs w:val="24"/>
        </w:rPr>
      </w:pPr>
    </w:p>
    <w:p w:rsidR="00724ED9" w:rsidRPr="007B1817" w:rsidRDefault="00724ED9" w:rsidP="00724ED9">
      <w:pPr>
        <w:widowControl w:val="0"/>
        <w:numPr>
          <w:ilvl w:val="4"/>
          <w:numId w:val="22"/>
        </w:numPr>
        <w:tabs>
          <w:tab w:val="left" w:pos="0"/>
        </w:tabs>
        <w:autoSpaceDE w:val="0"/>
        <w:autoSpaceDN w:val="0"/>
        <w:spacing w:after="0" w:line="240" w:lineRule="auto"/>
        <w:ind w:left="0" w:right="74" w:firstLine="0"/>
        <w:jc w:val="center"/>
        <w:outlineLvl w:val="0"/>
        <w:rPr>
          <w:rFonts w:ascii="Arial" w:hAnsi="Arial" w:cs="Arial"/>
          <w:b/>
          <w:bCs/>
          <w:sz w:val="24"/>
          <w:szCs w:val="24"/>
        </w:rPr>
      </w:pPr>
      <w:r w:rsidRPr="007B1817">
        <w:rPr>
          <w:rFonts w:ascii="Arial" w:hAnsi="Arial" w:cs="Arial"/>
          <w:b/>
          <w:bCs/>
          <w:sz w:val="24"/>
          <w:szCs w:val="24"/>
        </w:rPr>
        <w:t>Общие положения</w:t>
      </w:r>
    </w:p>
    <w:p w:rsidR="00724ED9" w:rsidRPr="007B1817" w:rsidRDefault="00724ED9" w:rsidP="00724ED9">
      <w:pPr>
        <w:widowControl w:val="0"/>
        <w:tabs>
          <w:tab w:val="left" w:pos="4718"/>
        </w:tabs>
        <w:autoSpaceDE w:val="0"/>
        <w:autoSpaceDN w:val="0"/>
        <w:spacing w:after="0" w:line="240" w:lineRule="auto"/>
        <w:ind w:left="223" w:right="74"/>
        <w:jc w:val="both"/>
        <w:outlineLvl w:val="0"/>
        <w:rPr>
          <w:rFonts w:ascii="Arial" w:hAnsi="Arial" w:cs="Arial"/>
          <w:b/>
          <w:bCs/>
          <w:sz w:val="24"/>
          <w:szCs w:val="24"/>
        </w:rPr>
      </w:pPr>
    </w:p>
    <w:p w:rsidR="00724ED9" w:rsidRPr="007B1817" w:rsidRDefault="00724ED9" w:rsidP="007B1817">
      <w:pPr>
        <w:widowControl w:val="0"/>
        <w:autoSpaceDE w:val="0"/>
        <w:autoSpaceDN w:val="0"/>
        <w:adjustRightInd w:val="0"/>
        <w:spacing w:after="0" w:line="240" w:lineRule="auto"/>
        <w:ind w:right="445" w:firstLine="540"/>
        <w:jc w:val="center"/>
        <w:outlineLvl w:val="0"/>
        <w:rPr>
          <w:rFonts w:ascii="Arial" w:hAnsi="Arial" w:cs="Arial"/>
          <w:b/>
          <w:bCs/>
          <w:color w:val="26282F"/>
          <w:sz w:val="24"/>
          <w:szCs w:val="24"/>
        </w:rPr>
      </w:pPr>
      <w:bookmarkStart w:id="0" w:name="sub_411"/>
      <w:r w:rsidRPr="007B1817">
        <w:rPr>
          <w:rFonts w:ascii="Arial" w:hAnsi="Arial" w:cs="Arial"/>
          <w:b/>
          <w:bCs/>
          <w:color w:val="26282F"/>
          <w:sz w:val="24"/>
          <w:szCs w:val="24"/>
        </w:rPr>
        <w:t>Предмет регулирования административного регламента</w:t>
      </w:r>
    </w:p>
    <w:bookmarkEnd w:id="0"/>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bookmarkStart w:id="1" w:name="sub_4001"/>
      <w:r w:rsidRPr="007B1817">
        <w:rPr>
          <w:rFonts w:ascii="Arial" w:hAnsi="Arial" w:cs="Arial"/>
          <w:sz w:val="24"/>
          <w:szCs w:val="24"/>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Pr="007B1817">
        <w:rPr>
          <w:rFonts w:ascii="Arial" w:hAnsi="Arial" w:cs="Arial"/>
          <w:sz w:val="24"/>
          <w:szCs w:val="24"/>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администрации муниципального образования Новочеркасский сельсовет Саракташского района  Оренбургской области, 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главы 6.4. Градостроительного кодекса Российской Федерации (далее – ГрК РФ), Федерального закона от 27.07.2010 № 210-ФЗ «Об организации предоставления государственных и муниципальных услуг» (далее – Федеральный закон № 210-ФЗ).</w:t>
      </w:r>
    </w:p>
    <w:p w:rsidR="00724ED9" w:rsidRPr="007B1817" w:rsidRDefault="00724ED9" w:rsidP="007B1817">
      <w:pPr>
        <w:widowControl w:val="0"/>
        <w:tabs>
          <w:tab w:val="left" w:pos="4718"/>
        </w:tabs>
        <w:autoSpaceDE w:val="0"/>
        <w:autoSpaceDN w:val="0"/>
        <w:spacing w:after="0" w:line="240" w:lineRule="auto"/>
        <w:ind w:right="-64" w:firstLine="540"/>
        <w:jc w:val="both"/>
        <w:outlineLvl w:val="0"/>
        <w:rPr>
          <w:rFonts w:ascii="Arial" w:hAnsi="Arial" w:cs="Arial"/>
          <w:b/>
          <w:bCs/>
          <w:sz w:val="24"/>
          <w:szCs w:val="24"/>
        </w:rPr>
      </w:pPr>
    </w:p>
    <w:p w:rsidR="00724ED9" w:rsidRPr="007B1817" w:rsidRDefault="00724ED9" w:rsidP="007B1817">
      <w:pPr>
        <w:widowControl w:val="0"/>
        <w:autoSpaceDE w:val="0"/>
        <w:autoSpaceDN w:val="0"/>
        <w:adjustRightInd w:val="0"/>
        <w:spacing w:after="0" w:line="240" w:lineRule="auto"/>
        <w:ind w:right="-64" w:firstLine="540"/>
        <w:jc w:val="center"/>
        <w:outlineLvl w:val="0"/>
        <w:rPr>
          <w:rFonts w:ascii="Arial" w:hAnsi="Arial" w:cs="Arial"/>
          <w:b/>
          <w:bCs/>
          <w:color w:val="26282F"/>
          <w:sz w:val="24"/>
          <w:szCs w:val="24"/>
        </w:rPr>
      </w:pPr>
      <w:bookmarkStart w:id="2" w:name="sub_412"/>
      <w:r w:rsidRPr="007B1817">
        <w:rPr>
          <w:rFonts w:ascii="Arial" w:hAnsi="Arial" w:cs="Arial"/>
          <w:b/>
          <w:bCs/>
          <w:color w:val="26282F"/>
          <w:sz w:val="24"/>
          <w:szCs w:val="24"/>
        </w:rPr>
        <w:t>Круг заявителей</w:t>
      </w:r>
      <w:bookmarkEnd w:id="2"/>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autoSpaceDE w:val="0"/>
        <w:autoSpaceDN w:val="0"/>
        <w:adjustRightInd w:val="0"/>
        <w:spacing w:after="0" w:line="240" w:lineRule="auto"/>
        <w:ind w:right="-64" w:firstLine="540"/>
        <w:jc w:val="both"/>
        <w:rPr>
          <w:rFonts w:ascii="Arial" w:hAnsi="Arial" w:cs="Arial"/>
          <w:sz w:val="24"/>
          <w:szCs w:val="24"/>
        </w:rPr>
      </w:pPr>
      <w:bookmarkStart w:id="3" w:name="sub_4002"/>
      <w:r w:rsidRPr="007B1817">
        <w:rPr>
          <w:rFonts w:ascii="Arial" w:hAnsi="Arial" w:cs="Arial"/>
          <w:sz w:val="24"/>
          <w:szCs w:val="24"/>
        </w:rPr>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724ED9" w:rsidRPr="007B1817" w:rsidRDefault="00724ED9" w:rsidP="007B1817">
      <w:pPr>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24ED9" w:rsidRPr="007B1817" w:rsidRDefault="00724ED9" w:rsidP="007B1817">
      <w:pPr>
        <w:autoSpaceDE w:val="0"/>
        <w:autoSpaceDN w:val="0"/>
        <w:adjustRightInd w:val="0"/>
        <w:spacing w:after="0" w:line="240" w:lineRule="auto"/>
        <w:ind w:right="-64" w:firstLine="540"/>
        <w:jc w:val="both"/>
        <w:rPr>
          <w:rFonts w:ascii="Arial" w:hAnsi="Arial" w:cs="Arial"/>
          <w:sz w:val="24"/>
          <w:szCs w:val="24"/>
        </w:rPr>
      </w:pPr>
    </w:p>
    <w:bookmarkEnd w:id="3"/>
    <w:p w:rsidR="00724ED9" w:rsidRPr="007B1817" w:rsidRDefault="00724ED9" w:rsidP="007B1817">
      <w:pPr>
        <w:widowControl w:val="0"/>
        <w:autoSpaceDE w:val="0"/>
        <w:autoSpaceDN w:val="0"/>
        <w:spacing w:after="0" w:line="240" w:lineRule="auto"/>
        <w:ind w:right="-64" w:firstLine="540"/>
        <w:jc w:val="both"/>
        <w:outlineLvl w:val="2"/>
        <w:rPr>
          <w:rFonts w:ascii="Arial" w:hAnsi="Arial" w:cs="Arial"/>
          <w:b/>
          <w:sz w:val="24"/>
          <w:szCs w:val="24"/>
        </w:rPr>
      </w:pPr>
      <w:r w:rsidRPr="007B1817">
        <w:rPr>
          <w:rFonts w:ascii="Arial" w:hAnsi="Arial" w:cs="Arial"/>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724ED9" w:rsidRPr="007B1817" w:rsidRDefault="00724ED9" w:rsidP="007B1817">
      <w:pPr>
        <w:widowControl w:val="0"/>
        <w:autoSpaceDE w:val="0"/>
        <w:autoSpaceDN w:val="0"/>
        <w:spacing w:after="0" w:line="240" w:lineRule="auto"/>
        <w:ind w:right="-64" w:firstLine="540"/>
        <w:jc w:val="both"/>
        <w:outlineLvl w:val="2"/>
        <w:rPr>
          <w:rFonts w:ascii="Arial" w:hAnsi="Arial" w:cs="Arial"/>
          <w:b/>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 Муниципальная услуга предоставляется заявителю в соответствии с вариантом предоставления муниципальной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3.2. Признаки заявителя определяются путем профилирования, осуществляемого в соответствии с настоящим Административным регламентом.</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получение информации о порядке и сроках предоставления муниципальной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запись на прием в МФЦ для подачи запроса о предоставлении услуги (при наличии технической возможности) (далее - запрос);</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формирование запроса; </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прием и регистрация органом местного самоуправления запросам иных документов, необходимых для предоставления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получение результата предоставления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получение сведений о ходе выполнения запроса;</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осуществление оценки качества предоставления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5.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b/>
          <w:sz w:val="24"/>
          <w:szCs w:val="24"/>
        </w:rPr>
      </w:pPr>
    </w:p>
    <w:p w:rsidR="00724ED9" w:rsidRPr="007B1817" w:rsidRDefault="00724ED9" w:rsidP="007B1817">
      <w:pPr>
        <w:widowControl w:val="0"/>
        <w:autoSpaceDE w:val="0"/>
        <w:autoSpaceDN w:val="0"/>
        <w:spacing w:before="6" w:after="0" w:line="240" w:lineRule="auto"/>
        <w:ind w:right="-64" w:firstLine="540"/>
        <w:jc w:val="center"/>
        <w:rPr>
          <w:rFonts w:ascii="Arial" w:hAnsi="Arial" w:cs="Arial"/>
          <w:b/>
          <w:bCs/>
          <w:sz w:val="24"/>
          <w:szCs w:val="24"/>
        </w:rPr>
      </w:pPr>
      <w:bookmarkStart w:id="4" w:name="sub_402"/>
      <w:r w:rsidRPr="007B1817">
        <w:rPr>
          <w:rFonts w:ascii="Arial" w:hAnsi="Arial" w:cs="Arial"/>
          <w:b/>
          <w:bCs/>
          <w:sz w:val="24"/>
          <w:szCs w:val="24"/>
        </w:rPr>
        <w:t>II. Стандарт предоставления муниципальной услуги</w:t>
      </w:r>
      <w:bookmarkEnd w:id="4"/>
    </w:p>
    <w:p w:rsidR="00724ED9" w:rsidRPr="007B1817" w:rsidRDefault="00724ED9" w:rsidP="007B1817">
      <w:pPr>
        <w:widowControl w:val="0"/>
        <w:autoSpaceDE w:val="0"/>
        <w:autoSpaceDN w:val="0"/>
        <w:spacing w:before="6" w:after="0" w:line="240" w:lineRule="auto"/>
        <w:ind w:right="-64" w:firstLine="540"/>
        <w:jc w:val="center"/>
        <w:rPr>
          <w:rFonts w:ascii="Arial" w:hAnsi="Arial" w:cs="Arial"/>
          <w:b/>
          <w:bCs/>
          <w:sz w:val="24"/>
          <w:szCs w:val="24"/>
        </w:rPr>
      </w:pPr>
      <w:bookmarkStart w:id="5" w:name="sub_421"/>
      <w:r w:rsidRPr="007B1817">
        <w:rPr>
          <w:rFonts w:ascii="Arial" w:hAnsi="Arial" w:cs="Arial"/>
          <w:b/>
          <w:bCs/>
          <w:sz w:val="24"/>
          <w:szCs w:val="24"/>
        </w:rPr>
        <w:t>Наименование муниципальной услуги</w:t>
      </w:r>
      <w:bookmarkEnd w:id="5"/>
    </w:p>
    <w:p w:rsidR="00724ED9" w:rsidRPr="007B1817" w:rsidRDefault="00724ED9" w:rsidP="007B1817">
      <w:pPr>
        <w:widowControl w:val="0"/>
        <w:autoSpaceDE w:val="0"/>
        <w:autoSpaceDN w:val="0"/>
        <w:spacing w:before="6" w:after="0" w:line="240" w:lineRule="auto"/>
        <w:ind w:right="-64" w:firstLine="540"/>
        <w:jc w:val="both"/>
        <w:rPr>
          <w:rFonts w:ascii="Arial" w:hAnsi="Arial" w:cs="Arial"/>
          <w:b/>
          <w:bCs/>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bookmarkStart w:id="6" w:name="sub_4009"/>
      <w:r w:rsidRPr="007B1817">
        <w:rPr>
          <w:rFonts w:ascii="Arial" w:hAnsi="Arial" w:cs="Arial"/>
          <w:sz w:val="24"/>
          <w:szCs w:val="24"/>
        </w:rPr>
        <w:t xml:space="preserve">7. Наименование муниципальной услуги: </w:t>
      </w:r>
      <w:bookmarkEnd w:id="6"/>
      <w:r w:rsidRPr="007B1817">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8. Муниципальная услуга носит заявительный порядок обращения.</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b/>
          <w:bCs/>
          <w:sz w:val="24"/>
          <w:szCs w:val="24"/>
        </w:rPr>
      </w:pPr>
    </w:p>
    <w:p w:rsidR="00724ED9" w:rsidRPr="007B1817" w:rsidRDefault="00724ED9" w:rsidP="007B1817">
      <w:pPr>
        <w:widowControl w:val="0"/>
        <w:autoSpaceDE w:val="0"/>
        <w:autoSpaceDN w:val="0"/>
        <w:adjustRightInd w:val="0"/>
        <w:spacing w:after="0" w:line="240" w:lineRule="auto"/>
        <w:ind w:right="-64" w:firstLine="540"/>
        <w:jc w:val="center"/>
        <w:outlineLvl w:val="0"/>
        <w:rPr>
          <w:rFonts w:ascii="Arial" w:hAnsi="Arial" w:cs="Arial"/>
          <w:b/>
          <w:bCs/>
          <w:color w:val="26282F"/>
          <w:sz w:val="24"/>
          <w:szCs w:val="24"/>
        </w:rPr>
      </w:pPr>
      <w:bookmarkStart w:id="7" w:name="sub_422"/>
      <w:r w:rsidRPr="007B1817">
        <w:rPr>
          <w:rFonts w:ascii="Arial" w:hAnsi="Arial" w:cs="Arial"/>
          <w:b/>
          <w:bCs/>
          <w:color w:val="26282F"/>
          <w:sz w:val="24"/>
          <w:szCs w:val="24"/>
        </w:rPr>
        <w:t>Наименование органа, предоставляющего муниципальную услугу</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bookmarkStart w:id="8" w:name="sub_4011"/>
      <w:bookmarkEnd w:id="7"/>
      <w:r w:rsidRPr="007B1817">
        <w:rPr>
          <w:rFonts w:ascii="Arial" w:hAnsi="Arial" w:cs="Arial"/>
          <w:sz w:val="24"/>
          <w:szCs w:val="24"/>
        </w:rPr>
        <w:t>9. Муниципальная услуга</w:t>
      </w:r>
      <w:bookmarkEnd w:id="8"/>
      <w:r w:rsidRPr="007B1817">
        <w:rPr>
          <w:rFonts w:ascii="Arial" w:hAnsi="Arial" w:cs="Arial"/>
          <w:sz w:val="24"/>
          <w:szCs w:val="24"/>
        </w:rPr>
        <w:t xml:space="preserve"> предоставляется органом местного самоуправления администрации муниципального образования Новочеркасский сельсовет Саракташского района  Оренбургской области.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bookmarkStart w:id="9" w:name="sub_4012"/>
      <w:r w:rsidRPr="007B1817">
        <w:rPr>
          <w:rFonts w:ascii="Arial" w:hAnsi="Arial" w:cs="Arial"/>
          <w:sz w:val="24"/>
          <w:szCs w:val="24"/>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Возможность /невозможность принятия МФЦ решения об отказе в приеме запроса и (выбрать нужный вариант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9"/>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outlineLvl w:val="0"/>
        <w:rPr>
          <w:rFonts w:ascii="Arial" w:hAnsi="Arial" w:cs="Arial"/>
          <w:b/>
          <w:bCs/>
          <w:color w:val="26282F"/>
          <w:sz w:val="24"/>
          <w:szCs w:val="24"/>
        </w:rPr>
      </w:pPr>
      <w:r w:rsidRPr="007B1817">
        <w:rPr>
          <w:rFonts w:ascii="Arial" w:hAnsi="Arial" w:cs="Arial"/>
          <w:b/>
          <w:bCs/>
          <w:color w:val="26282F"/>
          <w:sz w:val="24"/>
          <w:szCs w:val="24"/>
        </w:rPr>
        <w:t>Результат предоставления муниципальной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tabs>
          <w:tab w:val="left" w:pos="709"/>
        </w:tabs>
        <w:autoSpaceDE w:val="0"/>
        <w:autoSpaceDN w:val="0"/>
        <w:adjustRightInd w:val="0"/>
        <w:spacing w:after="0" w:line="240" w:lineRule="auto"/>
        <w:ind w:right="-64" w:firstLine="540"/>
        <w:jc w:val="both"/>
        <w:rPr>
          <w:rFonts w:ascii="Arial" w:hAnsi="Arial" w:cs="Arial"/>
          <w:sz w:val="24"/>
          <w:szCs w:val="24"/>
        </w:rPr>
      </w:pPr>
      <w:bookmarkStart w:id="10" w:name="sub_4014"/>
      <w:r w:rsidRPr="007B1817">
        <w:rPr>
          <w:rFonts w:ascii="Arial" w:hAnsi="Arial" w:cs="Arial"/>
          <w:sz w:val="24"/>
          <w:szCs w:val="24"/>
        </w:rPr>
        <w:t>12.Результатом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p w:rsidR="00724ED9" w:rsidRPr="007B1817" w:rsidRDefault="00724ED9" w:rsidP="007B1817">
      <w:pPr>
        <w:widowControl w:val="0"/>
        <w:tabs>
          <w:tab w:val="left" w:pos="851"/>
        </w:tabs>
        <w:autoSpaceDE w:val="0"/>
        <w:autoSpaceDN w:val="0"/>
        <w:spacing w:after="0" w:line="240" w:lineRule="auto"/>
        <w:ind w:left="217" w:right="-64" w:firstLine="540"/>
        <w:jc w:val="both"/>
        <w:rPr>
          <w:rFonts w:ascii="Arial" w:hAnsi="Arial" w:cs="Arial"/>
          <w:sz w:val="24"/>
          <w:szCs w:val="24"/>
        </w:rPr>
      </w:pPr>
      <w:r w:rsidRPr="007B1817">
        <w:rPr>
          <w:rFonts w:ascii="Arial" w:hAnsi="Arial" w:cs="Arial"/>
          <w:sz w:val="24"/>
          <w:szCs w:val="24"/>
        </w:rPr>
        <w:t>12.1. В случае обращения за услугой «Направление уведомления о планируемом сносе объекта капитального строительства:</w:t>
      </w:r>
    </w:p>
    <w:p w:rsidR="00724ED9" w:rsidRPr="007B1817" w:rsidRDefault="00724ED9" w:rsidP="007B1817">
      <w:pPr>
        <w:widowControl w:val="0"/>
        <w:numPr>
          <w:ilvl w:val="0"/>
          <w:numId w:val="21"/>
        </w:numPr>
        <w:tabs>
          <w:tab w:val="left" w:pos="851"/>
          <w:tab w:val="left" w:pos="1134"/>
          <w:tab w:val="left" w:pos="1276"/>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Извещение о приеме уведомления о планируемом сносе объекта капитального строительства;</w:t>
      </w:r>
    </w:p>
    <w:p w:rsidR="00724ED9" w:rsidRPr="007B1817" w:rsidRDefault="00724ED9" w:rsidP="007B1817">
      <w:pPr>
        <w:widowControl w:val="0"/>
        <w:numPr>
          <w:ilvl w:val="0"/>
          <w:numId w:val="21"/>
        </w:numPr>
        <w:tabs>
          <w:tab w:val="left" w:pos="851"/>
          <w:tab w:val="left" w:pos="1134"/>
          <w:tab w:val="left" w:pos="1276"/>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отказ в предоставлении услуги.</w:t>
      </w:r>
    </w:p>
    <w:p w:rsidR="00724ED9" w:rsidRPr="007B1817" w:rsidRDefault="00724ED9" w:rsidP="007B1817">
      <w:pPr>
        <w:widowControl w:val="0"/>
        <w:tabs>
          <w:tab w:val="left" w:pos="851"/>
          <w:tab w:val="left" w:pos="1134"/>
          <w:tab w:val="left" w:pos="1276"/>
        </w:tabs>
        <w:autoSpaceDE w:val="0"/>
        <w:autoSpaceDN w:val="0"/>
        <w:spacing w:after="0" w:line="240" w:lineRule="auto"/>
        <w:ind w:left="217" w:right="-64" w:firstLine="540"/>
        <w:jc w:val="both"/>
        <w:rPr>
          <w:rFonts w:ascii="Arial" w:hAnsi="Arial" w:cs="Arial"/>
          <w:sz w:val="24"/>
          <w:szCs w:val="24"/>
        </w:rPr>
      </w:pPr>
      <w:r w:rsidRPr="007B1817">
        <w:rPr>
          <w:rFonts w:ascii="Arial" w:hAnsi="Arial" w:cs="Arial"/>
          <w:sz w:val="24"/>
          <w:szCs w:val="24"/>
        </w:rPr>
        <w:t>12.2. В случае обращения за услугой «Направление уведомления о завершении сноса объекта капитального строительства»:</w:t>
      </w:r>
    </w:p>
    <w:p w:rsidR="00724ED9" w:rsidRPr="007B1817" w:rsidRDefault="00724ED9" w:rsidP="007B1817">
      <w:pPr>
        <w:widowControl w:val="0"/>
        <w:numPr>
          <w:ilvl w:val="0"/>
          <w:numId w:val="20"/>
        </w:numPr>
        <w:tabs>
          <w:tab w:val="left" w:pos="851"/>
          <w:tab w:val="left" w:pos="1134"/>
          <w:tab w:val="left" w:pos="1276"/>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извещение о приеме уведомления о завершении сноса объекта капитального строительства;</w:t>
      </w:r>
    </w:p>
    <w:p w:rsidR="00724ED9" w:rsidRPr="007B1817" w:rsidRDefault="00724ED9" w:rsidP="007B1817">
      <w:pPr>
        <w:widowControl w:val="0"/>
        <w:numPr>
          <w:ilvl w:val="0"/>
          <w:numId w:val="20"/>
        </w:numPr>
        <w:tabs>
          <w:tab w:val="left" w:pos="851"/>
          <w:tab w:val="left" w:pos="1134"/>
          <w:tab w:val="left" w:pos="1276"/>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отказ в предоставлении услуги.</w:t>
      </w:r>
    </w:p>
    <w:p w:rsidR="00724ED9" w:rsidRPr="007B1817" w:rsidRDefault="00724ED9" w:rsidP="007B1817">
      <w:pPr>
        <w:widowControl w:val="0"/>
        <w:tabs>
          <w:tab w:val="left" w:pos="709"/>
          <w:tab w:val="left" w:pos="1134"/>
          <w:tab w:val="left" w:pos="1276"/>
        </w:tabs>
        <w:autoSpaceDE w:val="0"/>
        <w:autoSpaceDN w:val="0"/>
        <w:adjustRightInd w:val="0"/>
        <w:spacing w:after="0" w:line="240" w:lineRule="auto"/>
        <w:ind w:right="-64" w:firstLine="540"/>
        <w:jc w:val="both"/>
        <w:rPr>
          <w:rFonts w:ascii="Arial" w:hAnsi="Arial" w:cs="Arial"/>
          <w:spacing w:val="31"/>
          <w:sz w:val="24"/>
          <w:szCs w:val="24"/>
        </w:rPr>
      </w:pPr>
      <w:r w:rsidRPr="007B1817">
        <w:rPr>
          <w:rFonts w:ascii="Arial" w:hAnsi="Arial" w:cs="Arial"/>
          <w:sz w:val="24"/>
          <w:szCs w:val="24"/>
        </w:rPr>
        <w:t xml:space="preserve">13. </w:t>
      </w:r>
      <w:bookmarkEnd w:id="10"/>
      <w:r w:rsidRPr="007B1817">
        <w:rPr>
          <w:rFonts w:ascii="Arial" w:hAnsi="Arial" w:cs="Arial"/>
          <w:sz w:val="24"/>
          <w:szCs w:val="24"/>
        </w:rPr>
        <w:t xml:space="preserve">Формы уведомлений о сносе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7B1817">
        <w:rPr>
          <w:rFonts w:ascii="Arial" w:hAnsi="Arial" w:cs="Arial"/>
          <w:sz w:val="24"/>
          <w:szCs w:val="24"/>
        </w:rPr>
        <w:lastRenderedPageBreak/>
        <w:t>строительства ,архитектуры ,градостроительства.</w:t>
      </w:r>
    </w:p>
    <w:p w:rsidR="00724ED9" w:rsidRPr="007B1817" w:rsidRDefault="00724ED9" w:rsidP="007B1817">
      <w:pPr>
        <w:widowControl w:val="0"/>
        <w:tabs>
          <w:tab w:val="left" w:pos="709"/>
          <w:tab w:val="left" w:pos="1134"/>
          <w:tab w:val="left" w:pos="1276"/>
        </w:tabs>
        <w:autoSpaceDE w:val="0"/>
        <w:autoSpaceDN w:val="0"/>
        <w:adjustRightInd w:val="0"/>
        <w:spacing w:after="0" w:line="240" w:lineRule="auto"/>
        <w:ind w:right="-64" w:firstLine="540"/>
        <w:jc w:val="both"/>
        <w:rPr>
          <w:rFonts w:ascii="Arial" w:hAnsi="Arial" w:cs="Arial"/>
          <w:i/>
          <w:sz w:val="24"/>
          <w:szCs w:val="24"/>
        </w:rPr>
      </w:pPr>
      <w:r w:rsidRPr="007B1817">
        <w:rPr>
          <w:rFonts w:ascii="Arial" w:hAnsi="Arial" w:cs="Arial"/>
          <w:sz w:val="24"/>
          <w:szCs w:val="24"/>
        </w:rPr>
        <w:t>13.1. Фиксирование факта получения заявителем результата предоставления государственной (муниципальной) услуги осуществляется в ЕПГУ</w:t>
      </w:r>
      <w:r w:rsidRPr="007B1817">
        <w:rPr>
          <w:rFonts w:ascii="Arial" w:hAnsi="Arial" w:cs="Arial"/>
          <w:i/>
          <w:sz w:val="24"/>
          <w:szCs w:val="24"/>
        </w:rPr>
        <w:t>.</w:t>
      </w:r>
    </w:p>
    <w:p w:rsidR="00724ED9" w:rsidRPr="007B1817" w:rsidRDefault="00724ED9" w:rsidP="007B1817">
      <w:pPr>
        <w:widowControl w:val="0"/>
        <w:tabs>
          <w:tab w:val="left" w:pos="709"/>
          <w:tab w:val="left" w:pos="1134"/>
          <w:tab w:val="left" w:pos="1276"/>
        </w:tabs>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13.2.Заявителю в качестве результата предоставления муниципальной услуги обеспечивается по его выбору возможность получения:</w:t>
      </w:r>
    </w:p>
    <w:p w:rsidR="00724ED9" w:rsidRPr="007B1817" w:rsidRDefault="00724ED9" w:rsidP="007B1817">
      <w:pPr>
        <w:widowControl w:val="0"/>
        <w:tabs>
          <w:tab w:val="left" w:pos="709"/>
          <w:tab w:val="left" w:pos="1134"/>
          <w:tab w:val="left" w:pos="1276"/>
        </w:tabs>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24ED9" w:rsidRPr="007B1817" w:rsidRDefault="00724ED9" w:rsidP="007B1817">
      <w:pPr>
        <w:widowControl w:val="0"/>
        <w:tabs>
          <w:tab w:val="left" w:pos="709"/>
          <w:tab w:val="left" w:pos="1134"/>
          <w:tab w:val="left" w:pos="1276"/>
        </w:tabs>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724ED9" w:rsidRPr="007B1817" w:rsidRDefault="00724ED9" w:rsidP="007B1817">
      <w:pPr>
        <w:widowControl w:val="0"/>
        <w:tabs>
          <w:tab w:val="left" w:pos="709"/>
          <w:tab w:val="left" w:pos="1134"/>
          <w:tab w:val="left" w:pos="1276"/>
        </w:tabs>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center"/>
        <w:outlineLvl w:val="0"/>
        <w:rPr>
          <w:rFonts w:ascii="Arial" w:hAnsi="Arial" w:cs="Arial"/>
          <w:b/>
          <w:bCs/>
          <w:sz w:val="24"/>
          <w:szCs w:val="24"/>
        </w:rPr>
      </w:pPr>
      <w:bookmarkStart w:id="11" w:name="sub_424"/>
      <w:r w:rsidRPr="007B1817">
        <w:rPr>
          <w:rFonts w:ascii="Arial" w:hAnsi="Arial" w:cs="Arial"/>
          <w:b/>
          <w:bCs/>
          <w:sz w:val="24"/>
          <w:szCs w:val="24"/>
        </w:rPr>
        <w:t>Срок предоставления муниципальной услуги</w:t>
      </w:r>
      <w:bookmarkEnd w:id="11"/>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12" w:name="sub_4015"/>
      <w:r w:rsidRPr="007B1817">
        <w:rPr>
          <w:rFonts w:ascii="Arial" w:hAnsi="Arial" w:cs="Arial"/>
          <w:sz w:val="24"/>
          <w:szCs w:val="24"/>
        </w:rPr>
        <w:t>14. 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bookmarkEnd w:id="12"/>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15. В случае представления уведомления о сносе, уведомления о завершении сноса через МФЦ срок, указанный в пункте 14 исчисляется со дня передачи МФЦ уведомления и документов, указанных в пункте 20 Административного регламента, в орган местного самоуправления.</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center"/>
        <w:outlineLvl w:val="0"/>
        <w:rPr>
          <w:rFonts w:ascii="Arial" w:hAnsi="Arial" w:cs="Arial"/>
          <w:b/>
          <w:sz w:val="24"/>
          <w:szCs w:val="24"/>
        </w:rPr>
      </w:pPr>
      <w:r w:rsidRPr="007B1817">
        <w:rPr>
          <w:rFonts w:ascii="Arial" w:hAnsi="Arial" w:cs="Arial"/>
          <w:b/>
          <w:sz w:val="24"/>
          <w:szCs w:val="24"/>
        </w:rPr>
        <w:t>Правовые основания для предоставления муниципальной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b/>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bCs/>
          <w:sz w:val="24"/>
          <w:szCs w:val="24"/>
        </w:rPr>
      </w:pPr>
      <w:r w:rsidRPr="007B1817">
        <w:rPr>
          <w:rFonts w:ascii="Arial" w:hAnsi="Arial" w:cs="Arial"/>
          <w:sz w:val="24"/>
          <w:szCs w:val="24"/>
        </w:rPr>
        <w:t xml:space="preserve">16. </w:t>
      </w:r>
      <w:bookmarkStart w:id="13" w:name="sub_426"/>
      <w:r w:rsidRPr="007B1817">
        <w:rPr>
          <w:rFonts w:ascii="Arial" w:hAnsi="Arial" w:cs="Arial"/>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странице сайта администрации </w:t>
      </w:r>
      <w:r w:rsidRPr="007B1817">
        <w:rPr>
          <w:rFonts w:ascii="Arial" w:hAnsi="Arial" w:cs="Arial"/>
          <w:bCs/>
          <w:sz w:val="24"/>
          <w:szCs w:val="24"/>
          <w:lang w:val="en-US"/>
        </w:rPr>
        <w:t>admnovocherkassk</w:t>
      </w:r>
      <w:r w:rsidRPr="007B1817">
        <w:rPr>
          <w:rFonts w:ascii="Arial" w:hAnsi="Arial" w:cs="Arial"/>
          <w:bCs/>
          <w:sz w:val="24"/>
          <w:szCs w:val="24"/>
        </w:rPr>
        <w:t>.</w:t>
      </w:r>
      <w:r w:rsidRPr="007B1817">
        <w:rPr>
          <w:rFonts w:ascii="Arial" w:hAnsi="Arial" w:cs="Arial"/>
          <w:bCs/>
          <w:sz w:val="24"/>
          <w:szCs w:val="24"/>
          <w:lang w:val="en-US"/>
        </w:rPr>
        <w:t>ru</w:t>
      </w:r>
    </w:p>
    <w:p w:rsidR="00724ED9" w:rsidRPr="007B1817" w:rsidRDefault="00724ED9" w:rsidP="007B1817">
      <w:pPr>
        <w:widowControl w:val="0"/>
        <w:autoSpaceDE w:val="0"/>
        <w:autoSpaceDN w:val="0"/>
        <w:spacing w:after="0" w:line="240" w:lineRule="auto"/>
        <w:ind w:right="-64" w:firstLine="540"/>
        <w:jc w:val="both"/>
        <w:rPr>
          <w:rFonts w:ascii="Arial" w:hAnsi="Arial" w:cs="Arial"/>
          <w:bCs/>
          <w:sz w:val="24"/>
          <w:szCs w:val="24"/>
        </w:rPr>
      </w:pPr>
      <w:r w:rsidRPr="007B1817">
        <w:rPr>
          <w:rFonts w:ascii="Arial" w:hAnsi="Arial" w:cs="Arial"/>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сайте </w:t>
      </w:r>
      <w:r w:rsidRPr="007B1817">
        <w:rPr>
          <w:rFonts w:ascii="Arial" w:hAnsi="Arial" w:cs="Arial"/>
          <w:bCs/>
          <w:sz w:val="24"/>
          <w:szCs w:val="24"/>
          <w:lang w:val="en-US"/>
        </w:rPr>
        <w:t>admnovocherkassk</w:t>
      </w:r>
      <w:r w:rsidRPr="007B1817">
        <w:rPr>
          <w:rFonts w:ascii="Arial" w:hAnsi="Arial" w:cs="Arial"/>
          <w:bCs/>
          <w:sz w:val="24"/>
          <w:szCs w:val="24"/>
        </w:rPr>
        <w:t>.</w:t>
      </w:r>
      <w:r w:rsidRPr="007B1817">
        <w:rPr>
          <w:rFonts w:ascii="Arial" w:hAnsi="Arial" w:cs="Arial"/>
          <w:bCs/>
          <w:sz w:val="24"/>
          <w:szCs w:val="24"/>
          <w:lang w:val="en-US"/>
        </w:rPr>
        <w:t>ru</w:t>
      </w:r>
      <w:hyperlink r:id="rId7" w:history="1"/>
      <w:r w:rsidRPr="007B1817">
        <w:rPr>
          <w:rFonts w:ascii="Arial" w:hAnsi="Arial" w:cs="Arial"/>
          <w:sz w:val="24"/>
          <w:szCs w:val="24"/>
        </w:rPr>
        <w:t>, в информационно-телекоммуникационной сети «Интернет», а также</w:t>
      </w:r>
      <w:r w:rsidRPr="007B1817">
        <w:rPr>
          <w:rFonts w:ascii="Arial" w:hAnsi="Arial" w:cs="Arial"/>
          <w:bCs/>
          <w:sz w:val="24"/>
          <w:szCs w:val="24"/>
        </w:rPr>
        <w:t xml:space="preserve"> на Портале.</w:t>
      </w:r>
    </w:p>
    <w:p w:rsidR="00724ED9" w:rsidRPr="007B1817" w:rsidRDefault="00724ED9" w:rsidP="007B1817">
      <w:pPr>
        <w:widowControl w:val="0"/>
        <w:autoSpaceDE w:val="0"/>
        <w:autoSpaceDN w:val="0"/>
        <w:spacing w:after="0" w:line="240" w:lineRule="auto"/>
        <w:ind w:right="-64" w:firstLine="540"/>
        <w:jc w:val="both"/>
        <w:rPr>
          <w:rFonts w:ascii="Arial" w:hAnsi="Arial" w:cs="Arial"/>
          <w:b/>
          <w:sz w:val="24"/>
          <w:szCs w:val="24"/>
        </w:rPr>
      </w:pPr>
    </w:p>
    <w:bookmarkEnd w:id="13"/>
    <w:p w:rsidR="00724ED9" w:rsidRPr="007B1817" w:rsidRDefault="00724ED9" w:rsidP="007B1817">
      <w:pPr>
        <w:autoSpaceDE w:val="0"/>
        <w:autoSpaceDN w:val="0"/>
        <w:spacing w:after="0" w:line="240" w:lineRule="auto"/>
        <w:ind w:right="-64" w:firstLine="540"/>
        <w:jc w:val="center"/>
        <w:rPr>
          <w:rFonts w:ascii="Arial" w:hAnsi="Arial" w:cs="Arial"/>
          <w:b/>
          <w:sz w:val="24"/>
          <w:szCs w:val="24"/>
        </w:rPr>
      </w:pPr>
      <w:r w:rsidRPr="007B1817">
        <w:rPr>
          <w:rFonts w:ascii="Arial" w:hAnsi="Arial" w:cs="Arial"/>
          <w:b/>
          <w:sz w:val="24"/>
          <w:szCs w:val="24"/>
        </w:rPr>
        <w:t>Исчерпывающий перечень документов, необходимых</w:t>
      </w:r>
    </w:p>
    <w:p w:rsidR="00724ED9" w:rsidRPr="007B1817" w:rsidRDefault="00724ED9" w:rsidP="007B1817">
      <w:pPr>
        <w:autoSpaceDE w:val="0"/>
        <w:autoSpaceDN w:val="0"/>
        <w:spacing w:after="0" w:line="240" w:lineRule="auto"/>
        <w:ind w:right="-64" w:firstLine="540"/>
        <w:jc w:val="center"/>
        <w:rPr>
          <w:rFonts w:ascii="Arial" w:hAnsi="Arial" w:cs="Arial"/>
          <w:b/>
          <w:sz w:val="24"/>
          <w:szCs w:val="24"/>
        </w:rPr>
      </w:pPr>
      <w:r w:rsidRPr="007B1817">
        <w:rPr>
          <w:rFonts w:ascii="Arial" w:hAnsi="Arial" w:cs="Arial"/>
          <w:b/>
          <w:sz w:val="24"/>
          <w:szCs w:val="24"/>
        </w:rPr>
        <w:t>для предоставления муниципальной услуги</w:t>
      </w:r>
    </w:p>
    <w:p w:rsidR="00724ED9" w:rsidRPr="007B1817" w:rsidRDefault="00724ED9" w:rsidP="007B1817">
      <w:pPr>
        <w:autoSpaceDE w:val="0"/>
        <w:autoSpaceDN w:val="0"/>
        <w:spacing w:after="0" w:line="240" w:lineRule="auto"/>
        <w:ind w:right="-64" w:firstLine="540"/>
        <w:jc w:val="center"/>
        <w:rPr>
          <w:rFonts w:ascii="Arial" w:hAnsi="Arial" w:cs="Arial"/>
          <w:b/>
          <w:sz w:val="24"/>
          <w:szCs w:val="24"/>
        </w:rPr>
      </w:pP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17. Уведомление о планируемом сносе и прилагаемые к нему документы, указанные в пункте 20 Административного регламента, не позднее чем за семь рабочих дней до начала выполнения работ по сносу объекта капитального строительства заявитель вправе представить следующими способами:</w:t>
      </w:r>
    </w:p>
    <w:p w:rsidR="00724ED9" w:rsidRPr="007B1817" w:rsidRDefault="00724ED9" w:rsidP="007B1817">
      <w:pPr>
        <w:widowControl w:val="0"/>
        <w:tabs>
          <w:tab w:val="left" w:pos="709"/>
          <w:tab w:val="left" w:pos="1276"/>
        </w:tabs>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1) посредством личного обращения в орган местного самоуправления;</w:t>
      </w:r>
    </w:p>
    <w:p w:rsidR="00724ED9" w:rsidRPr="007B1817" w:rsidRDefault="00724ED9" w:rsidP="007B1817">
      <w:pPr>
        <w:widowControl w:val="0"/>
        <w:tabs>
          <w:tab w:val="left" w:pos="709"/>
          <w:tab w:val="left" w:pos="1276"/>
        </w:tabs>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2) через МФЦ (при наличии соглашения о взаимодействии);</w:t>
      </w:r>
      <w:r w:rsidRPr="007B1817">
        <w:rPr>
          <w:rFonts w:ascii="Arial" w:hAnsi="Arial" w:cs="Arial"/>
          <w:sz w:val="24"/>
          <w:szCs w:val="24"/>
        </w:rPr>
        <w:tab/>
      </w:r>
    </w:p>
    <w:p w:rsidR="00724ED9" w:rsidRPr="007B1817" w:rsidRDefault="00724ED9" w:rsidP="007B1817">
      <w:pPr>
        <w:widowControl w:val="0"/>
        <w:tabs>
          <w:tab w:val="left" w:pos="709"/>
          <w:tab w:val="left" w:pos="1276"/>
        </w:tabs>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3) посредством почтового отправления уведомления;</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4) в электронном виде через Портал;</w:t>
      </w:r>
    </w:p>
    <w:p w:rsidR="00724ED9" w:rsidRPr="007B1817" w:rsidRDefault="00724ED9" w:rsidP="007B1817">
      <w:pPr>
        <w:widowControl w:val="0"/>
        <w:tabs>
          <w:tab w:val="left" w:pos="1134"/>
        </w:tabs>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24ED9" w:rsidRPr="007B1817" w:rsidRDefault="00724ED9" w:rsidP="007B1817">
      <w:pPr>
        <w:widowControl w:val="0"/>
        <w:tabs>
          <w:tab w:val="left" w:pos="1134"/>
        </w:tabs>
        <w:autoSpaceDE w:val="0"/>
        <w:autoSpaceDN w:val="0"/>
        <w:spacing w:after="0" w:line="240" w:lineRule="auto"/>
        <w:ind w:right="-64" w:firstLine="540"/>
        <w:jc w:val="both"/>
        <w:textAlignment w:val="baseline"/>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18. Уведомление должно содержать следующие сведения:</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3) кадастровый номер земельного участка (при наличии), адрес или описание местоположения земельного участка;</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7) почтовый адрес и (или) адрес электронной почты для связи с застройщиком или техническим заказчиком.</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19.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p>
    <w:p w:rsidR="00724ED9" w:rsidRPr="007B1817" w:rsidRDefault="00724ED9" w:rsidP="007B1817">
      <w:pPr>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724ED9" w:rsidRPr="007B1817" w:rsidRDefault="00724ED9" w:rsidP="007B1817">
      <w:pPr>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20.1. К уведомлению о планируемом сносе объекта капитального строительства прилагаются следующие документы:</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1) уведомление о сносе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2) документ, удостоверяющий личность заявителя или представителя заявителя, в случае представления уведомления;</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 xml:space="preserve">4) результаты и материалы обследования объекта капитального строительства (за исключением объектов, указанных в </w:t>
      </w:r>
      <w:hyperlink r:id="rId8" w:history="1">
        <w:r w:rsidRPr="007B1817">
          <w:rPr>
            <w:rFonts w:ascii="Arial" w:hAnsi="Arial" w:cs="Arial"/>
            <w:sz w:val="24"/>
            <w:szCs w:val="24"/>
          </w:rPr>
          <w:t>пунктах 1</w:t>
        </w:r>
      </w:hyperlink>
      <w:r w:rsidRPr="007B1817">
        <w:rPr>
          <w:rFonts w:ascii="Arial" w:hAnsi="Arial" w:cs="Arial"/>
          <w:sz w:val="24"/>
          <w:szCs w:val="24"/>
        </w:rPr>
        <w:t xml:space="preserve"> - </w:t>
      </w:r>
      <w:hyperlink r:id="rId9" w:history="1">
        <w:r w:rsidRPr="007B1817">
          <w:rPr>
            <w:rFonts w:ascii="Arial" w:hAnsi="Arial" w:cs="Arial"/>
            <w:sz w:val="24"/>
            <w:szCs w:val="24"/>
          </w:rPr>
          <w:t>3 части 17 статьи 51</w:t>
        </w:r>
      </w:hyperlink>
      <w:r w:rsidRPr="007B1817">
        <w:rPr>
          <w:rFonts w:ascii="Arial" w:hAnsi="Arial" w:cs="Arial"/>
          <w:sz w:val="24"/>
          <w:szCs w:val="24"/>
        </w:rPr>
        <w:t>ГрК РФ);</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 xml:space="preserve">5) проект организации работ по сносу объекта капитального строительства </w:t>
      </w:r>
      <w:r w:rsidRPr="007B1817">
        <w:rPr>
          <w:rFonts w:ascii="Arial" w:hAnsi="Arial" w:cs="Arial"/>
          <w:sz w:val="24"/>
          <w:szCs w:val="24"/>
        </w:rPr>
        <w:br/>
        <w:t xml:space="preserve">(за исключением объектов, указанных в </w:t>
      </w:r>
      <w:hyperlink r:id="rId10" w:history="1">
        <w:r w:rsidRPr="007B1817">
          <w:rPr>
            <w:rFonts w:ascii="Arial" w:hAnsi="Arial" w:cs="Arial"/>
            <w:sz w:val="24"/>
            <w:szCs w:val="24"/>
          </w:rPr>
          <w:t>пунктах 1</w:t>
        </w:r>
      </w:hyperlink>
      <w:r w:rsidRPr="007B1817">
        <w:rPr>
          <w:rFonts w:ascii="Arial" w:hAnsi="Arial" w:cs="Arial"/>
          <w:sz w:val="24"/>
          <w:szCs w:val="24"/>
        </w:rPr>
        <w:t xml:space="preserve"> - </w:t>
      </w:r>
      <w:hyperlink r:id="rId11" w:history="1">
        <w:r w:rsidRPr="007B1817">
          <w:rPr>
            <w:rFonts w:ascii="Arial" w:hAnsi="Arial" w:cs="Arial"/>
            <w:sz w:val="24"/>
            <w:szCs w:val="24"/>
          </w:rPr>
          <w:t>3 части 17 статьи 51</w:t>
        </w:r>
      </w:hyperlink>
      <w:r w:rsidRPr="007B1817">
        <w:rPr>
          <w:rFonts w:ascii="Arial" w:hAnsi="Arial" w:cs="Arial"/>
          <w:sz w:val="24"/>
          <w:szCs w:val="24"/>
        </w:rPr>
        <w:t>ГрК РФ).</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before="6" w:after="0" w:line="240" w:lineRule="auto"/>
        <w:ind w:left="217" w:right="-64" w:firstLine="540"/>
        <w:jc w:val="both"/>
        <w:rPr>
          <w:rFonts w:ascii="Arial" w:hAnsi="Arial" w:cs="Arial"/>
          <w:sz w:val="24"/>
          <w:szCs w:val="24"/>
        </w:rPr>
      </w:pPr>
      <w:r w:rsidRPr="007B1817">
        <w:rPr>
          <w:rFonts w:ascii="Arial" w:hAnsi="Arial" w:cs="Arial"/>
          <w:sz w:val="24"/>
          <w:szCs w:val="24"/>
        </w:rPr>
        <w:lastRenderedPageBreak/>
        <w:t>20.2.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724ED9" w:rsidRPr="007B1817" w:rsidRDefault="00724ED9" w:rsidP="007B1817">
      <w:pPr>
        <w:widowControl w:val="0"/>
        <w:autoSpaceDE w:val="0"/>
        <w:autoSpaceDN w:val="0"/>
        <w:spacing w:before="6" w:after="0" w:line="240" w:lineRule="auto"/>
        <w:ind w:left="217" w:right="-64" w:firstLine="540"/>
        <w:jc w:val="both"/>
        <w:rPr>
          <w:rFonts w:ascii="Arial" w:hAnsi="Arial" w:cs="Arial"/>
          <w:sz w:val="24"/>
          <w:szCs w:val="24"/>
        </w:rPr>
      </w:pPr>
      <w:r w:rsidRPr="007B1817">
        <w:rPr>
          <w:rFonts w:ascii="Arial" w:hAnsi="Arial" w:cs="Arial"/>
          <w:sz w:val="24"/>
          <w:szCs w:val="24"/>
        </w:rPr>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724ED9" w:rsidRPr="007B1817" w:rsidRDefault="00724ED9" w:rsidP="007B1817">
      <w:pPr>
        <w:widowControl w:val="0"/>
        <w:autoSpaceDE w:val="0"/>
        <w:autoSpaceDN w:val="0"/>
        <w:spacing w:before="6" w:after="0" w:line="240" w:lineRule="auto"/>
        <w:ind w:left="217" w:right="-64" w:firstLine="540"/>
        <w:jc w:val="both"/>
        <w:rPr>
          <w:rFonts w:ascii="Arial" w:hAnsi="Arial" w:cs="Arial"/>
          <w:sz w:val="24"/>
          <w:szCs w:val="24"/>
        </w:rPr>
      </w:pPr>
      <w:r w:rsidRPr="007B1817">
        <w:rPr>
          <w:rFonts w:ascii="Arial" w:hAnsi="Arial" w:cs="Arial"/>
          <w:sz w:val="24"/>
          <w:szCs w:val="24"/>
        </w:rPr>
        <w:t>2) документ, удостоверяющий личность заявителя или представителя заявителя, в случае представления уведомления;</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1) правоустанавливающие документы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 решение суда или органа местного самоуправления о сносе объекта капитального строительства.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23.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before="6" w:after="0" w:line="240" w:lineRule="auto"/>
        <w:ind w:right="-64" w:firstLine="540"/>
        <w:jc w:val="both"/>
        <w:rPr>
          <w:rFonts w:ascii="Arial" w:hAnsi="Arial" w:cs="Arial"/>
          <w:b/>
          <w:sz w:val="24"/>
          <w:szCs w:val="24"/>
        </w:rPr>
      </w:pPr>
      <w:r w:rsidRPr="007B1817">
        <w:rPr>
          <w:rFonts w:ascii="Arial" w:hAnsi="Arial" w:cs="Arial"/>
          <w:b/>
          <w:sz w:val="24"/>
          <w:szCs w:val="24"/>
        </w:rPr>
        <w:t>Исчерпывающий перечень оснований для отказа в приеме</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b/>
          <w:sz w:val="24"/>
          <w:szCs w:val="24"/>
        </w:rPr>
      </w:pPr>
      <w:r w:rsidRPr="007B1817">
        <w:rPr>
          <w:rFonts w:ascii="Arial" w:hAnsi="Arial" w:cs="Arial"/>
          <w:b/>
          <w:sz w:val="24"/>
          <w:szCs w:val="24"/>
        </w:rPr>
        <w:t>документов, необходимых для предоставления муниципальной услуги</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b/>
          <w:sz w:val="24"/>
          <w:szCs w:val="24"/>
        </w:rPr>
      </w:pP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24. Основанием для отказа в приеме документов, необходимых для предоставления муниципальной услуги, в том числе через Портал, являются:</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 xml:space="preserve">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sidRPr="007B1817">
        <w:rPr>
          <w:rFonts w:ascii="Arial" w:hAnsi="Arial" w:cs="Arial"/>
          <w:sz w:val="24"/>
          <w:szCs w:val="24"/>
        </w:rPr>
        <w:lastRenderedPageBreak/>
        <w:t>получением услуги указанным лицом);</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6) выявлено несоблюдение установленных статьей 11 Федерального закона«Об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24ED9" w:rsidRPr="007B1817" w:rsidRDefault="00724ED9" w:rsidP="007B1817">
      <w:pPr>
        <w:widowControl w:val="0"/>
        <w:tabs>
          <w:tab w:val="left" w:pos="1134"/>
        </w:tabs>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7) неполное заполнение полей в форме уведомления, в том числе в интерактивной форме уведомления на ЕПГУ;</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8) представление неполного комплекта документов, необходимых для предоставления услуги.</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p>
    <w:p w:rsidR="00724ED9" w:rsidRPr="007B1817" w:rsidRDefault="00724ED9" w:rsidP="007B1817">
      <w:pPr>
        <w:widowControl w:val="0"/>
        <w:numPr>
          <w:ilvl w:val="0"/>
          <w:numId w:val="23"/>
        </w:numPr>
        <w:tabs>
          <w:tab w:val="left" w:pos="1134"/>
        </w:tabs>
        <w:autoSpaceDE w:val="0"/>
        <w:autoSpaceDN w:val="0"/>
        <w:spacing w:after="0" w:line="240" w:lineRule="auto"/>
        <w:ind w:left="0" w:right="-64" w:firstLine="540"/>
        <w:jc w:val="both"/>
        <w:rPr>
          <w:rFonts w:ascii="Arial" w:hAnsi="Arial" w:cs="Arial"/>
          <w:sz w:val="24"/>
          <w:szCs w:val="24"/>
        </w:rPr>
      </w:pPr>
      <w:r w:rsidRPr="007B1817">
        <w:rPr>
          <w:rFonts w:ascii="Arial" w:hAnsi="Arial" w:cs="Arial"/>
          <w:sz w:val="24"/>
          <w:szCs w:val="24"/>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724ED9" w:rsidRPr="007B1817" w:rsidRDefault="00724ED9" w:rsidP="007B1817">
      <w:pPr>
        <w:widowControl w:val="0"/>
        <w:tabs>
          <w:tab w:val="left" w:pos="1134"/>
        </w:tabs>
        <w:autoSpaceDE w:val="0"/>
        <w:autoSpaceDN w:val="0"/>
        <w:spacing w:after="0" w:line="240" w:lineRule="auto"/>
        <w:ind w:left="709" w:right="-64" w:firstLine="540"/>
        <w:jc w:val="both"/>
        <w:rPr>
          <w:rFonts w:ascii="Arial" w:hAnsi="Arial" w:cs="Arial"/>
          <w:sz w:val="24"/>
          <w:szCs w:val="24"/>
        </w:rPr>
      </w:pPr>
    </w:p>
    <w:p w:rsidR="00724ED9" w:rsidRPr="007B1817" w:rsidRDefault="00724ED9" w:rsidP="007B1817">
      <w:pPr>
        <w:widowControl w:val="0"/>
        <w:numPr>
          <w:ilvl w:val="0"/>
          <w:numId w:val="23"/>
        </w:numPr>
        <w:tabs>
          <w:tab w:val="left" w:pos="1134"/>
        </w:tabs>
        <w:autoSpaceDE w:val="0"/>
        <w:autoSpaceDN w:val="0"/>
        <w:spacing w:before="6" w:after="0" w:line="240" w:lineRule="auto"/>
        <w:ind w:left="0" w:right="-64" w:firstLine="540"/>
        <w:jc w:val="both"/>
        <w:rPr>
          <w:rFonts w:ascii="Arial" w:hAnsi="Arial" w:cs="Arial"/>
          <w:sz w:val="24"/>
          <w:szCs w:val="24"/>
        </w:rPr>
      </w:pPr>
      <w:r w:rsidRPr="007B1817">
        <w:rPr>
          <w:rFonts w:ascii="Arial" w:hAnsi="Arial" w:cs="Arial"/>
          <w:sz w:val="24"/>
          <w:szCs w:val="24"/>
        </w:rPr>
        <w:t>Отказ в приеме документов, указанных в пункте 20 Административного регламента, не препятствует повторному обращению заявителя в Уполномоченный орган за получением услуги.</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outlineLvl w:val="0"/>
        <w:rPr>
          <w:rFonts w:ascii="Arial" w:hAnsi="Arial" w:cs="Arial"/>
          <w:b/>
          <w:bCs/>
          <w:sz w:val="24"/>
          <w:szCs w:val="24"/>
        </w:rPr>
      </w:pPr>
      <w:bookmarkStart w:id="14" w:name="sub_428"/>
      <w:r w:rsidRPr="007B1817">
        <w:rPr>
          <w:rFonts w:ascii="Arial" w:hAnsi="Arial" w:cs="Arial"/>
          <w:b/>
          <w:bCs/>
          <w:sz w:val="24"/>
          <w:szCs w:val="24"/>
        </w:rPr>
        <w:t>Исчерпывающий перечень оснований для приостановления предоставления</w:t>
      </w:r>
    </w:p>
    <w:p w:rsidR="00724ED9" w:rsidRPr="007B1817" w:rsidRDefault="00724ED9" w:rsidP="007B1817">
      <w:pPr>
        <w:widowControl w:val="0"/>
        <w:autoSpaceDE w:val="0"/>
        <w:autoSpaceDN w:val="0"/>
        <w:spacing w:after="0" w:line="240" w:lineRule="auto"/>
        <w:ind w:right="-64" w:firstLine="540"/>
        <w:jc w:val="both"/>
        <w:outlineLvl w:val="0"/>
        <w:rPr>
          <w:rFonts w:ascii="Arial" w:hAnsi="Arial" w:cs="Arial"/>
          <w:b/>
          <w:bCs/>
          <w:sz w:val="24"/>
          <w:szCs w:val="24"/>
        </w:rPr>
      </w:pPr>
      <w:r w:rsidRPr="007B1817">
        <w:rPr>
          <w:rFonts w:ascii="Arial" w:hAnsi="Arial" w:cs="Arial"/>
          <w:b/>
          <w:bCs/>
          <w:sz w:val="24"/>
          <w:szCs w:val="24"/>
        </w:rPr>
        <w:t>муниципальной услуги или отказа в предоставлении муниципальной услуги</w:t>
      </w:r>
    </w:p>
    <w:bookmarkEnd w:id="14"/>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15" w:name="sub_4026"/>
      <w:r w:rsidRPr="007B1817">
        <w:rPr>
          <w:rFonts w:ascii="Arial" w:hAnsi="Arial" w:cs="Arial"/>
          <w:sz w:val="24"/>
          <w:szCs w:val="24"/>
        </w:rPr>
        <w:t>27. Основания для приостановления в предоставлении муниципальной услуги отсутствуют.</w:t>
      </w:r>
      <w:bookmarkEnd w:id="15"/>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28. Основаниями для отказа в предоставлении муниципальной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28.1. В случае обращения за услугой «Направление уведомления о планируемом сносе объекта капитального строительства»: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1)</w:t>
      </w:r>
      <w:r w:rsidRPr="007B1817">
        <w:rPr>
          <w:rFonts w:ascii="Arial" w:hAnsi="Arial" w:cs="Arial"/>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w:t>
      </w:r>
      <w:r w:rsidRPr="007B1817">
        <w:rPr>
          <w:rFonts w:ascii="Arial" w:hAnsi="Arial" w:cs="Arial"/>
          <w:sz w:val="24"/>
          <w:szCs w:val="24"/>
        </w:rPr>
        <w:tab/>
        <w:t>отсутствие документов (сведений), предусмотренных нормативными правовыми актами Российской Федерации;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w:t>
      </w:r>
      <w:r w:rsidRPr="007B1817">
        <w:rPr>
          <w:rFonts w:ascii="Arial" w:hAnsi="Arial" w:cs="Arial"/>
          <w:sz w:val="24"/>
          <w:szCs w:val="24"/>
        </w:rPr>
        <w:tab/>
        <w:t>заявитель не является правообладателем объекта капитального строительства;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w:t>
      </w:r>
      <w:r w:rsidRPr="007B1817">
        <w:rPr>
          <w:rFonts w:ascii="Arial" w:hAnsi="Arial" w:cs="Arial"/>
          <w:sz w:val="24"/>
          <w:szCs w:val="24"/>
        </w:rPr>
        <w:tab/>
        <w:t>уведомление о сносе содержит сведения об объекте, который не является объектом капитального строительства.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28.2. В случае обращения за услугой «Направление уведомления о завершении сноса объекта капитального строительства»: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lastRenderedPageBreak/>
        <w:t>1)</w:t>
      </w:r>
      <w:r w:rsidRPr="007B1817">
        <w:rPr>
          <w:rFonts w:ascii="Arial" w:hAnsi="Arial" w:cs="Arial"/>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w:t>
      </w:r>
      <w:r w:rsidRPr="007B1817">
        <w:rPr>
          <w:rFonts w:ascii="Arial" w:hAnsi="Arial" w:cs="Arial"/>
          <w:sz w:val="24"/>
          <w:szCs w:val="24"/>
        </w:rPr>
        <w:tab/>
        <w:t>отсутствие документов (сведений), предусмотренных нормативными правовыми актами Российской Федерации».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spacing w:after="0" w:line="240" w:lineRule="auto"/>
        <w:ind w:right="-64" w:firstLine="540"/>
        <w:jc w:val="both"/>
        <w:rPr>
          <w:rFonts w:ascii="Arial" w:hAnsi="Arial" w:cs="Arial"/>
          <w:b/>
          <w:sz w:val="24"/>
          <w:szCs w:val="24"/>
        </w:rPr>
      </w:pPr>
      <w:r w:rsidRPr="007B1817">
        <w:rPr>
          <w:rFonts w:ascii="Arial" w:hAnsi="Arial" w:cs="Arial"/>
          <w:b/>
          <w:sz w:val="24"/>
          <w:szCs w:val="24"/>
        </w:rPr>
        <w:t>Размер платы, взимаемой с заявителя при предоставлении муниципальной услуги, и способы ее взимания</w:t>
      </w:r>
    </w:p>
    <w:p w:rsidR="00724ED9" w:rsidRPr="007B1817" w:rsidRDefault="00724ED9" w:rsidP="007B1817">
      <w:pPr>
        <w:widowControl w:val="0"/>
        <w:spacing w:after="0" w:line="240" w:lineRule="auto"/>
        <w:ind w:right="-64" w:firstLine="540"/>
        <w:jc w:val="both"/>
        <w:rPr>
          <w:rFonts w:ascii="Arial" w:hAnsi="Arial" w:cs="Arial"/>
          <w:b/>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29. Муниципальная услуга предоставляется без взимания платы.</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b/>
          <w:sz w:val="24"/>
          <w:szCs w:val="24"/>
        </w:rPr>
      </w:pPr>
      <w:r w:rsidRPr="007B1817">
        <w:rPr>
          <w:rFonts w:ascii="Arial" w:hAnsi="Arial" w:cs="Arial"/>
          <w:b/>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b/>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30.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31.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 1) ознакомления с режимом работы МФЦ, а также с доступными для записи на прием датами и интервалами времени приема;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 2) записи в любые свободные для приема дату и время в пределах установленного в МФЦ графика приема заявителей.</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724ED9" w:rsidRPr="007B1817" w:rsidRDefault="00724ED9" w:rsidP="007B1817">
      <w:pPr>
        <w:widowControl w:val="0"/>
        <w:autoSpaceDE w:val="0"/>
        <w:autoSpaceDN w:val="0"/>
        <w:spacing w:after="0" w:line="240" w:lineRule="auto"/>
        <w:ind w:right="-64" w:firstLine="540"/>
        <w:jc w:val="both"/>
        <w:rPr>
          <w:rFonts w:ascii="Arial" w:hAnsi="Arial" w:cs="Arial"/>
          <w:b/>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b/>
          <w:sz w:val="24"/>
          <w:szCs w:val="24"/>
        </w:rPr>
      </w:pPr>
      <w:r w:rsidRPr="007B1817">
        <w:rPr>
          <w:rFonts w:ascii="Arial" w:hAnsi="Arial" w:cs="Arial"/>
          <w:b/>
          <w:sz w:val="24"/>
          <w:szCs w:val="24"/>
        </w:rPr>
        <w:t>Срок регистрации запроса заявителя о предоставлении муниципальной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16" w:name="sub_4029"/>
      <w:r w:rsidRPr="007B1817">
        <w:rPr>
          <w:rFonts w:ascii="Arial" w:hAnsi="Arial" w:cs="Arial"/>
          <w:sz w:val="24"/>
          <w:szCs w:val="24"/>
        </w:rPr>
        <w:t>32. 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6"/>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Орган местного самоуправления обеспечивает прием документов</w:t>
      </w:r>
      <w:hyperlink r:id="rId12" w:history="1">
        <w:r w:rsidRPr="007B1817">
          <w:rPr>
            <w:rFonts w:ascii="Arial" w:hAnsi="Arial" w:cs="Arial"/>
            <w:color w:val="106BBE"/>
            <w:sz w:val="24"/>
            <w:szCs w:val="24"/>
          </w:rPr>
          <w:t>,</w:t>
        </w:r>
      </w:hyperlink>
      <w:r w:rsidRPr="007B1817">
        <w:rPr>
          <w:rFonts w:ascii="Arial" w:hAnsi="Arial" w:cs="Arial"/>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w:t>
      </w:r>
      <w:r w:rsidRPr="007B1817">
        <w:rPr>
          <w:rFonts w:ascii="Arial" w:hAnsi="Arial" w:cs="Arial"/>
          <w:sz w:val="24"/>
          <w:szCs w:val="24"/>
        </w:rPr>
        <w:lastRenderedPageBreak/>
        <w:t>не установлено законодательством Российской Федерации.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autoSpaceDE w:val="0"/>
        <w:autoSpaceDN w:val="0"/>
        <w:spacing w:after="0" w:line="240" w:lineRule="auto"/>
        <w:ind w:right="-64" w:firstLine="540"/>
        <w:jc w:val="both"/>
        <w:rPr>
          <w:rFonts w:ascii="Arial" w:hAnsi="Arial" w:cs="Arial"/>
          <w:b/>
          <w:bCs/>
          <w:color w:val="26282F"/>
          <w:sz w:val="24"/>
          <w:szCs w:val="24"/>
        </w:rPr>
      </w:pPr>
      <w:r w:rsidRPr="007B1817">
        <w:rPr>
          <w:rFonts w:ascii="Arial" w:hAnsi="Arial" w:cs="Arial"/>
          <w:b/>
          <w:bCs/>
          <w:color w:val="26282F"/>
          <w:sz w:val="24"/>
          <w:szCs w:val="24"/>
        </w:rPr>
        <w:t>Требования к помещениям, в которых предоставляются муниципальные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17" w:name="sub_4030"/>
    </w:p>
    <w:bookmarkEnd w:id="17"/>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33. Прием заявителей должен осуществляться в специально выделенном для этих целей помещении.</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18" w:name="sub_4031"/>
      <w:r w:rsidRPr="007B1817">
        <w:rPr>
          <w:rFonts w:ascii="Arial" w:hAnsi="Arial" w:cs="Arial"/>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19" w:name="sub_4032"/>
      <w:bookmarkEnd w:id="18"/>
      <w:r w:rsidRPr="007B1817">
        <w:rPr>
          <w:rFonts w:ascii="Arial" w:hAnsi="Arial" w:cs="Arial"/>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20" w:name="sub_4033"/>
      <w:bookmarkEnd w:id="19"/>
      <w:r w:rsidRPr="007B1817">
        <w:rPr>
          <w:rFonts w:ascii="Arial" w:hAnsi="Arial" w:cs="Arial"/>
          <w:sz w:val="24"/>
          <w:szCs w:val="24"/>
        </w:rPr>
        <w:t xml:space="preserve">34. Места для заполнения </w:t>
      </w:r>
      <w:bookmarkStart w:id="21" w:name="sub_4034"/>
      <w:bookmarkEnd w:id="20"/>
      <w:r w:rsidRPr="007B1817">
        <w:rPr>
          <w:rFonts w:ascii="Arial" w:hAnsi="Arial" w:cs="Arial"/>
          <w:sz w:val="24"/>
          <w:szCs w:val="24"/>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Места предоставления муниципальной услуги должны быть:</w:t>
      </w:r>
    </w:p>
    <w:bookmarkEnd w:id="21"/>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r w:rsidRPr="007B1817">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22" w:name="sub_4035"/>
      <w:r w:rsidRPr="007B1817">
        <w:rPr>
          <w:rFonts w:ascii="Arial" w:hAnsi="Arial" w:cs="Arial"/>
          <w:sz w:val="24"/>
          <w:szCs w:val="24"/>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23" w:name="sub_4351"/>
      <w:bookmarkEnd w:id="22"/>
      <w:r w:rsidRPr="007B1817">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24" w:name="sub_4352"/>
      <w:bookmarkEnd w:id="23"/>
      <w:r w:rsidRPr="007B1817">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25" w:name="sub_4353"/>
      <w:bookmarkEnd w:id="24"/>
      <w:r w:rsidRPr="007B1817">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26" w:name="sub_4354"/>
      <w:bookmarkEnd w:id="25"/>
      <w:r w:rsidRPr="007B1817">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27" w:name="sub_4355"/>
      <w:bookmarkEnd w:id="26"/>
      <w:r w:rsidRPr="007B1817">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4ED9" w:rsidRPr="007B1817" w:rsidRDefault="00724ED9" w:rsidP="007B1817">
      <w:pPr>
        <w:widowControl w:val="0"/>
        <w:autoSpaceDE w:val="0"/>
        <w:autoSpaceDN w:val="0"/>
        <w:spacing w:after="0" w:line="240" w:lineRule="auto"/>
        <w:ind w:right="-64" w:firstLine="540"/>
        <w:jc w:val="both"/>
        <w:textAlignment w:val="baseline"/>
        <w:rPr>
          <w:rFonts w:ascii="Arial" w:hAnsi="Arial" w:cs="Arial"/>
          <w:sz w:val="24"/>
          <w:szCs w:val="24"/>
        </w:rPr>
      </w:pPr>
      <w:bookmarkStart w:id="28" w:name="sub_4356"/>
      <w:bookmarkEnd w:id="27"/>
      <w:r w:rsidRPr="007B1817">
        <w:rPr>
          <w:rFonts w:ascii="Arial" w:hAnsi="Arial" w:cs="Arial"/>
          <w:sz w:val="24"/>
          <w:szCs w:val="24"/>
        </w:rPr>
        <w:t xml:space="preserve">6) оказание специалистами, предоставляющими муниципальную услугу, </w:t>
      </w:r>
      <w:r w:rsidRPr="007B1817">
        <w:rPr>
          <w:rFonts w:ascii="Arial" w:hAnsi="Arial" w:cs="Arial"/>
          <w:sz w:val="24"/>
          <w:szCs w:val="24"/>
        </w:rPr>
        <w:lastRenderedPageBreak/>
        <w:t>помощи инвалидам в преодолении барьеров, мешающих получению ими услуг наравне с другими лицами.</w:t>
      </w:r>
      <w:bookmarkEnd w:id="28"/>
    </w:p>
    <w:p w:rsidR="00724ED9" w:rsidRPr="007B1817" w:rsidRDefault="00724ED9" w:rsidP="007B1817">
      <w:pPr>
        <w:widowControl w:val="0"/>
        <w:autoSpaceDE w:val="0"/>
        <w:autoSpaceDN w:val="0"/>
        <w:spacing w:after="0" w:line="240" w:lineRule="auto"/>
        <w:ind w:right="-64" w:firstLine="540"/>
        <w:jc w:val="both"/>
        <w:outlineLvl w:val="2"/>
        <w:rPr>
          <w:rFonts w:ascii="Arial" w:hAnsi="Arial" w:cs="Arial"/>
          <w:b/>
          <w:sz w:val="24"/>
          <w:szCs w:val="24"/>
        </w:rPr>
      </w:pPr>
      <w:r w:rsidRPr="007B1817">
        <w:rPr>
          <w:rFonts w:ascii="Arial" w:hAnsi="Arial" w:cs="Arial"/>
          <w:b/>
          <w:sz w:val="24"/>
          <w:szCs w:val="24"/>
        </w:rPr>
        <w:t>Показатели доступности и качества муниципальной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29" w:name="sub_4036"/>
      <w:r w:rsidRPr="007B1817">
        <w:rPr>
          <w:rFonts w:ascii="Arial" w:hAnsi="Arial" w:cs="Arial"/>
          <w:sz w:val="24"/>
          <w:szCs w:val="24"/>
        </w:rPr>
        <w:t>36. Показателями доступности предоставления муниципальной услуги являются:</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30" w:name="sub_4361"/>
      <w:bookmarkEnd w:id="29"/>
      <w:r w:rsidRPr="007B1817">
        <w:rPr>
          <w:rFonts w:ascii="Arial" w:hAnsi="Arial" w:cs="Arial"/>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31" w:name="sub_4362"/>
      <w:bookmarkEnd w:id="30"/>
      <w:r w:rsidRPr="007B1817">
        <w:rPr>
          <w:rFonts w:ascii="Arial" w:hAnsi="Arial" w:cs="Arial"/>
          <w:sz w:val="24"/>
          <w:szCs w:val="24"/>
        </w:rPr>
        <w:t xml:space="preserve">2) соблюдение стандарта предоставления муниципальной услуги; </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32" w:name="sub_4363"/>
      <w:bookmarkEnd w:id="31"/>
      <w:r w:rsidRPr="007B1817">
        <w:rPr>
          <w:rFonts w:ascii="Arial" w:hAnsi="Arial" w:cs="Arial"/>
          <w:sz w:val="24"/>
          <w:szCs w:val="24"/>
        </w:rPr>
        <w:t>3) предоставление возможности подачи уведомления о планируемом строительстве и документов через Портал;</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33" w:name="sub_4364"/>
      <w:bookmarkEnd w:id="32"/>
      <w:r w:rsidRPr="007B1817">
        <w:rPr>
          <w:rFonts w:ascii="Arial" w:hAnsi="Arial" w:cs="Arial"/>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5) возможность получения муниципальной услуги в МФЦ.</w:t>
      </w:r>
    </w:p>
    <w:p w:rsidR="00724ED9" w:rsidRPr="007B1817" w:rsidRDefault="00724ED9" w:rsidP="007B1817">
      <w:pPr>
        <w:widowControl w:val="0"/>
        <w:autoSpaceDE w:val="0"/>
        <w:autoSpaceDN w:val="0"/>
        <w:spacing w:after="0" w:line="240" w:lineRule="auto"/>
        <w:ind w:right="-64" w:firstLine="540"/>
        <w:jc w:val="both"/>
        <w:rPr>
          <w:rFonts w:ascii="Arial" w:hAnsi="Arial" w:cs="Arial"/>
          <w:bCs/>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34" w:name="sub_4037"/>
      <w:bookmarkEnd w:id="33"/>
      <w:r w:rsidRPr="007B1817">
        <w:rPr>
          <w:rFonts w:ascii="Arial" w:hAnsi="Arial" w:cs="Arial"/>
          <w:sz w:val="24"/>
          <w:szCs w:val="24"/>
        </w:rPr>
        <w:t>37. Показателями качества предоставления муниципальной услуги являются:</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35" w:name="sub_4371"/>
      <w:bookmarkEnd w:id="34"/>
      <w:r w:rsidRPr="007B1817">
        <w:rPr>
          <w:rFonts w:ascii="Arial" w:hAnsi="Arial" w:cs="Arial"/>
          <w:sz w:val="24"/>
          <w:szCs w:val="24"/>
        </w:rPr>
        <w:t xml:space="preserve">1) отсутствие очередей при приеме (выдаче) документов; </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36" w:name="sub_4372"/>
      <w:bookmarkEnd w:id="35"/>
      <w:r w:rsidRPr="007B1817">
        <w:rPr>
          <w:rFonts w:ascii="Arial" w:hAnsi="Arial" w:cs="Arial"/>
          <w:sz w:val="24"/>
          <w:szCs w:val="24"/>
        </w:rPr>
        <w:t xml:space="preserve">2) отсутствие нарушений сроков предоставления муниципальной услуги; </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bookmarkStart w:id="37" w:name="sub_4373"/>
      <w:bookmarkEnd w:id="36"/>
      <w:r w:rsidRPr="007B1817">
        <w:rPr>
          <w:rFonts w:ascii="Arial" w:hAnsi="Arial" w:cs="Arial"/>
          <w:sz w:val="24"/>
          <w:szCs w:val="24"/>
        </w:rPr>
        <w:t xml:space="preserve">3) отсутствие обоснованных жалоб со стороны заявителей по результатам предоставления муниципальной услуги; </w:t>
      </w:r>
    </w:p>
    <w:bookmarkEnd w:id="37"/>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38.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при личном обращении заявителя с заявлением о предоставлении муниципальной услуги.</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r w:rsidRPr="007B1817">
        <w:rPr>
          <w:rFonts w:ascii="Arial" w:hAnsi="Arial" w:cs="Arial"/>
          <w:sz w:val="24"/>
          <w:szCs w:val="24"/>
        </w:rPr>
        <w:t>при личном получении заявителем результата предоставления муниципальной услуги</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before="6"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before="6" w:after="0" w:line="240" w:lineRule="auto"/>
        <w:ind w:right="-64" w:firstLine="540"/>
        <w:jc w:val="both"/>
        <w:rPr>
          <w:rFonts w:ascii="Arial" w:hAnsi="Arial" w:cs="Arial"/>
          <w:b/>
          <w:sz w:val="24"/>
          <w:szCs w:val="24"/>
        </w:rPr>
      </w:pPr>
      <w:r w:rsidRPr="007B1817">
        <w:rPr>
          <w:rFonts w:ascii="Arial" w:hAnsi="Arial" w:cs="Arial"/>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24ED9" w:rsidRPr="007B1817" w:rsidRDefault="00724ED9" w:rsidP="007B1817">
      <w:pPr>
        <w:widowControl w:val="0"/>
        <w:autoSpaceDE w:val="0"/>
        <w:autoSpaceDN w:val="0"/>
        <w:spacing w:before="6" w:after="0" w:line="240" w:lineRule="auto"/>
        <w:ind w:right="-64" w:firstLine="540"/>
        <w:jc w:val="both"/>
        <w:rPr>
          <w:rFonts w:ascii="Arial" w:hAnsi="Arial" w:cs="Arial"/>
          <w:b/>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w:t>
      </w:r>
      <w:r w:rsidRPr="007B1817">
        <w:rPr>
          <w:rFonts w:ascii="Arial" w:hAnsi="Arial" w:cs="Arial"/>
          <w:sz w:val="24"/>
          <w:szCs w:val="24"/>
        </w:rPr>
        <w:lastRenderedPageBreak/>
        <w:t>подписи личность физического лица установлена при личном приеме.</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41.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42.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43. При формировании запроса заявителя в электронной форме заявителю обеспечиваются:</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возможность копирования и сохранения документов, необходимых для предоставления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возможность печати на бумажном носителе копии электронной формы запроса;</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44. Требования к электронным документам, прилагаемым к уведомлению о сносе, уведомлению о завершении сноса, представляемые в электронной форме, направляются в следующих форматах:</w:t>
      </w:r>
    </w:p>
    <w:p w:rsidR="00724ED9" w:rsidRPr="007B1817" w:rsidRDefault="00724ED9" w:rsidP="007B1817">
      <w:pPr>
        <w:widowControl w:val="0"/>
        <w:autoSpaceDE w:val="0"/>
        <w:autoSpaceDN w:val="0"/>
        <w:spacing w:before="2" w:after="0" w:line="240" w:lineRule="auto"/>
        <w:ind w:right="-64" w:firstLine="540"/>
        <w:jc w:val="both"/>
        <w:rPr>
          <w:rFonts w:ascii="Arial" w:hAnsi="Arial" w:cs="Arial"/>
          <w:sz w:val="24"/>
          <w:szCs w:val="24"/>
        </w:rPr>
      </w:pPr>
      <w:r w:rsidRPr="007B1817">
        <w:rPr>
          <w:rFonts w:ascii="Arial" w:hAnsi="Arial" w:cs="Arial"/>
          <w:sz w:val="24"/>
          <w:szCs w:val="24"/>
        </w:rPr>
        <w:t>а) xml-для документов ,в отношении которых утверждены формы и требования по формированию электронных документов в виде файлов в форма теx ml;</w:t>
      </w:r>
    </w:p>
    <w:p w:rsidR="00724ED9" w:rsidRPr="007B1817" w:rsidRDefault="00724ED9" w:rsidP="007B1817">
      <w:pPr>
        <w:widowControl w:val="0"/>
        <w:autoSpaceDE w:val="0"/>
        <w:autoSpaceDN w:val="0"/>
        <w:spacing w:after="0" w:line="242" w:lineRule="auto"/>
        <w:ind w:right="-64" w:firstLine="540"/>
        <w:jc w:val="both"/>
        <w:rPr>
          <w:rFonts w:ascii="Arial" w:hAnsi="Arial" w:cs="Arial"/>
          <w:sz w:val="24"/>
          <w:szCs w:val="24"/>
        </w:rPr>
      </w:pPr>
      <w:r w:rsidRPr="007B1817">
        <w:rPr>
          <w:rFonts w:ascii="Arial" w:hAnsi="Arial" w:cs="Arial"/>
          <w:sz w:val="24"/>
          <w:szCs w:val="24"/>
        </w:rPr>
        <w:t>б) doc, docx, odt - для    документов с текстовым содержанием, не включающим формулы;</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lastRenderedPageBreak/>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1:1)и всех аутентичных признаков подлинности (графической подписи лица, печати, углового штампа бланка), с использованием следующих режимов:</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"черно-белый"(при отсутствии  в документе графических изображений и(или) цветного текста);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724ED9" w:rsidRPr="007B1817" w:rsidRDefault="00724ED9" w:rsidP="007B1817">
      <w:pPr>
        <w:widowControl w:val="0"/>
        <w:tabs>
          <w:tab w:val="left" w:pos="2543"/>
          <w:tab w:val="left" w:pos="3404"/>
          <w:tab w:val="left" w:pos="4725"/>
          <w:tab w:val="left" w:pos="6015"/>
          <w:tab w:val="left" w:pos="8317"/>
          <w:tab w:val="left" w:pos="9269"/>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"цветной" или "режим полной цветопередачи" (при </w:t>
      </w:r>
      <w:r w:rsidRPr="007B1817">
        <w:rPr>
          <w:rFonts w:ascii="Arial" w:hAnsi="Arial" w:cs="Arial"/>
          <w:spacing w:val="-1"/>
          <w:sz w:val="24"/>
          <w:szCs w:val="24"/>
        </w:rPr>
        <w:t xml:space="preserve">наличии  </w:t>
      </w:r>
      <w:r w:rsidRPr="007B1817">
        <w:rPr>
          <w:rFonts w:ascii="Arial" w:hAnsi="Arial" w:cs="Arial"/>
          <w:sz w:val="24"/>
          <w:szCs w:val="24"/>
        </w:rPr>
        <w:t>в документе цветных  графических изображений либо цветного текста).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24ED9" w:rsidRPr="007B1817" w:rsidRDefault="00724ED9" w:rsidP="007B1817">
      <w:pPr>
        <w:widowControl w:val="0"/>
        <w:tabs>
          <w:tab w:val="left" w:pos="1689"/>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45.  Требования к предоставлению муниципальной услуги в МФЦ определяются соглашением о взаимодействии заключенным между Уполномоченным органом и многофункциональным центром (при наличии) в порядке, установленном законодательством.</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center"/>
        <w:outlineLvl w:val="0"/>
        <w:rPr>
          <w:rFonts w:ascii="Arial" w:hAnsi="Arial" w:cs="Arial"/>
          <w:b/>
          <w:bCs/>
          <w:color w:val="26282F"/>
          <w:sz w:val="24"/>
          <w:szCs w:val="24"/>
        </w:rPr>
      </w:pPr>
      <w:bookmarkStart w:id="38" w:name="sub_403"/>
      <w:r w:rsidRPr="007B1817">
        <w:rPr>
          <w:rFonts w:ascii="Arial" w:hAnsi="Arial" w:cs="Arial"/>
          <w:b/>
          <w:bCs/>
          <w:color w:val="26282F"/>
          <w:sz w:val="24"/>
          <w:szCs w:val="24"/>
        </w:rPr>
        <w:t>III. Состав, последовательность и сроки выполнения</w:t>
      </w:r>
    </w:p>
    <w:p w:rsidR="00724ED9" w:rsidRPr="007B1817" w:rsidRDefault="00724ED9" w:rsidP="007B1817">
      <w:pPr>
        <w:widowControl w:val="0"/>
        <w:autoSpaceDE w:val="0"/>
        <w:autoSpaceDN w:val="0"/>
        <w:adjustRightInd w:val="0"/>
        <w:spacing w:after="0" w:line="240" w:lineRule="auto"/>
        <w:ind w:right="-64" w:firstLine="540"/>
        <w:jc w:val="center"/>
        <w:outlineLvl w:val="0"/>
        <w:rPr>
          <w:rFonts w:ascii="Arial" w:hAnsi="Arial" w:cs="Arial"/>
          <w:b/>
          <w:bCs/>
          <w:color w:val="26282F"/>
          <w:sz w:val="24"/>
          <w:szCs w:val="24"/>
        </w:rPr>
      </w:pPr>
      <w:r w:rsidRPr="007B1817">
        <w:rPr>
          <w:rFonts w:ascii="Arial" w:hAnsi="Arial" w:cs="Arial"/>
          <w:b/>
          <w:bCs/>
          <w:color w:val="26282F"/>
          <w:sz w:val="24"/>
          <w:szCs w:val="24"/>
        </w:rPr>
        <w:t>административных процедур</w:t>
      </w:r>
      <w:bookmarkEnd w:id="38"/>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shd w:val="clear" w:color="auto" w:fill="FFFFFF"/>
        <w:autoSpaceDE w:val="0"/>
        <w:autoSpaceDN w:val="0"/>
        <w:spacing w:after="0" w:line="240" w:lineRule="auto"/>
        <w:ind w:right="-64" w:firstLine="540"/>
        <w:jc w:val="center"/>
        <w:outlineLvl w:val="2"/>
        <w:rPr>
          <w:rFonts w:ascii="Arial" w:hAnsi="Arial" w:cs="Arial"/>
          <w:b/>
          <w:sz w:val="24"/>
          <w:szCs w:val="24"/>
        </w:rPr>
      </w:pPr>
      <w:r w:rsidRPr="007B1817">
        <w:rPr>
          <w:rFonts w:ascii="Arial" w:hAnsi="Arial" w:cs="Arial"/>
          <w:b/>
          <w:bCs/>
          <w:color w:val="000000"/>
          <w:sz w:val="24"/>
          <w:szCs w:val="24"/>
        </w:rPr>
        <w:t>Пе</w:t>
      </w:r>
      <w:r w:rsidRPr="007B1817">
        <w:rPr>
          <w:rFonts w:ascii="Arial" w:hAnsi="Arial" w:cs="Arial"/>
          <w:b/>
          <w:sz w:val="24"/>
          <w:szCs w:val="24"/>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24ED9" w:rsidRPr="007B1817" w:rsidRDefault="00724ED9" w:rsidP="007B1817">
      <w:pPr>
        <w:widowControl w:val="0"/>
        <w:autoSpaceDE w:val="0"/>
        <w:autoSpaceDN w:val="0"/>
        <w:adjustRightInd w:val="0"/>
        <w:spacing w:after="0" w:line="240" w:lineRule="auto"/>
        <w:ind w:right="-64" w:firstLine="540"/>
        <w:jc w:val="center"/>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46.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24ED9" w:rsidRPr="007B1817" w:rsidRDefault="00724ED9" w:rsidP="007B1817">
      <w:pPr>
        <w:widowControl w:val="0"/>
        <w:tabs>
          <w:tab w:val="left" w:pos="1417"/>
          <w:tab w:val="left" w:pos="9356"/>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1) направление уведомления о планируемом сносе объекта капитального строительства;</w:t>
      </w:r>
    </w:p>
    <w:p w:rsidR="00724ED9" w:rsidRPr="007B1817" w:rsidRDefault="00724ED9" w:rsidP="007B1817">
      <w:pPr>
        <w:widowControl w:val="0"/>
        <w:tabs>
          <w:tab w:val="left" w:pos="1417"/>
          <w:tab w:val="left" w:pos="9356"/>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  направление уведомления о завершении сноса объекта капитального строительства.</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46.1. Варианты предоставления муниципальной услуги, необходимый для </w:t>
      </w:r>
      <w:r w:rsidRPr="007B1817">
        <w:rPr>
          <w:rFonts w:ascii="Arial" w:hAnsi="Arial" w:cs="Arial"/>
          <w:sz w:val="24"/>
          <w:szCs w:val="24"/>
        </w:rPr>
        <w:lastRenderedPageBreak/>
        <w:t>исправления допущенных опечаток и ошибок в выданных в результате предоставления муниципальной услуги документах и для выдачи дубликата документа, выданного по результатам предоставления муниципальной услуги отсутствуют.</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46.2. Порядок оставления запроса заявителя о предоставлении муниципальной услуги без рассмотрения не предусмотрен.</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47. Предоставление муниципальной услуги включает в себя выполнение следующих административных процедур:</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1) прием запроса и документов и (или) информации, необходимых для предоставления муниципальной услуги;</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2) межведомственное информационное взаимодействие;</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3) принятие решения о предоставлении (об отказе в предоставлении) муниципальной услуги;</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 предоставления результата муниципальной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48.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48.1. 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Регистрация уведомления о планируемом сносе осуществляется не позднее одного рабочего дня, следующего за днем его поступления.</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48.2.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Орган местного самоуправления регистрирует уведомление о завершении сноса объекта капитального строительства не позднее одного рабочего дня, следующего за днем его поступления,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49.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b/>
          <w:sz w:val="24"/>
          <w:szCs w:val="24"/>
        </w:rPr>
      </w:pPr>
      <w:r w:rsidRPr="007B1817">
        <w:rPr>
          <w:rFonts w:ascii="Arial" w:hAnsi="Arial" w:cs="Arial"/>
          <w:b/>
          <w:sz w:val="24"/>
          <w:szCs w:val="24"/>
        </w:rPr>
        <w:t>Описание административной процедуры профилирования заявителя</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50.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lastRenderedPageBreak/>
        <w:t>51.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center"/>
        <w:outlineLvl w:val="2"/>
        <w:rPr>
          <w:rFonts w:ascii="Arial" w:hAnsi="Arial" w:cs="Arial"/>
          <w:b/>
          <w:sz w:val="24"/>
          <w:szCs w:val="24"/>
        </w:rPr>
      </w:pPr>
      <w:r w:rsidRPr="007B1817">
        <w:rPr>
          <w:rFonts w:ascii="Arial" w:hAnsi="Arial" w:cs="Arial"/>
          <w:b/>
          <w:sz w:val="24"/>
          <w:szCs w:val="24"/>
        </w:rPr>
        <w:t>Подразделы, содержащие описание вариантов предоставления</w:t>
      </w:r>
    </w:p>
    <w:p w:rsidR="00724ED9" w:rsidRPr="007B1817" w:rsidRDefault="00724ED9" w:rsidP="007B1817">
      <w:pPr>
        <w:widowControl w:val="0"/>
        <w:autoSpaceDE w:val="0"/>
        <w:autoSpaceDN w:val="0"/>
        <w:spacing w:after="0" w:line="240" w:lineRule="auto"/>
        <w:ind w:right="-64" w:firstLine="540"/>
        <w:jc w:val="center"/>
        <w:outlineLvl w:val="2"/>
        <w:rPr>
          <w:rFonts w:ascii="Arial" w:hAnsi="Arial" w:cs="Arial"/>
          <w:b/>
          <w:sz w:val="24"/>
          <w:szCs w:val="24"/>
        </w:rPr>
      </w:pPr>
      <w:r w:rsidRPr="007B1817">
        <w:rPr>
          <w:rFonts w:ascii="Arial" w:hAnsi="Arial" w:cs="Arial"/>
          <w:b/>
          <w:sz w:val="24"/>
          <w:szCs w:val="24"/>
        </w:rPr>
        <w:t>муниципальной услуги</w:t>
      </w:r>
    </w:p>
    <w:p w:rsidR="00724ED9" w:rsidRPr="007B1817" w:rsidRDefault="00724ED9" w:rsidP="007B1817">
      <w:pPr>
        <w:widowControl w:val="0"/>
        <w:autoSpaceDE w:val="0"/>
        <w:autoSpaceDN w:val="0"/>
        <w:spacing w:after="0" w:line="240" w:lineRule="auto"/>
        <w:ind w:right="-64" w:firstLine="540"/>
        <w:jc w:val="center"/>
        <w:outlineLvl w:val="2"/>
        <w:rPr>
          <w:rFonts w:ascii="Arial" w:hAnsi="Arial" w:cs="Arial"/>
          <w:b/>
          <w:sz w:val="24"/>
          <w:szCs w:val="24"/>
        </w:rPr>
      </w:pPr>
    </w:p>
    <w:p w:rsidR="00724ED9" w:rsidRPr="007B1817" w:rsidRDefault="00724ED9" w:rsidP="007B1817">
      <w:pPr>
        <w:widowControl w:val="0"/>
        <w:autoSpaceDE w:val="0"/>
        <w:autoSpaceDN w:val="0"/>
        <w:spacing w:after="0" w:line="240" w:lineRule="auto"/>
        <w:ind w:right="-64" w:firstLine="540"/>
        <w:jc w:val="center"/>
        <w:outlineLvl w:val="2"/>
        <w:rPr>
          <w:rFonts w:ascii="Arial" w:hAnsi="Arial" w:cs="Arial"/>
          <w:b/>
          <w:sz w:val="24"/>
          <w:szCs w:val="24"/>
        </w:rPr>
      </w:pPr>
      <w:r w:rsidRPr="007B1817">
        <w:rPr>
          <w:rFonts w:ascii="Arial" w:hAnsi="Arial" w:cs="Arial"/>
          <w:b/>
          <w:sz w:val="24"/>
          <w:szCs w:val="24"/>
        </w:rPr>
        <w:t>Прием запроса и документов и (или) информации,</w:t>
      </w:r>
    </w:p>
    <w:p w:rsidR="00724ED9" w:rsidRPr="007B1817" w:rsidRDefault="00724ED9" w:rsidP="007B1817">
      <w:pPr>
        <w:widowControl w:val="0"/>
        <w:autoSpaceDE w:val="0"/>
        <w:autoSpaceDN w:val="0"/>
        <w:adjustRightInd w:val="0"/>
        <w:spacing w:after="0" w:line="240" w:lineRule="auto"/>
        <w:ind w:right="-64" w:firstLine="540"/>
        <w:jc w:val="center"/>
        <w:rPr>
          <w:rFonts w:ascii="Arial" w:hAnsi="Arial" w:cs="Arial"/>
          <w:b/>
          <w:sz w:val="24"/>
          <w:szCs w:val="24"/>
        </w:rPr>
      </w:pPr>
      <w:r w:rsidRPr="007B1817">
        <w:rPr>
          <w:rFonts w:ascii="Arial" w:hAnsi="Arial" w:cs="Arial"/>
          <w:b/>
          <w:sz w:val="24"/>
          <w:szCs w:val="24"/>
        </w:rPr>
        <w:t>необходимых для предоставления муниципальной услуги</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52. Основанием для начала административной процедуры является поступление к ответственному специалисту уведомления о планируемом сносе и документов, предусмотренных пунктом 20 Административного регламента.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 </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52.1. 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52.2.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53.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54.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54.1.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54.2.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55.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w:t>
      </w:r>
      <w:r w:rsidRPr="007B1817">
        <w:rPr>
          <w:rFonts w:ascii="Arial" w:hAnsi="Arial" w:cs="Arial"/>
          <w:sz w:val="24"/>
          <w:szCs w:val="24"/>
        </w:rPr>
        <w:lastRenderedPageBreak/>
        <w:t xml:space="preserve">уведомления. </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56. Муниципальная услуга не предоставляется по экстерриториальному принципу.</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57.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58. Время выполнения административной процедуры: </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в течение 1-ого рабочего дня со дня получения уведомления об окончании строительства;</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в течение 3-х рабочих дней со дня получения уведомления в случае принятия решения об отказе в приеме уведомления. </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59. Результатом выполнения административной процедуры является: </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регистрационная запись о дате принятия уведомления в журнале по форме, согласно приложению 3 Административного регламента;</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3 Административного регламента.   </w:t>
      </w:r>
    </w:p>
    <w:p w:rsidR="00724ED9" w:rsidRPr="007B1817" w:rsidRDefault="00724ED9" w:rsidP="007B1817">
      <w:pPr>
        <w:widowControl w:val="0"/>
        <w:tabs>
          <w:tab w:val="left" w:pos="1417"/>
        </w:tabs>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center"/>
        <w:outlineLvl w:val="2"/>
        <w:rPr>
          <w:rFonts w:ascii="Arial" w:hAnsi="Arial" w:cs="Arial"/>
          <w:b/>
          <w:sz w:val="24"/>
          <w:szCs w:val="24"/>
        </w:rPr>
      </w:pPr>
      <w:r w:rsidRPr="007B1817">
        <w:rPr>
          <w:rFonts w:ascii="Arial" w:hAnsi="Arial" w:cs="Arial"/>
          <w:b/>
          <w:sz w:val="24"/>
          <w:szCs w:val="24"/>
        </w:rPr>
        <w:t>Межведомственное информационное взаимодействие</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 xml:space="preserve">60.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7B1817">
          <w:rPr>
            <w:rFonts w:ascii="Arial" w:hAnsi="Arial" w:cs="Arial"/>
            <w:color w:val="0000FF"/>
            <w:sz w:val="24"/>
            <w:szCs w:val="24"/>
            <w:u w:val="single"/>
          </w:rPr>
          <w:t>пунктом 2</w:t>
        </w:r>
      </w:hyperlink>
      <w:r w:rsidRPr="007B1817">
        <w:rPr>
          <w:rFonts w:ascii="Arial" w:hAnsi="Arial" w:cs="Arial"/>
          <w:color w:val="0000FF"/>
          <w:sz w:val="24"/>
          <w:szCs w:val="24"/>
          <w:u w:val="single"/>
        </w:rPr>
        <w:t>1</w:t>
      </w:r>
      <w:r w:rsidRPr="007B1817">
        <w:rPr>
          <w:rFonts w:ascii="Arial" w:hAnsi="Arial" w:cs="Arial"/>
          <w:sz w:val="24"/>
          <w:szCs w:val="24"/>
        </w:rPr>
        <w:t xml:space="preserve"> Административного регламента.</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61. Уполномоченное должностное лицо в течение 1-го рабочего дня со дня регистрации уведомления о планируемом сносе направляет запрос в соответствующие исполнительной власти, органы местного самоуправления, 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62. Время выполнения административной процедуры: в течение 1-го рабочего дня со дня получения уведомления о предоставлении муниципальной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r w:rsidRPr="007B1817">
        <w:rPr>
          <w:rFonts w:ascii="Arial" w:hAnsi="Arial" w:cs="Arial"/>
          <w:sz w:val="24"/>
          <w:szCs w:val="24"/>
        </w:rPr>
        <w:t>64.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24ED9" w:rsidRPr="007B1817" w:rsidRDefault="00724ED9" w:rsidP="007B1817">
      <w:pPr>
        <w:widowControl w:val="0"/>
        <w:autoSpaceDE w:val="0"/>
        <w:autoSpaceDN w:val="0"/>
        <w:spacing w:after="0" w:line="240" w:lineRule="auto"/>
        <w:ind w:right="-64"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right="-64" w:firstLine="540"/>
        <w:jc w:val="center"/>
        <w:outlineLvl w:val="2"/>
        <w:rPr>
          <w:rFonts w:ascii="Arial" w:hAnsi="Arial" w:cs="Arial"/>
          <w:b/>
          <w:sz w:val="24"/>
          <w:szCs w:val="24"/>
        </w:rPr>
      </w:pPr>
      <w:r w:rsidRPr="007B1817">
        <w:rPr>
          <w:rFonts w:ascii="Arial" w:hAnsi="Arial" w:cs="Arial"/>
          <w:b/>
          <w:sz w:val="24"/>
          <w:szCs w:val="24"/>
        </w:rPr>
        <w:lastRenderedPageBreak/>
        <w:t>Принятие решения о предоставлении муниципальной услуги</w:t>
      </w:r>
    </w:p>
    <w:p w:rsidR="00724ED9" w:rsidRPr="007B1817" w:rsidRDefault="00724ED9" w:rsidP="007B1817">
      <w:pPr>
        <w:widowControl w:val="0"/>
        <w:autoSpaceDE w:val="0"/>
        <w:autoSpaceDN w:val="0"/>
        <w:spacing w:after="0" w:line="240" w:lineRule="auto"/>
        <w:ind w:right="-64" w:firstLine="540"/>
        <w:jc w:val="center"/>
        <w:outlineLvl w:val="2"/>
        <w:rPr>
          <w:rFonts w:ascii="Arial" w:hAnsi="Arial" w:cs="Arial"/>
          <w:b/>
          <w:sz w:val="24"/>
          <w:szCs w:val="24"/>
        </w:rPr>
      </w:pPr>
      <w:r w:rsidRPr="007B1817">
        <w:rPr>
          <w:rFonts w:ascii="Arial" w:hAnsi="Arial" w:cs="Arial"/>
          <w:b/>
          <w:sz w:val="24"/>
          <w:szCs w:val="24"/>
        </w:rPr>
        <w:t>(об отказе в предоставлении муниципальной услуги)</w:t>
      </w:r>
    </w:p>
    <w:p w:rsidR="00724ED9" w:rsidRPr="007B1817" w:rsidRDefault="00724ED9" w:rsidP="007B1817">
      <w:pPr>
        <w:widowControl w:val="0"/>
        <w:autoSpaceDE w:val="0"/>
        <w:autoSpaceDN w:val="0"/>
        <w:adjustRightInd w:val="0"/>
        <w:spacing w:after="0" w:line="240" w:lineRule="auto"/>
        <w:ind w:right="-64" w:firstLine="540"/>
        <w:jc w:val="center"/>
        <w:rPr>
          <w:rFonts w:ascii="Arial" w:hAnsi="Arial" w:cs="Arial"/>
          <w:b/>
          <w:bCs/>
          <w:sz w:val="24"/>
          <w:szCs w:val="24"/>
        </w:rPr>
      </w:pPr>
    </w:p>
    <w:p w:rsidR="00724ED9" w:rsidRPr="007B1817" w:rsidRDefault="00724ED9" w:rsidP="007B1817">
      <w:pPr>
        <w:widowControl w:val="0"/>
        <w:autoSpaceDE w:val="0"/>
        <w:autoSpaceDN w:val="0"/>
        <w:adjustRightInd w:val="0"/>
        <w:spacing w:after="0" w:line="240" w:lineRule="auto"/>
        <w:ind w:right="-64" w:firstLine="540"/>
        <w:jc w:val="both"/>
        <w:rPr>
          <w:rFonts w:ascii="Arial" w:hAnsi="Arial" w:cs="Arial"/>
          <w:sz w:val="24"/>
          <w:szCs w:val="24"/>
        </w:rPr>
      </w:pPr>
      <w:r w:rsidRPr="007B1817">
        <w:rPr>
          <w:rFonts w:ascii="Arial" w:hAnsi="Arial" w:cs="Arial"/>
          <w:sz w:val="24"/>
          <w:szCs w:val="24"/>
        </w:rPr>
        <w:t>65.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724ED9" w:rsidRPr="007B1817" w:rsidRDefault="00724ED9" w:rsidP="007B1817">
      <w:pPr>
        <w:widowControl w:val="0"/>
        <w:autoSpaceDE w:val="0"/>
        <w:autoSpaceDN w:val="0"/>
        <w:spacing w:after="0" w:line="240" w:lineRule="auto"/>
        <w:ind w:firstLine="540"/>
        <w:jc w:val="both"/>
        <w:rPr>
          <w:rFonts w:ascii="Arial" w:hAnsi="Arial" w:cs="Arial"/>
          <w:sz w:val="24"/>
          <w:szCs w:val="24"/>
        </w:rPr>
      </w:pPr>
      <w:r w:rsidRPr="007B1817">
        <w:rPr>
          <w:rFonts w:ascii="Arial" w:hAnsi="Arial" w:cs="Arial"/>
          <w:sz w:val="24"/>
          <w:szCs w:val="24"/>
        </w:rPr>
        <w:t>66. Уполномоченное должностное лицо проводит проверку в соответствии с частью 11 статьи 55.31 ГрК РФ и размещает уведомление и документы к нему в информационной системе обеспечения градостроительной деятельности.</w:t>
      </w:r>
    </w:p>
    <w:p w:rsidR="00724ED9" w:rsidRPr="007B1817" w:rsidRDefault="00724ED9" w:rsidP="007B1817">
      <w:pPr>
        <w:widowControl w:val="0"/>
        <w:autoSpaceDE w:val="0"/>
        <w:autoSpaceDN w:val="0"/>
        <w:spacing w:after="0" w:line="240" w:lineRule="auto"/>
        <w:ind w:firstLine="540"/>
        <w:jc w:val="both"/>
        <w:rPr>
          <w:rFonts w:ascii="Arial" w:hAnsi="Arial" w:cs="Arial"/>
          <w:sz w:val="24"/>
          <w:szCs w:val="24"/>
        </w:rPr>
      </w:pPr>
      <w:r w:rsidRPr="007B1817">
        <w:rPr>
          <w:rFonts w:ascii="Arial" w:hAnsi="Arial" w:cs="Arial"/>
          <w:sz w:val="24"/>
          <w:szCs w:val="24"/>
        </w:rPr>
        <w:t>67.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p>
    <w:p w:rsidR="00724ED9" w:rsidRPr="007B1817" w:rsidRDefault="00724ED9" w:rsidP="007B1817">
      <w:pPr>
        <w:widowControl w:val="0"/>
        <w:autoSpaceDE w:val="0"/>
        <w:autoSpaceDN w:val="0"/>
        <w:spacing w:after="0" w:line="240" w:lineRule="auto"/>
        <w:ind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firstLine="540"/>
        <w:jc w:val="center"/>
        <w:outlineLvl w:val="2"/>
        <w:rPr>
          <w:rFonts w:ascii="Arial" w:hAnsi="Arial" w:cs="Arial"/>
          <w:b/>
          <w:sz w:val="24"/>
          <w:szCs w:val="24"/>
        </w:rPr>
      </w:pPr>
      <w:r w:rsidRPr="007B1817">
        <w:rPr>
          <w:rFonts w:ascii="Arial" w:hAnsi="Arial" w:cs="Arial"/>
          <w:b/>
          <w:sz w:val="24"/>
          <w:szCs w:val="24"/>
        </w:rPr>
        <w:t>Предоставление результата предоставления</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муниципальной услуги</w:t>
      </w:r>
    </w:p>
    <w:p w:rsidR="00724ED9" w:rsidRPr="007B1817" w:rsidRDefault="00724ED9" w:rsidP="007B1817">
      <w:pPr>
        <w:widowControl w:val="0"/>
        <w:autoSpaceDE w:val="0"/>
        <w:autoSpaceDN w:val="0"/>
        <w:adjustRightInd w:val="0"/>
        <w:spacing w:after="0" w:line="240" w:lineRule="auto"/>
        <w:ind w:firstLine="540"/>
        <w:jc w:val="center"/>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bookmarkStart w:id="39" w:name="sub_4056"/>
      <w:r w:rsidRPr="007B1817">
        <w:rPr>
          <w:rFonts w:ascii="Arial" w:hAnsi="Arial" w:cs="Arial"/>
          <w:sz w:val="24"/>
          <w:szCs w:val="24"/>
        </w:rPr>
        <w:t xml:space="preserve">68. </w:t>
      </w:r>
      <w:bookmarkStart w:id="40" w:name="sub_4057"/>
      <w:bookmarkEnd w:id="39"/>
      <w:r w:rsidRPr="007B1817">
        <w:rPr>
          <w:rFonts w:ascii="Arial" w:hAnsi="Arial" w:cs="Arial"/>
          <w:sz w:val="24"/>
          <w:szCs w:val="24"/>
        </w:rPr>
        <w:t>Результатом административной процедуры 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69.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 xml:space="preserve">70. 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в </w:t>
      </w:r>
      <w:r w:rsidRPr="007B1817">
        <w:rPr>
          <w:rFonts w:ascii="Arial" w:hAnsi="Arial" w:cs="Arial"/>
          <w:color w:val="00B0F0"/>
          <w:sz w:val="24"/>
          <w:szCs w:val="24"/>
          <w:u w:val="single"/>
        </w:rPr>
        <w:t>части 10 статьи 55.31ГрК РФ</w:t>
      </w:r>
      <w:r w:rsidRPr="007B1817">
        <w:rPr>
          <w:rFonts w:ascii="Arial" w:hAnsi="Arial" w:cs="Arial"/>
          <w:sz w:val="24"/>
          <w:szCs w:val="24"/>
        </w:rPr>
        <w:t>.</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71.В течение 1-го рабочего дня со дня размещения уведомления о планируемом сносе и уведомления о завершении сноса, уполномоченные должностные лица вносят соответствующие данные в Журнал регистрации уведомлений по форме, согласно приложению № 3 к Административному регламенту, под отдельным порядковым номером.</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71.1. Указать возможность/невозможность получения муниципальной услуги по экстерриториальному принципу.</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p>
    <w:p w:rsidR="00724ED9" w:rsidRPr="007B1817" w:rsidRDefault="00724ED9" w:rsidP="007B1817">
      <w:pPr>
        <w:widowControl w:val="0"/>
        <w:autoSpaceDE w:val="0"/>
        <w:autoSpaceDN w:val="0"/>
        <w:spacing w:before="120" w:after="0" w:line="240" w:lineRule="auto"/>
        <w:ind w:firstLine="540"/>
        <w:jc w:val="center"/>
        <w:rPr>
          <w:rFonts w:ascii="Arial" w:hAnsi="Arial" w:cs="Arial"/>
          <w:b/>
          <w:sz w:val="24"/>
          <w:szCs w:val="24"/>
        </w:rPr>
      </w:pPr>
      <w:r w:rsidRPr="007B1817">
        <w:rPr>
          <w:rFonts w:ascii="Arial" w:hAnsi="Arial" w:cs="Arial"/>
          <w:b/>
          <w:sz w:val="24"/>
          <w:szCs w:val="24"/>
        </w:rPr>
        <w:t>Получение дополнительных сведений от заявителя</w:t>
      </w:r>
    </w:p>
    <w:p w:rsidR="00724ED9" w:rsidRPr="007B1817" w:rsidRDefault="00724ED9" w:rsidP="007B1817">
      <w:pPr>
        <w:widowControl w:val="0"/>
        <w:autoSpaceDE w:val="0"/>
        <w:autoSpaceDN w:val="0"/>
        <w:spacing w:before="220" w:after="0" w:line="240" w:lineRule="auto"/>
        <w:ind w:firstLine="540"/>
        <w:jc w:val="both"/>
        <w:rPr>
          <w:rFonts w:ascii="Arial" w:hAnsi="Arial" w:cs="Arial"/>
          <w:sz w:val="24"/>
          <w:szCs w:val="24"/>
        </w:rPr>
      </w:pPr>
      <w:r w:rsidRPr="007B1817">
        <w:rPr>
          <w:rFonts w:ascii="Arial" w:hAnsi="Arial" w:cs="Arial"/>
          <w:sz w:val="24"/>
          <w:szCs w:val="24"/>
        </w:rPr>
        <w:t>72. Получение дополнительных сведений от заявителя не предусмотрено.</w:t>
      </w:r>
    </w:p>
    <w:p w:rsidR="00724ED9" w:rsidRPr="007B1817" w:rsidRDefault="00724ED9" w:rsidP="007B1817">
      <w:pPr>
        <w:widowControl w:val="0"/>
        <w:autoSpaceDE w:val="0"/>
        <w:autoSpaceDN w:val="0"/>
        <w:spacing w:before="220" w:after="0" w:line="240" w:lineRule="auto"/>
        <w:ind w:firstLine="540"/>
        <w:jc w:val="both"/>
        <w:rPr>
          <w:rFonts w:ascii="Arial" w:hAnsi="Arial" w:cs="Arial"/>
          <w:sz w:val="24"/>
          <w:szCs w:val="24"/>
        </w:rPr>
      </w:pPr>
      <w:r w:rsidRPr="007B1817">
        <w:rPr>
          <w:rFonts w:ascii="Arial" w:hAnsi="Arial" w:cs="Arial"/>
          <w:sz w:val="24"/>
          <w:szCs w:val="24"/>
        </w:rPr>
        <w:t>72.1. Запрещается требовать от заявителя:</w:t>
      </w:r>
    </w:p>
    <w:p w:rsidR="00724ED9" w:rsidRPr="007B1817" w:rsidRDefault="00724ED9" w:rsidP="007B1817">
      <w:pPr>
        <w:widowControl w:val="0"/>
        <w:autoSpaceDE w:val="0"/>
        <w:autoSpaceDN w:val="0"/>
        <w:spacing w:before="120" w:after="0" w:line="240" w:lineRule="auto"/>
        <w:ind w:firstLine="540"/>
        <w:jc w:val="both"/>
        <w:rPr>
          <w:rFonts w:ascii="Arial" w:hAnsi="Arial" w:cs="Arial"/>
          <w:sz w:val="24"/>
          <w:szCs w:val="24"/>
        </w:rPr>
      </w:pPr>
      <w:r w:rsidRPr="007B181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ED9" w:rsidRPr="007B1817" w:rsidRDefault="00724ED9" w:rsidP="007B1817">
      <w:pPr>
        <w:widowControl w:val="0"/>
        <w:autoSpaceDE w:val="0"/>
        <w:autoSpaceDN w:val="0"/>
        <w:spacing w:before="120" w:after="0" w:line="240" w:lineRule="auto"/>
        <w:ind w:firstLine="540"/>
        <w:jc w:val="both"/>
        <w:rPr>
          <w:rFonts w:ascii="Arial" w:hAnsi="Arial" w:cs="Arial"/>
          <w:sz w:val="24"/>
          <w:szCs w:val="24"/>
        </w:rPr>
      </w:pPr>
      <w:r w:rsidRPr="007B181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w:t>
      </w:r>
      <w:r w:rsidRPr="007B1817">
        <w:rPr>
          <w:rFonts w:ascii="Arial" w:hAnsi="Arial" w:cs="Arial"/>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724ED9" w:rsidRPr="007B1817" w:rsidRDefault="00724ED9" w:rsidP="007B1817">
      <w:pPr>
        <w:widowControl w:val="0"/>
        <w:autoSpaceDE w:val="0"/>
        <w:autoSpaceDN w:val="0"/>
        <w:spacing w:before="120" w:after="0" w:line="240" w:lineRule="auto"/>
        <w:ind w:firstLine="540"/>
        <w:jc w:val="both"/>
        <w:rPr>
          <w:rFonts w:ascii="Arial" w:hAnsi="Arial" w:cs="Arial"/>
          <w:sz w:val="24"/>
          <w:szCs w:val="24"/>
        </w:rPr>
      </w:pPr>
      <w:r w:rsidRPr="007B1817">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724ED9" w:rsidRPr="007B1817" w:rsidRDefault="00724ED9" w:rsidP="007B1817">
      <w:pPr>
        <w:widowControl w:val="0"/>
        <w:autoSpaceDE w:val="0"/>
        <w:autoSpaceDN w:val="0"/>
        <w:spacing w:after="0" w:line="240" w:lineRule="auto"/>
        <w:ind w:firstLine="540"/>
        <w:jc w:val="both"/>
        <w:rPr>
          <w:rFonts w:ascii="Arial" w:hAnsi="Arial" w:cs="Arial"/>
          <w:sz w:val="24"/>
          <w:szCs w:val="24"/>
        </w:rPr>
      </w:pPr>
    </w:p>
    <w:p w:rsidR="00724ED9" w:rsidRPr="007B1817" w:rsidRDefault="00724ED9" w:rsidP="007B1817">
      <w:pPr>
        <w:widowControl w:val="0"/>
        <w:spacing w:after="0" w:line="240" w:lineRule="auto"/>
        <w:ind w:firstLine="540"/>
        <w:jc w:val="center"/>
        <w:outlineLvl w:val="1"/>
        <w:rPr>
          <w:rFonts w:ascii="Arial" w:hAnsi="Arial" w:cs="Arial"/>
          <w:b/>
          <w:sz w:val="24"/>
          <w:szCs w:val="24"/>
        </w:rPr>
      </w:pPr>
      <w:r w:rsidRPr="007B1817">
        <w:rPr>
          <w:rFonts w:ascii="Arial" w:hAnsi="Arial" w:cs="Arial"/>
          <w:b/>
          <w:bCs/>
          <w:color w:val="26282F"/>
          <w:sz w:val="24"/>
          <w:szCs w:val="24"/>
        </w:rPr>
        <w:t>IV.</w:t>
      </w:r>
      <w:r w:rsidRPr="007B1817">
        <w:rPr>
          <w:rFonts w:ascii="Arial" w:hAnsi="Arial" w:cs="Arial"/>
          <w:b/>
          <w:sz w:val="24"/>
          <w:szCs w:val="24"/>
        </w:rPr>
        <w:t xml:space="preserve"> Формы контроля за предоставлением муниципальной услуги</w:t>
      </w:r>
    </w:p>
    <w:p w:rsidR="00724ED9" w:rsidRPr="007B1817" w:rsidRDefault="00724ED9" w:rsidP="007B1817">
      <w:pPr>
        <w:widowControl w:val="0"/>
        <w:spacing w:after="0" w:line="240" w:lineRule="auto"/>
        <w:ind w:firstLine="540"/>
        <w:jc w:val="both"/>
        <w:rPr>
          <w:rFonts w:ascii="Arial" w:hAnsi="Arial" w:cs="Arial"/>
          <w:b/>
          <w:sz w:val="24"/>
          <w:szCs w:val="24"/>
        </w:rPr>
      </w:pPr>
    </w:p>
    <w:p w:rsidR="00724ED9" w:rsidRPr="007B1817" w:rsidRDefault="00724ED9" w:rsidP="007B1817">
      <w:pPr>
        <w:widowControl w:val="0"/>
        <w:autoSpaceDE w:val="0"/>
        <w:autoSpaceDN w:val="0"/>
        <w:spacing w:after="0" w:line="240" w:lineRule="auto"/>
        <w:ind w:firstLine="540"/>
        <w:jc w:val="both"/>
        <w:outlineLvl w:val="2"/>
        <w:rPr>
          <w:rFonts w:ascii="Arial" w:hAnsi="Arial" w:cs="Arial"/>
          <w:b/>
          <w:sz w:val="24"/>
          <w:szCs w:val="24"/>
        </w:rPr>
      </w:pPr>
      <w:r w:rsidRPr="007B1817">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4ED9" w:rsidRPr="007B1817" w:rsidRDefault="00724ED9" w:rsidP="007B1817">
      <w:pPr>
        <w:widowControl w:val="0"/>
        <w:spacing w:after="0" w:line="240" w:lineRule="auto"/>
        <w:ind w:firstLine="540"/>
        <w:jc w:val="both"/>
        <w:rPr>
          <w:rFonts w:ascii="Arial" w:hAnsi="Arial" w:cs="Arial"/>
          <w:sz w:val="24"/>
          <w:szCs w:val="24"/>
        </w:rPr>
      </w:pPr>
    </w:p>
    <w:p w:rsidR="00724ED9" w:rsidRPr="007B1817" w:rsidRDefault="00724ED9" w:rsidP="007B1817">
      <w:pPr>
        <w:widowControl w:val="0"/>
        <w:spacing w:after="0" w:line="240" w:lineRule="auto"/>
        <w:ind w:firstLine="540"/>
        <w:jc w:val="both"/>
        <w:rPr>
          <w:rFonts w:ascii="Arial" w:hAnsi="Arial" w:cs="Arial"/>
          <w:sz w:val="24"/>
          <w:szCs w:val="24"/>
        </w:rPr>
      </w:pPr>
      <w:r w:rsidRPr="007B1817">
        <w:rPr>
          <w:rFonts w:ascii="Arial" w:hAnsi="Arial" w:cs="Arial"/>
          <w:sz w:val="24"/>
          <w:szCs w:val="24"/>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24ED9" w:rsidRPr="007B1817" w:rsidRDefault="00724ED9" w:rsidP="007B1817">
      <w:pPr>
        <w:widowControl w:val="0"/>
        <w:spacing w:after="0" w:line="240" w:lineRule="auto"/>
        <w:ind w:firstLine="540"/>
        <w:jc w:val="both"/>
        <w:rPr>
          <w:rFonts w:ascii="Arial" w:hAnsi="Arial" w:cs="Arial"/>
          <w:sz w:val="24"/>
          <w:szCs w:val="24"/>
        </w:rPr>
      </w:pPr>
      <w:r w:rsidRPr="007B1817">
        <w:rPr>
          <w:rFonts w:ascii="Arial" w:hAnsi="Arial" w:cs="Arial"/>
          <w:sz w:val="24"/>
          <w:szCs w:val="24"/>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24ED9" w:rsidRPr="007B1817" w:rsidRDefault="00724ED9" w:rsidP="007B1817">
      <w:pPr>
        <w:widowControl w:val="0"/>
        <w:spacing w:after="0" w:line="240" w:lineRule="auto"/>
        <w:ind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firstLine="540"/>
        <w:jc w:val="center"/>
        <w:outlineLvl w:val="2"/>
        <w:rPr>
          <w:rFonts w:ascii="Arial" w:hAnsi="Arial" w:cs="Arial"/>
          <w:b/>
          <w:sz w:val="24"/>
          <w:szCs w:val="24"/>
        </w:rPr>
      </w:pPr>
      <w:r w:rsidRPr="007B1817">
        <w:rPr>
          <w:rFonts w:ascii="Arial" w:hAnsi="Arial" w:cs="Arial"/>
          <w:b/>
          <w:sz w:val="24"/>
          <w:szCs w:val="24"/>
        </w:rPr>
        <w:t>Порядок и периодичность осуществления плановых</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и внеплановых проверок полноты и качества предоставления</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муниципальной услуги, в том числе порядок и формы</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контроля за полнотой и качеством предоставления муниципальной услуги</w:t>
      </w:r>
    </w:p>
    <w:p w:rsidR="00724ED9" w:rsidRPr="007B1817" w:rsidRDefault="00724ED9" w:rsidP="007B1817">
      <w:pPr>
        <w:widowControl w:val="0"/>
        <w:spacing w:after="0" w:line="240" w:lineRule="auto"/>
        <w:ind w:firstLine="540"/>
        <w:jc w:val="center"/>
        <w:rPr>
          <w:rFonts w:ascii="Arial" w:hAnsi="Arial" w:cs="Arial"/>
          <w:sz w:val="24"/>
          <w:szCs w:val="24"/>
        </w:rPr>
      </w:pPr>
    </w:p>
    <w:p w:rsidR="00724ED9" w:rsidRPr="007B1817" w:rsidRDefault="00724ED9" w:rsidP="007B1817">
      <w:pPr>
        <w:widowControl w:val="0"/>
        <w:spacing w:after="0" w:line="240" w:lineRule="auto"/>
        <w:ind w:firstLine="540"/>
        <w:jc w:val="both"/>
        <w:rPr>
          <w:rFonts w:ascii="Arial" w:hAnsi="Arial" w:cs="Arial"/>
          <w:sz w:val="24"/>
          <w:szCs w:val="24"/>
        </w:rPr>
      </w:pPr>
      <w:r w:rsidRPr="007B1817">
        <w:rPr>
          <w:rFonts w:ascii="Arial" w:hAnsi="Arial" w:cs="Arial"/>
          <w:sz w:val="24"/>
          <w:szCs w:val="24"/>
        </w:rPr>
        <w:t>75. Руководитель органа местного самоуправления организует контроль предоставления муниципальной услуги.</w:t>
      </w:r>
    </w:p>
    <w:p w:rsidR="00724ED9" w:rsidRPr="007B1817" w:rsidRDefault="00724ED9" w:rsidP="007B1817">
      <w:pPr>
        <w:widowControl w:val="0"/>
        <w:spacing w:after="0" w:line="240" w:lineRule="auto"/>
        <w:ind w:firstLine="540"/>
        <w:jc w:val="both"/>
        <w:rPr>
          <w:rFonts w:ascii="Arial" w:hAnsi="Arial" w:cs="Arial"/>
          <w:sz w:val="24"/>
          <w:szCs w:val="24"/>
        </w:rPr>
      </w:pPr>
      <w:r w:rsidRPr="007B1817">
        <w:rPr>
          <w:rFonts w:ascii="Arial" w:hAnsi="Arial" w:cs="Arial"/>
          <w:sz w:val="24"/>
          <w:szCs w:val="24"/>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724ED9" w:rsidRPr="007B1817" w:rsidRDefault="00724ED9" w:rsidP="007B1817">
      <w:pPr>
        <w:widowControl w:val="0"/>
        <w:spacing w:after="0" w:line="240" w:lineRule="auto"/>
        <w:ind w:firstLine="540"/>
        <w:jc w:val="both"/>
        <w:rPr>
          <w:rFonts w:ascii="Arial" w:hAnsi="Arial" w:cs="Arial"/>
          <w:sz w:val="24"/>
          <w:szCs w:val="24"/>
        </w:rPr>
      </w:pPr>
      <w:r w:rsidRPr="007B1817">
        <w:rPr>
          <w:rFonts w:ascii="Arial" w:hAnsi="Arial" w:cs="Arial"/>
          <w:sz w:val="24"/>
          <w:szCs w:val="24"/>
        </w:rPr>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24ED9" w:rsidRPr="007B1817" w:rsidRDefault="00724ED9" w:rsidP="007B1817">
      <w:pPr>
        <w:widowControl w:val="0"/>
        <w:spacing w:after="0" w:line="240" w:lineRule="auto"/>
        <w:ind w:firstLine="540"/>
        <w:jc w:val="both"/>
        <w:rPr>
          <w:rFonts w:ascii="Arial" w:hAnsi="Arial" w:cs="Arial"/>
          <w:sz w:val="24"/>
          <w:szCs w:val="24"/>
        </w:rPr>
      </w:pPr>
    </w:p>
    <w:p w:rsidR="00724ED9" w:rsidRPr="007B1817" w:rsidRDefault="00724ED9" w:rsidP="007B1817">
      <w:pPr>
        <w:widowControl w:val="0"/>
        <w:spacing w:after="0" w:line="240" w:lineRule="auto"/>
        <w:ind w:firstLine="540"/>
        <w:jc w:val="both"/>
        <w:outlineLvl w:val="2"/>
        <w:rPr>
          <w:rFonts w:ascii="Arial" w:hAnsi="Arial" w:cs="Arial"/>
          <w:b/>
          <w:sz w:val="24"/>
          <w:szCs w:val="24"/>
        </w:rPr>
      </w:pPr>
      <w:r w:rsidRPr="007B1817">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4ED9" w:rsidRPr="007B1817" w:rsidRDefault="00724ED9" w:rsidP="007B1817">
      <w:pPr>
        <w:widowControl w:val="0"/>
        <w:spacing w:after="0" w:line="240" w:lineRule="auto"/>
        <w:ind w:firstLine="540"/>
        <w:jc w:val="both"/>
        <w:rPr>
          <w:rFonts w:ascii="Arial" w:hAnsi="Arial" w:cs="Arial"/>
          <w:sz w:val="24"/>
          <w:szCs w:val="24"/>
        </w:rPr>
      </w:pPr>
    </w:p>
    <w:p w:rsidR="00724ED9" w:rsidRPr="007B1817" w:rsidRDefault="00724ED9" w:rsidP="007B1817">
      <w:pPr>
        <w:widowControl w:val="0"/>
        <w:spacing w:after="0" w:line="240" w:lineRule="auto"/>
        <w:ind w:firstLine="540"/>
        <w:jc w:val="both"/>
        <w:rPr>
          <w:rFonts w:ascii="Arial" w:hAnsi="Arial" w:cs="Arial"/>
          <w:sz w:val="24"/>
          <w:szCs w:val="24"/>
        </w:rPr>
      </w:pPr>
      <w:r w:rsidRPr="007B1817">
        <w:rPr>
          <w:rFonts w:ascii="Arial" w:hAnsi="Arial" w:cs="Arial"/>
          <w:sz w:val="24"/>
          <w:szCs w:val="24"/>
        </w:rPr>
        <w:t xml:space="preserve">78. В случае выявления по результатам проверок нарушений </w:t>
      </w:r>
      <w:r w:rsidRPr="007B1817">
        <w:rPr>
          <w:rFonts w:ascii="Arial" w:hAnsi="Arial" w:cs="Arial"/>
          <w:sz w:val="24"/>
          <w:szCs w:val="24"/>
        </w:rPr>
        <w:lastRenderedPageBreak/>
        <w:t>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24ED9" w:rsidRPr="007B1817" w:rsidRDefault="00724ED9" w:rsidP="007B1817">
      <w:pPr>
        <w:widowControl w:val="0"/>
        <w:spacing w:after="0" w:line="240" w:lineRule="auto"/>
        <w:ind w:firstLine="540"/>
        <w:jc w:val="both"/>
        <w:rPr>
          <w:rFonts w:ascii="Arial" w:hAnsi="Arial" w:cs="Arial"/>
          <w:sz w:val="24"/>
          <w:szCs w:val="24"/>
        </w:rPr>
      </w:pPr>
    </w:p>
    <w:p w:rsidR="00724ED9" w:rsidRPr="007B1817" w:rsidRDefault="00724ED9" w:rsidP="007B1817">
      <w:pPr>
        <w:widowControl w:val="0"/>
        <w:spacing w:after="0" w:line="240" w:lineRule="auto"/>
        <w:ind w:firstLine="540"/>
        <w:jc w:val="both"/>
        <w:outlineLvl w:val="2"/>
        <w:rPr>
          <w:rFonts w:ascii="Arial" w:hAnsi="Arial" w:cs="Arial"/>
          <w:b/>
          <w:sz w:val="24"/>
          <w:szCs w:val="24"/>
        </w:rPr>
      </w:pPr>
      <w:r w:rsidRPr="007B1817">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24ED9" w:rsidRPr="007B1817" w:rsidRDefault="00724ED9" w:rsidP="007B1817">
      <w:pPr>
        <w:widowControl w:val="0"/>
        <w:spacing w:after="0" w:line="240" w:lineRule="auto"/>
        <w:ind w:firstLine="540"/>
        <w:jc w:val="both"/>
        <w:rPr>
          <w:rFonts w:ascii="Arial" w:hAnsi="Arial" w:cs="Arial"/>
          <w:sz w:val="24"/>
          <w:szCs w:val="24"/>
        </w:rPr>
      </w:pPr>
    </w:p>
    <w:p w:rsidR="00724ED9" w:rsidRPr="007B1817" w:rsidRDefault="00724ED9" w:rsidP="007B1817">
      <w:pPr>
        <w:widowControl w:val="0"/>
        <w:spacing w:after="0" w:line="240" w:lineRule="auto"/>
        <w:ind w:firstLine="540"/>
        <w:jc w:val="both"/>
        <w:rPr>
          <w:rFonts w:ascii="Arial" w:hAnsi="Arial" w:cs="Arial"/>
          <w:sz w:val="24"/>
          <w:szCs w:val="24"/>
        </w:rPr>
      </w:pPr>
      <w:r w:rsidRPr="007B1817">
        <w:rPr>
          <w:rFonts w:ascii="Arial" w:hAnsi="Arial" w:cs="Arial"/>
          <w:sz w:val="24"/>
          <w:szCs w:val="24"/>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24ED9" w:rsidRPr="007B1817" w:rsidRDefault="00724ED9" w:rsidP="007B1817">
      <w:pPr>
        <w:widowControl w:val="0"/>
        <w:spacing w:after="0" w:line="240" w:lineRule="auto"/>
        <w:ind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firstLine="540"/>
        <w:jc w:val="both"/>
        <w:outlineLvl w:val="1"/>
        <w:rPr>
          <w:rFonts w:ascii="Arial" w:hAnsi="Arial" w:cs="Arial"/>
          <w:b/>
          <w:sz w:val="24"/>
          <w:szCs w:val="24"/>
        </w:rPr>
      </w:pPr>
    </w:p>
    <w:p w:rsidR="00724ED9" w:rsidRPr="007B1817" w:rsidRDefault="00724ED9" w:rsidP="007B1817">
      <w:pPr>
        <w:widowControl w:val="0"/>
        <w:autoSpaceDE w:val="0"/>
        <w:autoSpaceDN w:val="0"/>
        <w:spacing w:after="0" w:line="240" w:lineRule="auto"/>
        <w:ind w:firstLine="540"/>
        <w:jc w:val="center"/>
        <w:outlineLvl w:val="1"/>
        <w:rPr>
          <w:rFonts w:ascii="Arial" w:hAnsi="Arial" w:cs="Arial"/>
          <w:b/>
          <w:sz w:val="24"/>
          <w:szCs w:val="24"/>
        </w:rPr>
      </w:pPr>
      <w:r w:rsidRPr="007B1817">
        <w:rPr>
          <w:rFonts w:ascii="Arial" w:hAnsi="Arial" w:cs="Arial"/>
          <w:b/>
          <w:sz w:val="24"/>
          <w:szCs w:val="24"/>
        </w:rPr>
        <w:t>V. Досудебный (внесудебный) порядок обжалования решений</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и действий (бездействия) органа местного самоуправления,</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многофункционального центра организаций, осуществляющих</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функции по предоставлению муниципальных</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услуг, а также их должностных лиц, муниципальных служащих, работников</w:t>
      </w:r>
    </w:p>
    <w:p w:rsidR="00724ED9" w:rsidRPr="007B1817" w:rsidRDefault="00724ED9" w:rsidP="007B1817">
      <w:pPr>
        <w:autoSpaceDE w:val="0"/>
        <w:autoSpaceDN w:val="0"/>
        <w:adjustRightInd w:val="0"/>
        <w:spacing w:after="0" w:line="240" w:lineRule="auto"/>
        <w:ind w:firstLine="540"/>
        <w:jc w:val="both"/>
        <w:rPr>
          <w:rFonts w:ascii="Arial" w:hAnsi="Arial" w:cs="Arial"/>
          <w:b/>
          <w:sz w:val="24"/>
          <w:szCs w:val="24"/>
        </w:rPr>
      </w:pPr>
    </w:p>
    <w:p w:rsidR="00724ED9" w:rsidRPr="007B1817" w:rsidRDefault="00724ED9" w:rsidP="007B1817">
      <w:pPr>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80. Информация, указанная в данном разделе, размещена на Портале.</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firstLine="540"/>
        <w:jc w:val="center"/>
        <w:outlineLvl w:val="2"/>
        <w:rPr>
          <w:rFonts w:ascii="Arial" w:hAnsi="Arial" w:cs="Arial"/>
          <w:b/>
          <w:sz w:val="24"/>
          <w:szCs w:val="24"/>
        </w:rPr>
      </w:pPr>
      <w:r w:rsidRPr="007B1817">
        <w:rPr>
          <w:rFonts w:ascii="Arial" w:hAnsi="Arial" w:cs="Arial"/>
          <w:b/>
          <w:sz w:val="24"/>
          <w:szCs w:val="24"/>
        </w:rPr>
        <w:t>Информация для заинтересованных лиц об их праве</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на досудебное (внесудебное) обжалование действий</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(бездействия) и (или) решений, принятых (осуществленных)</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в ходе предоставления муниципальной услуги</w:t>
      </w:r>
    </w:p>
    <w:p w:rsidR="00724ED9" w:rsidRPr="007B1817" w:rsidRDefault="00724ED9" w:rsidP="007B1817">
      <w:pPr>
        <w:autoSpaceDE w:val="0"/>
        <w:autoSpaceDN w:val="0"/>
        <w:adjustRightInd w:val="0"/>
        <w:spacing w:after="0" w:line="240" w:lineRule="auto"/>
        <w:ind w:firstLine="540"/>
        <w:jc w:val="center"/>
        <w:rPr>
          <w:rFonts w:ascii="Arial" w:hAnsi="Arial" w:cs="Arial"/>
          <w:sz w:val="24"/>
          <w:szCs w:val="24"/>
        </w:rPr>
      </w:pP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b/>
          <w:sz w:val="24"/>
          <w:szCs w:val="24"/>
        </w:rPr>
      </w:pPr>
    </w:p>
    <w:p w:rsidR="00724ED9" w:rsidRPr="007B1817" w:rsidRDefault="00724ED9" w:rsidP="007B1817">
      <w:pPr>
        <w:widowControl w:val="0"/>
        <w:autoSpaceDE w:val="0"/>
        <w:autoSpaceDN w:val="0"/>
        <w:spacing w:after="0" w:line="240" w:lineRule="auto"/>
        <w:ind w:firstLine="540"/>
        <w:jc w:val="center"/>
        <w:outlineLvl w:val="2"/>
        <w:rPr>
          <w:rFonts w:ascii="Arial" w:hAnsi="Arial" w:cs="Arial"/>
          <w:b/>
          <w:sz w:val="24"/>
          <w:szCs w:val="24"/>
        </w:rPr>
      </w:pPr>
      <w:r w:rsidRPr="007B1817">
        <w:rPr>
          <w:rFonts w:ascii="Arial" w:hAnsi="Arial" w:cs="Arial"/>
          <w:b/>
          <w:sz w:val="24"/>
          <w:szCs w:val="24"/>
        </w:rPr>
        <w:t>Органы государственной власти, органы местного</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самоуправления, организации и уполномоченные</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на рассмотрение жалобы лица, которым может быть направлена</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жалоба заявителя в досудебном (внесудебном) порядке</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b/>
          <w:sz w:val="24"/>
          <w:szCs w:val="24"/>
        </w:rPr>
      </w:pPr>
    </w:p>
    <w:p w:rsidR="00724ED9" w:rsidRPr="007B1817" w:rsidRDefault="00724ED9" w:rsidP="007B1817">
      <w:pPr>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82.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724ED9" w:rsidRPr="007B1817" w:rsidRDefault="00724ED9" w:rsidP="007B1817">
      <w:pPr>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b/>
          <w:sz w:val="24"/>
          <w:szCs w:val="24"/>
        </w:rPr>
      </w:pPr>
    </w:p>
    <w:p w:rsidR="00724ED9" w:rsidRPr="007B1817" w:rsidRDefault="00724ED9" w:rsidP="007B1817">
      <w:pPr>
        <w:widowControl w:val="0"/>
        <w:autoSpaceDE w:val="0"/>
        <w:autoSpaceDN w:val="0"/>
        <w:spacing w:after="0" w:line="240" w:lineRule="auto"/>
        <w:ind w:firstLine="540"/>
        <w:jc w:val="center"/>
        <w:outlineLvl w:val="2"/>
        <w:rPr>
          <w:rFonts w:ascii="Arial" w:hAnsi="Arial" w:cs="Arial"/>
          <w:b/>
          <w:sz w:val="24"/>
          <w:szCs w:val="24"/>
        </w:rPr>
      </w:pPr>
      <w:r w:rsidRPr="007B1817">
        <w:rPr>
          <w:rFonts w:ascii="Arial" w:hAnsi="Arial" w:cs="Arial"/>
          <w:b/>
          <w:sz w:val="24"/>
          <w:szCs w:val="24"/>
        </w:rPr>
        <w:t>Способы информирования заявителей о порядке подачи</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lastRenderedPageBreak/>
        <w:t>и рассмотрения жалобы, в том числе с использованием Портала</w:t>
      </w:r>
    </w:p>
    <w:p w:rsidR="00724ED9" w:rsidRPr="007B1817" w:rsidRDefault="00724ED9" w:rsidP="007B1817">
      <w:pPr>
        <w:widowControl w:val="0"/>
        <w:autoSpaceDE w:val="0"/>
        <w:autoSpaceDN w:val="0"/>
        <w:adjustRightInd w:val="0"/>
        <w:spacing w:after="0" w:line="240" w:lineRule="auto"/>
        <w:ind w:firstLine="540"/>
        <w:jc w:val="center"/>
        <w:rPr>
          <w:rFonts w:ascii="Arial" w:hAnsi="Arial" w:cs="Arial"/>
          <w:b/>
          <w:sz w:val="24"/>
          <w:szCs w:val="24"/>
        </w:rPr>
      </w:pP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p>
    <w:p w:rsidR="00724ED9" w:rsidRPr="007B1817" w:rsidRDefault="00724ED9" w:rsidP="007B1817">
      <w:pPr>
        <w:widowControl w:val="0"/>
        <w:autoSpaceDE w:val="0"/>
        <w:autoSpaceDN w:val="0"/>
        <w:spacing w:after="0" w:line="240" w:lineRule="auto"/>
        <w:ind w:firstLine="540"/>
        <w:jc w:val="center"/>
        <w:outlineLvl w:val="2"/>
        <w:rPr>
          <w:rFonts w:ascii="Arial" w:hAnsi="Arial" w:cs="Arial"/>
          <w:b/>
          <w:sz w:val="24"/>
          <w:szCs w:val="24"/>
        </w:rPr>
      </w:pPr>
      <w:r w:rsidRPr="007B1817">
        <w:rPr>
          <w:rFonts w:ascii="Arial" w:hAnsi="Arial" w:cs="Arial"/>
          <w:b/>
          <w:sz w:val="24"/>
          <w:szCs w:val="24"/>
        </w:rPr>
        <w:t>Перечень нормативных правовых актов, регулирующих порядок</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досудебного (внесудебного) обжалования решений и действий</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(бездействия) органа местного самоуправления</w:t>
      </w:r>
    </w:p>
    <w:p w:rsidR="00724ED9" w:rsidRPr="007B1817" w:rsidRDefault="00724ED9" w:rsidP="007B1817">
      <w:pPr>
        <w:widowControl w:val="0"/>
        <w:autoSpaceDE w:val="0"/>
        <w:autoSpaceDN w:val="0"/>
        <w:spacing w:after="0" w:line="240" w:lineRule="auto"/>
        <w:ind w:firstLine="540"/>
        <w:jc w:val="center"/>
        <w:rPr>
          <w:rFonts w:ascii="Arial" w:hAnsi="Arial" w:cs="Arial"/>
          <w:b/>
          <w:sz w:val="24"/>
          <w:szCs w:val="24"/>
        </w:rPr>
      </w:pPr>
      <w:r w:rsidRPr="007B1817">
        <w:rPr>
          <w:rFonts w:ascii="Arial" w:hAnsi="Arial" w:cs="Arial"/>
          <w:b/>
          <w:sz w:val="24"/>
          <w:szCs w:val="24"/>
        </w:rPr>
        <w:t>Оренбургской области, а также его должностных лиц</w:t>
      </w:r>
    </w:p>
    <w:p w:rsidR="00724ED9" w:rsidRPr="007B1817" w:rsidRDefault="00724ED9" w:rsidP="007B1817">
      <w:pPr>
        <w:widowControl w:val="0"/>
        <w:autoSpaceDE w:val="0"/>
        <w:autoSpaceDN w:val="0"/>
        <w:adjustRightInd w:val="0"/>
        <w:spacing w:after="0" w:line="240" w:lineRule="auto"/>
        <w:ind w:firstLine="540"/>
        <w:jc w:val="both"/>
        <w:rPr>
          <w:rFonts w:ascii="Arial" w:hAnsi="Arial" w:cs="Arial"/>
          <w:sz w:val="24"/>
          <w:szCs w:val="24"/>
        </w:rPr>
      </w:pPr>
    </w:p>
    <w:p w:rsidR="00724ED9" w:rsidRPr="007B1817" w:rsidRDefault="00724ED9" w:rsidP="007B1817">
      <w:pPr>
        <w:autoSpaceDE w:val="0"/>
        <w:autoSpaceDN w:val="0"/>
        <w:adjustRightInd w:val="0"/>
        <w:spacing w:after="0" w:line="240" w:lineRule="auto"/>
        <w:ind w:firstLine="540"/>
        <w:jc w:val="both"/>
        <w:rPr>
          <w:rFonts w:ascii="Arial" w:hAnsi="Arial" w:cs="Arial"/>
          <w:sz w:val="24"/>
          <w:szCs w:val="24"/>
        </w:rPr>
      </w:pPr>
      <w:r w:rsidRPr="007B1817">
        <w:rPr>
          <w:rFonts w:ascii="Arial" w:hAnsi="Arial" w:cs="Arial"/>
          <w:sz w:val="24"/>
          <w:szCs w:val="24"/>
        </w:rPr>
        <w:t xml:space="preserve">84. Федеральный </w:t>
      </w:r>
      <w:hyperlink r:id="rId13" w:history="1">
        <w:r w:rsidRPr="007B1817">
          <w:rPr>
            <w:rFonts w:ascii="Arial" w:hAnsi="Arial" w:cs="Arial"/>
            <w:sz w:val="24"/>
            <w:szCs w:val="24"/>
          </w:rPr>
          <w:t>закон</w:t>
        </w:r>
      </w:hyperlink>
      <w:r w:rsidRPr="007B1817">
        <w:rPr>
          <w:rFonts w:ascii="Arial" w:hAnsi="Arial" w:cs="Arial"/>
          <w:sz w:val="24"/>
          <w:szCs w:val="24"/>
        </w:rPr>
        <w:t xml:space="preserve"> от 27.07.2010 года № 210-ФЗ;</w:t>
      </w:r>
    </w:p>
    <w:p w:rsidR="00724ED9" w:rsidRPr="007B1817" w:rsidRDefault="00724ED9" w:rsidP="007B1817">
      <w:pPr>
        <w:autoSpaceDE w:val="0"/>
        <w:autoSpaceDN w:val="0"/>
        <w:adjustRightInd w:val="0"/>
        <w:spacing w:after="0" w:line="240" w:lineRule="auto"/>
        <w:ind w:firstLine="540"/>
        <w:jc w:val="both"/>
        <w:rPr>
          <w:rFonts w:ascii="Arial" w:hAnsi="Arial" w:cs="Arial"/>
          <w:sz w:val="24"/>
          <w:szCs w:val="24"/>
        </w:rPr>
      </w:pPr>
      <w:hyperlink r:id="rId14" w:anchor="/document/27537955/entry/0" w:history="1">
        <w:r w:rsidRPr="007B1817">
          <w:rPr>
            <w:rFonts w:ascii="Arial" w:hAnsi="Arial" w:cs="Arial"/>
            <w:sz w:val="24"/>
            <w:szCs w:val="24"/>
          </w:rPr>
          <w:t>постановление</w:t>
        </w:r>
      </w:hyperlink>
      <w:r w:rsidRPr="007B1817">
        <w:rPr>
          <w:rFonts w:ascii="Arial" w:hAnsi="Arial" w:cs="Arial"/>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7B1817">
          <w:rPr>
            <w:rFonts w:ascii="Arial" w:hAnsi="Arial" w:cs="Arial"/>
            <w:sz w:val="24"/>
            <w:szCs w:val="24"/>
          </w:rPr>
          <w:t>частью 1.1 статьи 16</w:t>
        </w:r>
      </w:hyperlink>
      <w:r w:rsidRPr="007B1817">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24ED9" w:rsidRPr="007B1817" w:rsidRDefault="00724ED9" w:rsidP="007B1817">
      <w:pPr>
        <w:autoSpaceDE w:val="0"/>
        <w:autoSpaceDN w:val="0"/>
        <w:adjustRightInd w:val="0"/>
        <w:spacing w:after="0" w:line="240" w:lineRule="auto"/>
        <w:ind w:firstLine="540"/>
        <w:jc w:val="both"/>
        <w:rPr>
          <w:rFonts w:ascii="Arial" w:hAnsi="Arial" w:cs="Arial"/>
          <w:sz w:val="24"/>
          <w:szCs w:val="24"/>
        </w:rPr>
      </w:pPr>
    </w:p>
    <w:p w:rsidR="00724ED9" w:rsidRPr="007B1817" w:rsidRDefault="00724ED9" w:rsidP="00724ED9">
      <w:pPr>
        <w:adjustRightInd w:val="0"/>
        <w:ind w:right="74" w:firstLine="540"/>
        <w:jc w:val="right"/>
        <w:outlineLvl w:val="0"/>
        <w:rPr>
          <w:rFonts w:ascii="Arial" w:hAnsi="Arial" w:cs="Arial"/>
          <w:bCs/>
          <w:sz w:val="24"/>
          <w:szCs w:val="24"/>
        </w:rPr>
      </w:pPr>
    </w:p>
    <w:p w:rsidR="00724ED9" w:rsidRPr="007B1817" w:rsidRDefault="00724ED9" w:rsidP="00724ED9">
      <w:pPr>
        <w:adjustRightInd w:val="0"/>
        <w:spacing w:after="0" w:line="240" w:lineRule="auto"/>
        <w:ind w:right="74" w:firstLine="540"/>
        <w:jc w:val="right"/>
        <w:outlineLvl w:val="0"/>
        <w:rPr>
          <w:rFonts w:ascii="Arial" w:hAnsi="Arial" w:cs="Arial"/>
          <w:b/>
          <w:bCs/>
          <w:sz w:val="28"/>
          <w:szCs w:val="28"/>
        </w:rPr>
      </w:pPr>
      <w:r w:rsidRPr="007B1817">
        <w:rPr>
          <w:rFonts w:ascii="Arial" w:hAnsi="Arial" w:cs="Arial"/>
          <w:b/>
          <w:bCs/>
          <w:sz w:val="28"/>
          <w:szCs w:val="28"/>
        </w:rPr>
        <w:t>Приложение № 1</w:t>
      </w:r>
    </w:p>
    <w:p w:rsidR="00724ED9" w:rsidRPr="007B1817" w:rsidRDefault="00724ED9" w:rsidP="007B1817">
      <w:pPr>
        <w:adjustRightInd w:val="0"/>
        <w:spacing w:after="0" w:line="240" w:lineRule="auto"/>
        <w:ind w:right="74" w:firstLine="540"/>
        <w:jc w:val="right"/>
        <w:outlineLvl w:val="0"/>
        <w:rPr>
          <w:rFonts w:ascii="Arial" w:hAnsi="Arial" w:cs="Arial"/>
          <w:b/>
          <w:bCs/>
          <w:sz w:val="28"/>
          <w:szCs w:val="28"/>
        </w:rPr>
      </w:pPr>
      <w:r w:rsidRPr="007B1817">
        <w:rPr>
          <w:rFonts w:ascii="Arial" w:hAnsi="Arial" w:cs="Arial"/>
          <w:b/>
          <w:bCs/>
          <w:sz w:val="28"/>
          <w:szCs w:val="28"/>
        </w:rPr>
        <w:t>к Административному регламенту</w:t>
      </w:r>
    </w:p>
    <w:p w:rsidR="00724ED9" w:rsidRPr="007B1817" w:rsidRDefault="00724ED9" w:rsidP="007B1817">
      <w:pPr>
        <w:adjustRightInd w:val="0"/>
        <w:spacing w:after="0" w:line="240" w:lineRule="auto"/>
        <w:ind w:right="74" w:firstLine="540"/>
        <w:jc w:val="right"/>
        <w:outlineLvl w:val="0"/>
        <w:rPr>
          <w:rFonts w:ascii="Arial" w:hAnsi="Arial" w:cs="Arial"/>
          <w:b/>
          <w:sz w:val="28"/>
          <w:szCs w:val="28"/>
        </w:rPr>
      </w:pPr>
      <w:r w:rsidRPr="007B1817">
        <w:rPr>
          <w:rFonts w:ascii="Arial" w:hAnsi="Arial" w:cs="Arial"/>
          <w:b/>
          <w:sz w:val="28"/>
          <w:szCs w:val="28"/>
        </w:rPr>
        <w:t>по предоставлению муниципальной услуги</w:t>
      </w:r>
    </w:p>
    <w:p w:rsidR="00724ED9" w:rsidRPr="007B1817" w:rsidRDefault="00724ED9" w:rsidP="007B1817">
      <w:pPr>
        <w:spacing w:after="0" w:line="240" w:lineRule="auto"/>
        <w:jc w:val="center"/>
        <w:rPr>
          <w:rFonts w:ascii="Arial" w:hAnsi="Arial" w:cs="Arial"/>
          <w:b/>
          <w:sz w:val="28"/>
          <w:szCs w:val="28"/>
        </w:rPr>
      </w:pPr>
    </w:p>
    <w:p w:rsidR="00724ED9" w:rsidRPr="007B1817" w:rsidRDefault="00724ED9" w:rsidP="007B1817">
      <w:pPr>
        <w:spacing w:after="0" w:line="240" w:lineRule="auto"/>
        <w:jc w:val="center"/>
        <w:rPr>
          <w:rFonts w:ascii="Arial" w:hAnsi="Arial" w:cs="Arial"/>
          <w:b/>
          <w:sz w:val="28"/>
          <w:szCs w:val="28"/>
        </w:rPr>
      </w:pPr>
      <w:r w:rsidRPr="007B1817">
        <w:rPr>
          <w:rFonts w:ascii="Arial" w:hAnsi="Arial" w:cs="Arial"/>
          <w:b/>
          <w:sz w:val="28"/>
          <w:szCs w:val="28"/>
        </w:rPr>
        <w:t xml:space="preserve">П Е Р Е Ч Е Н Ь </w:t>
      </w:r>
    </w:p>
    <w:p w:rsidR="00724ED9" w:rsidRPr="007B1817" w:rsidRDefault="00724ED9" w:rsidP="007B1817">
      <w:pPr>
        <w:spacing w:after="0" w:line="240" w:lineRule="auto"/>
        <w:jc w:val="center"/>
        <w:rPr>
          <w:rFonts w:ascii="Arial" w:hAnsi="Arial" w:cs="Arial"/>
          <w:b/>
          <w:sz w:val="28"/>
          <w:szCs w:val="28"/>
        </w:rPr>
      </w:pPr>
      <w:r w:rsidRPr="007B1817">
        <w:rPr>
          <w:rFonts w:ascii="Arial" w:hAnsi="Arial" w:cs="Arial"/>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tbl>
      <w:tblPr>
        <w:tblW w:w="9360" w:type="dxa"/>
        <w:tblInd w:w="62" w:type="dxa"/>
        <w:tblLayout w:type="fixed"/>
        <w:tblCellMar>
          <w:top w:w="102" w:type="dxa"/>
          <w:left w:w="62" w:type="dxa"/>
          <w:bottom w:w="102" w:type="dxa"/>
          <w:right w:w="62" w:type="dxa"/>
        </w:tblCellMar>
        <w:tblLook w:val="00A0"/>
      </w:tblPr>
      <w:tblGrid>
        <w:gridCol w:w="1555"/>
        <w:gridCol w:w="7805"/>
      </w:tblGrid>
      <w:tr w:rsidR="00724ED9" w:rsidRPr="007B1817">
        <w:tc>
          <w:tcPr>
            <w:tcW w:w="1555" w:type="dxa"/>
            <w:tcBorders>
              <w:top w:val="single" w:sz="4" w:space="0" w:color="auto"/>
              <w:left w:val="single" w:sz="4" w:space="0" w:color="auto"/>
              <w:bottom w:val="single" w:sz="4" w:space="0" w:color="auto"/>
              <w:right w:val="single" w:sz="4" w:space="0" w:color="auto"/>
            </w:tcBorders>
          </w:tcPr>
          <w:p w:rsidR="00724ED9" w:rsidRPr="007B1817" w:rsidRDefault="00724ED9" w:rsidP="007B1817">
            <w:pPr>
              <w:adjustRightInd w:val="0"/>
              <w:spacing w:after="0" w:line="240" w:lineRule="auto"/>
              <w:jc w:val="center"/>
              <w:rPr>
                <w:rFonts w:ascii="Arial" w:hAnsi="Arial" w:cs="Arial"/>
                <w:sz w:val="24"/>
                <w:szCs w:val="24"/>
              </w:rPr>
            </w:pPr>
            <w:r w:rsidRPr="007B1817">
              <w:rPr>
                <w:rFonts w:ascii="Arial" w:hAnsi="Arial" w:cs="Arial"/>
                <w:sz w:val="24"/>
                <w:szCs w:val="24"/>
              </w:rPr>
              <w:t>№ варианта</w:t>
            </w:r>
          </w:p>
        </w:tc>
        <w:tc>
          <w:tcPr>
            <w:tcW w:w="7805" w:type="dxa"/>
            <w:tcBorders>
              <w:top w:val="single" w:sz="4" w:space="0" w:color="auto"/>
              <w:left w:val="single" w:sz="4" w:space="0" w:color="auto"/>
              <w:bottom w:val="single" w:sz="4" w:space="0" w:color="auto"/>
              <w:right w:val="single" w:sz="4" w:space="0" w:color="auto"/>
            </w:tcBorders>
          </w:tcPr>
          <w:p w:rsidR="00724ED9" w:rsidRPr="007B1817" w:rsidRDefault="00724ED9" w:rsidP="007B1817">
            <w:pPr>
              <w:adjustRightInd w:val="0"/>
              <w:spacing w:after="0" w:line="240" w:lineRule="auto"/>
              <w:jc w:val="center"/>
              <w:rPr>
                <w:rFonts w:ascii="Arial" w:hAnsi="Arial" w:cs="Arial"/>
                <w:sz w:val="24"/>
                <w:szCs w:val="24"/>
              </w:rPr>
            </w:pPr>
            <w:r w:rsidRPr="007B1817">
              <w:rPr>
                <w:rFonts w:ascii="Arial"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24ED9" w:rsidRPr="007B1817">
        <w:tc>
          <w:tcPr>
            <w:tcW w:w="1555" w:type="dxa"/>
            <w:tcBorders>
              <w:top w:val="single" w:sz="4" w:space="0" w:color="auto"/>
              <w:left w:val="single" w:sz="4" w:space="0" w:color="auto"/>
              <w:bottom w:val="single" w:sz="4" w:space="0" w:color="auto"/>
              <w:right w:val="single" w:sz="4" w:space="0" w:color="auto"/>
            </w:tcBorders>
          </w:tcPr>
          <w:p w:rsidR="00724ED9" w:rsidRPr="007B1817" w:rsidRDefault="00724ED9" w:rsidP="007B1817">
            <w:pPr>
              <w:adjustRightInd w:val="0"/>
              <w:spacing w:after="0" w:line="240" w:lineRule="auto"/>
              <w:jc w:val="center"/>
              <w:rPr>
                <w:rFonts w:ascii="Arial" w:hAnsi="Arial" w:cs="Arial"/>
                <w:sz w:val="24"/>
                <w:szCs w:val="24"/>
              </w:rPr>
            </w:pPr>
            <w:r w:rsidRPr="007B1817">
              <w:rPr>
                <w:rFonts w:ascii="Arial" w:hAnsi="Arial" w:cs="Arial"/>
                <w:sz w:val="24"/>
                <w:szCs w:val="24"/>
              </w:rPr>
              <w:t>1</w:t>
            </w:r>
          </w:p>
        </w:tc>
        <w:tc>
          <w:tcPr>
            <w:tcW w:w="7805" w:type="dxa"/>
            <w:tcBorders>
              <w:top w:val="single" w:sz="4" w:space="0" w:color="auto"/>
              <w:left w:val="single" w:sz="4" w:space="0" w:color="auto"/>
              <w:bottom w:val="single" w:sz="4" w:space="0" w:color="auto"/>
              <w:right w:val="single" w:sz="4" w:space="0" w:color="auto"/>
            </w:tcBorders>
          </w:tcPr>
          <w:p w:rsidR="00724ED9" w:rsidRPr="007B1817" w:rsidRDefault="00724ED9" w:rsidP="007B1817">
            <w:pPr>
              <w:adjustRightInd w:val="0"/>
              <w:spacing w:after="0" w:line="240" w:lineRule="auto"/>
              <w:ind w:right="74"/>
              <w:outlineLvl w:val="0"/>
              <w:rPr>
                <w:rFonts w:ascii="Arial" w:hAnsi="Arial" w:cs="Arial"/>
                <w:sz w:val="24"/>
                <w:szCs w:val="24"/>
              </w:rPr>
            </w:pPr>
            <w:r w:rsidRPr="007B1817">
              <w:rPr>
                <w:rFonts w:ascii="Arial" w:hAnsi="Arial" w:cs="Arial"/>
                <w:sz w:val="24"/>
                <w:szCs w:val="24"/>
              </w:rPr>
              <w:t>Заявитель обратился с уведомлением о планируемом сносе объекта капитального строительства</w:t>
            </w:r>
          </w:p>
        </w:tc>
      </w:tr>
      <w:tr w:rsidR="00724ED9" w:rsidRPr="007B1817">
        <w:tc>
          <w:tcPr>
            <w:tcW w:w="1555" w:type="dxa"/>
            <w:tcBorders>
              <w:top w:val="single" w:sz="4" w:space="0" w:color="auto"/>
              <w:left w:val="single" w:sz="4" w:space="0" w:color="auto"/>
              <w:bottom w:val="single" w:sz="4" w:space="0" w:color="auto"/>
              <w:right w:val="single" w:sz="4" w:space="0" w:color="auto"/>
            </w:tcBorders>
          </w:tcPr>
          <w:p w:rsidR="00724ED9" w:rsidRPr="007B1817" w:rsidRDefault="00724ED9" w:rsidP="007B1817">
            <w:pPr>
              <w:adjustRightInd w:val="0"/>
              <w:spacing w:after="0" w:line="240" w:lineRule="auto"/>
              <w:jc w:val="center"/>
              <w:rPr>
                <w:rFonts w:ascii="Arial" w:hAnsi="Arial" w:cs="Arial"/>
                <w:sz w:val="24"/>
                <w:szCs w:val="24"/>
              </w:rPr>
            </w:pPr>
            <w:r w:rsidRPr="007B1817">
              <w:rPr>
                <w:rFonts w:ascii="Arial" w:hAnsi="Arial" w:cs="Arial"/>
                <w:sz w:val="24"/>
                <w:szCs w:val="24"/>
              </w:rPr>
              <w:t>2</w:t>
            </w:r>
          </w:p>
        </w:tc>
        <w:tc>
          <w:tcPr>
            <w:tcW w:w="7805" w:type="dxa"/>
            <w:tcBorders>
              <w:top w:val="single" w:sz="4" w:space="0" w:color="auto"/>
              <w:left w:val="single" w:sz="4" w:space="0" w:color="auto"/>
              <w:bottom w:val="single" w:sz="4" w:space="0" w:color="auto"/>
              <w:right w:val="single" w:sz="4" w:space="0" w:color="auto"/>
            </w:tcBorders>
          </w:tcPr>
          <w:p w:rsidR="00724ED9" w:rsidRPr="007B1817" w:rsidRDefault="00724ED9" w:rsidP="007B1817">
            <w:pPr>
              <w:adjustRightInd w:val="0"/>
              <w:spacing w:after="0" w:line="240" w:lineRule="auto"/>
              <w:outlineLvl w:val="0"/>
              <w:rPr>
                <w:rFonts w:ascii="Arial" w:hAnsi="Arial" w:cs="Arial"/>
                <w:sz w:val="24"/>
                <w:szCs w:val="24"/>
              </w:rPr>
            </w:pPr>
            <w:r w:rsidRPr="007B1817">
              <w:rPr>
                <w:rFonts w:ascii="Arial" w:hAnsi="Arial" w:cs="Arial"/>
                <w:sz w:val="24"/>
                <w:szCs w:val="24"/>
              </w:rPr>
              <w:t>Заявитель обратился с уведомлением о завершении сноса объекта капитального строительства</w:t>
            </w:r>
          </w:p>
        </w:tc>
      </w:tr>
    </w:tbl>
    <w:p w:rsidR="00724ED9" w:rsidRPr="007B1817" w:rsidRDefault="00724ED9" w:rsidP="007B1817">
      <w:pPr>
        <w:adjustRightInd w:val="0"/>
        <w:spacing w:after="0" w:line="240" w:lineRule="auto"/>
        <w:ind w:right="74" w:firstLine="540"/>
        <w:jc w:val="right"/>
        <w:outlineLvl w:val="0"/>
        <w:rPr>
          <w:rFonts w:ascii="Arial" w:hAnsi="Arial" w:cs="Arial"/>
          <w:b/>
          <w:bCs/>
          <w:sz w:val="28"/>
          <w:szCs w:val="28"/>
        </w:rPr>
      </w:pPr>
      <w:r w:rsidRPr="007B1817">
        <w:rPr>
          <w:rFonts w:ascii="Arial" w:hAnsi="Arial" w:cs="Arial"/>
          <w:sz w:val="24"/>
          <w:szCs w:val="24"/>
        </w:rPr>
        <w:br w:type="page"/>
      </w:r>
      <w:r w:rsidRPr="007B1817">
        <w:rPr>
          <w:rFonts w:ascii="Arial" w:hAnsi="Arial" w:cs="Arial"/>
          <w:b/>
          <w:bCs/>
          <w:sz w:val="28"/>
          <w:szCs w:val="28"/>
        </w:rPr>
        <w:lastRenderedPageBreak/>
        <w:t>Приложение № 1.1</w:t>
      </w:r>
    </w:p>
    <w:p w:rsidR="00724ED9" w:rsidRPr="007B1817" w:rsidRDefault="00724ED9" w:rsidP="00724ED9">
      <w:pPr>
        <w:adjustRightInd w:val="0"/>
        <w:spacing w:after="0" w:line="240" w:lineRule="auto"/>
        <w:ind w:right="74" w:firstLine="540"/>
        <w:jc w:val="right"/>
        <w:outlineLvl w:val="0"/>
        <w:rPr>
          <w:rFonts w:ascii="Arial" w:hAnsi="Arial" w:cs="Arial"/>
          <w:b/>
          <w:bCs/>
          <w:sz w:val="28"/>
          <w:szCs w:val="28"/>
        </w:rPr>
      </w:pPr>
      <w:r w:rsidRPr="007B1817">
        <w:rPr>
          <w:rFonts w:ascii="Arial" w:hAnsi="Arial" w:cs="Arial"/>
          <w:b/>
          <w:bCs/>
          <w:sz w:val="28"/>
          <w:szCs w:val="28"/>
        </w:rPr>
        <w:t>к Административному регламенту</w:t>
      </w:r>
    </w:p>
    <w:p w:rsidR="00724ED9" w:rsidRPr="007B1817" w:rsidRDefault="00724ED9" w:rsidP="00724ED9">
      <w:pPr>
        <w:adjustRightInd w:val="0"/>
        <w:spacing w:after="0" w:line="240" w:lineRule="auto"/>
        <w:ind w:right="74"/>
        <w:jc w:val="center"/>
        <w:outlineLvl w:val="0"/>
        <w:rPr>
          <w:rFonts w:ascii="Arial" w:hAnsi="Arial" w:cs="Arial"/>
          <w:b/>
          <w:sz w:val="28"/>
          <w:szCs w:val="28"/>
        </w:rPr>
      </w:pPr>
    </w:p>
    <w:p w:rsidR="00724ED9" w:rsidRPr="007B1817" w:rsidRDefault="00724ED9" w:rsidP="00724ED9">
      <w:pPr>
        <w:adjustRightInd w:val="0"/>
        <w:spacing w:after="0" w:line="240" w:lineRule="auto"/>
        <w:ind w:right="74"/>
        <w:jc w:val="center"/>
        <w:outlineLvl w:val="0"/>
        <w:rPr>
          <w:rFonts w:ascii="Arial" w:hAnsi="Arial" w:cs="Arial"/>
          <w:b/>
          <w:sz w:val="28"/>
          <w:szCs w:val="28"/>
        </w:rPr>
      </w:pPr>
      <w:r w:rsidRPr="007B1817">
        <w:rPr>
          <w:rFonts w:ascii="Arial" w:hAnsi="Arial" w:cs="Arial"/>
          <w:b/>
          <w:sz w:val="28"/>
          <w:szCs w:val="28"/>
        </w:rPr>
        <w:t>Уведомление о планируемом сносе объекта капитального строительства</w:t>
      </w:r>
    </w:p>
    <w:p w:rsidR="00724ED9" w:rsidRPr="007B1817" w:rsidRDefault="00724ED9" w:rsidP="00724ED9">
      <w:pPr>
        <w:adjustRightInd w:val="0"/>
        <w:spacing w:after="0" w:line="240" w:lineRule="auto"/>
        <w:ind w:right="74"/>
        <w:jc w:val="both"/>
        <w:outlineLvl w:val="0"/>
        <w:rPr>
          <w:rFonts w:ascii="Arial" w:hAnsi="Arial" w:cs="Arial"/>
          <w:sz w:val="24"/>
          <w:szCs w:val="24"/>
        </w:rPr>
      </w:pPr>
    </w:p>
    <w:p w:rsidR="00724ED9" w:rsidRPr="007B1817" w:rsidRDefault="00724ED9" w:rsidP="00724ED9">
      <w:pPr>
        <w:adjustRightInd w:val="0"/>
        <w:spacing w:after="0" w:line="240" w:lineRule="auto"/>
        <w:jc w:val="right"/>
        <w:outlineLvl w:val="0"/>
        <w:rPr>
          <w:rFonts w:ascii="Arial" w:hAnsi="Arial" w:cs="Arial"/>
          <w:sz w:val="24"/>
          <w:szCs w:val="24"/>
        </w:rPr>
      </w:pPr>
      <w:r w:rsidRPr="007B1817">
        <w:rPr>
          <w:rFonts w:ascii="Arial" w:hAnsi="Arial" w:cs="Arial"/>
          <w:sz w:val="24"/>
          <w:szCs w:val="24"/>
        </w:rPr>
        <w:t>"__" _________ 20__ г.</w:t>
      </w:r>
    </w:p>
    <w:p w:rsidR="00724ED9" w:rsidRPr="007B1817" w:rsidRDefault="00724ED9" w:rsidP="00724ED9">
      <w:pPr>
        <w:adjustRightInd w:val="0"/>
        <w:spacing w:after="0" w:line="240" w:lineRule="auto"/>
        <w:jc w:val="both"/>
        <w:outlineLvl w:val="0"/>
        <w:rPr>
          <w:rFonts w:ascii="Arial" w:hAnsi="Arial" w:cs="Arial"/>
          <w:sz w:val="24"/>
          <w:szCs w:val="24"/>
        </w:rPr>
      </w:pP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____________________________________________________________________________________________________________________________________</w:t>
      </w:r>
    </w:p>
    <w:p w:rsidR="00724ED9" w:rsidRPr="007B1817" w:rsidRDefault="00724ED9" w:rsidP="00724ED9">
      <w:pPr>
        <w:pStyle w:val="NoSpacing"/>
        <w:jc w:val="center"/>
        <w:rPr>
          <w:rFonts w:ascii="Arial" w:hAnsi="Arial" w:cs="Arial"/>
          <w:sz w:val="24"/>
          <w:szCs w:val="24"/>
        </w:rPr>
      </w:pPr>
      <w:r w:rsidRPr="007B1817">
        <w:rPr>
          <w:rFonts w:ascii="Arial" w:hAnsi="Arial" w:cs="Arial"/>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724ED9" w:rsidRPr="007B1817" w:rsidRDefault="00724ED9" w:rsidP="00724ED9">
      <w:pPr>
        <w:adjustRightInd w:val="0"/>
        <w:spacing w:after="0" w:line="240" w:lineRule="auto"/>
        <w:jc w:val="both"/>
        <w:outlineLvl w:val="0"/>
        <w:rPr>
          <w:rFonts w:ascii="Arial" w:hAnsi="Arial" w:cs="Arial"/>
          <w:sz w:val="24"/>
          <w:szCs w:val="24"/>
        </w:rPr>
      </w:pPr>
    </w:p>
    <w:p w:rsidR="00724ED9" w:rsidRPr="007B1817" w:rsidRDefault="00724ED9" w:rsidP="00724ED9">
      <w:pPr>
        <w:adjustRightInd w:val="0"/>
        <w:spacing w:after="0" w:line="240" w:lineRule="auto"/>
        <w:jc w:val="center"/>
        <w:outlineLvl w:val="0"/>
        <w:rPr>
          <w:rFonts w:ascii="Arial" w:hAnsi="Arial" w:cs="Arial"/>
          <w:sz w:val="24"/>
          <w:szCs w:val="24"/>
        </w:rPr>
      </w:pPr>
      <w:r w:rsidRPr="007B1817">
        <w:rPr>
          <w:rFonts w:ascii="Arial" w:hAnsi="Arial" w:cs="Arial"/>
          <w:sz w:val="24"/>
          <w:szCs w:val="24"/>
        </w:rPr>
        <w:t>1. Сведения о застройщике, техническом заказчике</w:t>
      </w:r>
    </w:p>
    <w:p w:rsidR="00724ED9" w:rsidRPr="007B1817" w:rsidRDefault="00724ED9" w:rsidP="00724ED9">
      <w:pPr>
        <w:adjustRightInd w:val="0"/>
        <w:spacing w:after="0" w:line="240" w:lineRule="auto"/>
        <w:jc w:val="center"/>
        <w:rPr>
          <w:rFonts w:ascii="Arial" w:hAnsi="Arial" w:cs="Arial"/>
          <w:b/>
          <w:bCs/>
          <w:sz w:val="24"/>
          <w:szCs w:val="24"/>
        </w:rPr>
      </w:pPr>
    </w:p>
    <w:tbl>
      <w:tblPr>
        <w:tblW w:w="0" w:type="auto"/>
        <w:tblInd w:w="62" w:type="dxa"/>
        <w:tblLayout w:type="fixed"/>
        <w:tblCellMar>
          <w:top w:w="102" w:type="dxa"/>
          <w:left w:w="62" w:type="dxa"/>
          <w:bottom w:w="102" w:type="dxa"/>
          <w:right w:w="62" w:type="dxa"/>
        </w:tblCellMar>
        <w:tblLook w:val="0000"/>
      </w:tblPr>
      <w:tblGrid>
        <w:gridCol w:w="826"/>
        <w:gridCol w:w="4099"/>
        <w:gridCol w:w="4709"/>
      </w:tblGrid>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bl>
    <w:p w:rsidR="00724ED9" w:rsidRPr="007B1817" w:rsidRDefault="00724ED9" w:rsidP="00724ED9">
      <w:pPr>
        <w:adjustRightInd w:val="0"/>
        <w:spacing w:after="0" w:line="240" w:lineRule="auto"/>
        <w:rPr>
          <w:rFonts w:ascii="Arial" w:hAnsi="Arial" w:cs="Arial"/>
          <w:bCs/>
          <w:sz w:val="24"/>
          <w:szCs w:val="24"/>
        </w:rPr>
      </w:pPr>
    </w:p>
    <w:p w:rsidR="00724ED9" w:rsidRPr="007B1817" w:rsidRDefault="00724ED9" w:rsidP="00724ED9">
      <w:pPr>
        <w:adjustRightInd w:val="0"/>
        <w:spacing w:after="0" w:line="240" w:lineRule="auto"/>
        <w:jc w:val="center"/>
        <w:outlineLvl w:val="0"/>
        <w:rPr>
          <w:rFonts w:ascii="Arial" w:hAnsi="Arial" w:cs="Arial"/>
          <w:sz w:val="24"/>
          <w:szCs w:val="24"/>
        </w:rPr>
      </w:pPr>
      <w:r w:rsidRPr="007B1817">
        <w:rPr>
          <w:rFonts w:ascii="Arial" w:hAnsi="Arial" w:cs="Arial"/>
          <w:sz w:val="24"/>
          <w:szCs w:val="24"/>
        </w:rPr>
        <w:lastRenderedPageBreak/>
        <w:t>2. Сведения о земельном участке</w:t>
      </w:r>
    </w:p>
    <w:p w:rsidR="00724ED9" w:rsidRPr="007B1817" w:rsidRDefault="00724ED9" w:rsidP="00724ED9">
      <w:pPr>
        <w:adjustRightInd w:val="0"/>
        <w:spacing w:after="0" w:line="240" w:lineRule="auto"/>
        <w:rPr>
          <w:rFonts w:ascii="Arial" w:hAnsi="Arial" w:cs="Arial"/>
          <w:bCs/>
          <w:sz w:val="24"/>
          <w:szCs w:val="24"/>
        </w:rPr>
      </w:pPr>
    </w:p>
    <w:tbl>
      <w:tblPr>
        <w:tblW w:w="0" w:type="auto"/>
        <w:tblInd w:w="62" w:type="dxa"/>
        <w:tblLayout w:type="fixed"/>
        <w:tblCellMar>
          <w:top w:w="102" w:type="dxa"/>
          <w:left w:w="62" w:type="dxa"/>
          <w:bottom w:w="102" w:type="dxa"/>
          <w:right w:w="62" w:type="dxa"/>
        </w:tblCellMar>
        <w:tblLook w:val="0000"/>
      </w:tblPr>
      <w:tblGrid>
        <w:gridCol w:w="826"/>
        <w:gridCol w:w="4099"/>
        <w:gridCol w:w="4851"/>
      </w:tblGrid>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2.2.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bl>
    <w:p w:rsidR="00724ED9" w:rsidRPr="007B1817" w:rsidRDefault="00724ED9" w:rsidP="00724ED9">
      <w:pPr>
        <w:adjustRightInd w:val="0"/>
        <w:spacing w:after="0" w:line="240" w:lineRule="auto"/>
        <w:rPr>
          <w:rFonts w:ascii="Arial" w:hAnsi="Arial" w:cs="Arial"/>
          <w:bCs/>
          <w:sz w:val="24"/>
          <w:szCs w:val="24"/>
        </w:rPr>
      </w:pPr>
    </w:p>
    <w:p w:rsidR="00724ED9" w:rsidRPr="007B1817" w:rsidRDefault="00724ED9" w:rsidP="00724ED9">
      <w:pPr>
        <w:adjustRightInd w:val="0"/>
        <w:spacing w:after="0" w:line="240" w:lineRule="auto"/>
        <w:jc w:val="center"/>
        <w:outlineLvl w:val="0"/>
        <w:rPr>
          <w:rFonts w:ascii="Arial" w:hAnsi="Arial" w:cs="Arial"/>
          <w:sz w:val="24"/>
          <w:szCs w:val="24"/>
        </w:rPr>
      </w:pPr>
      <w:r w:rsidRPr="007B1817">
        <w:rPr>
          <w:rFonts w:ascii="Arial" w:hAnsi="Arial" w:cs="Arial"/>
          <w:sz w:val="24"/>
          <w:szCs w:val="24"/>
        </w:rPr>
        <w:t>3. Сведения об объекте капитального строительства, подлежащем сносу</w:t>
      </w:r>
    </w:p>
    <w:p w:rsidR="00724ED9" w:rsidRPr="007B1817" w:rsidRDefault="00724ED9" w:rsidP="00724ED9">
      <w:pPr>
        <w:adjustRightInd w:val="0"/>
        <w:spacing w:after="0" w:line="240" w:lineRule="auto"/>
        <w:rPr>
          <w:rFonts w:ascii="Arial" w:hAnsi="Arial" w:cs="Arial"/>
          <w:bCs/>
          <w:sz w:val="24"/>
          <w:szCs w:val="24"/>
        </w:rPr>
      </w:pPr>
    </w:p>
    <w:tbl>
      <w:tblPr>
        <w:tblW w:w="0" w:type="auto"/>
        <w:tblInd w:w="62" w:type="dxa"/>
        <w:tblLayout w:type="fixed"/>
        <w:tblCellMar>
          <w:top w:w="102" w:type="dxa"/>
          <w:left w:w="62" w:type="dxa"/>
          <w:bottom w:w="102" w:type="dxa"/>
          <w:right w:w="62" w:type="dxa"/>
        </w:tblCellMar>
        <w:tblLook w:val="0000"/>
      </w:tblPr>
      <w:tblGrid>
        <w:gridCol w:w="826"/>
        <w:gridCol w:w="4099"/>
        <w:gridCol w:w="4851"/>
      </w:tblGrid>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3.1.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3.2.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3.3.</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3.4.</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p>
        </w:tc>
      </w:tr>
    </w:tbl>
    <w:p w:rsidR="00724ED9" w:rsidRPr="007B1817" w:rsidRDefault="00724ED9" w:rsidP="00724ED9">
      <w:pPr>
        <w:adjustRightInd w:val="0"/>
        <w:spacing w:after="0" w:line="240" w:lineRule="auto"/>
        <w:ind w:firstLine="540"/>
        <w:jc w:val="both"/>
        <w:rPr>
          <w:rFonts w:ascii="Arial" w:hAnsi="Arial" w:cs="Arial"/>
          <w:b/>
          <w:bCs/>
          <w:sz w:val="24"/>
          <w:szCs w:val="24"/>
        </w:rPr>
      </w:pP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Почтовый адрес и (или) адрес электронной почты для связи:_____________________________________________________________</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__________________________________________________________________</w:t>
      </w:r>
    </w:p>
    <w:p w:rsidR="00724ED9" w:rsidRPr="007B1817" w:rsidRDefault="00724ED9" w:rsidP="00724ED9">
      <w:pPr>
        <w:adjustRightInd w:val="0"/>
        <w:spacing w:after="0" w:line="240" w:lineRule="auto"/>
        <w:jc w:val="both"/>
        <w:outlineLvl w:val="0"/>
        <w:rPr>
          <w:rFonts w:ascii="Arial" w:hAnsi="Arial" w:cs="Arial"/>
          <w:sz w:val="24"/>
          <w:szCs w:val="24"/>
        </w:rPr>
      </w:pP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Настоящим уведомлением я _________________________________________</w:t>
      </w:r>
    </w:p>
    <w:p w:rsidR="00724ED9" w:rsidRPr="007B1817" w:rsidRDefault="00724ED9" w:rsidP="00724ED9">
      <w:pPr>
        <w:adjustRightInd w:val="0"/>
        <w:spacing w:after="0" w:line="240" w:lineRule="auto"/>
        <w:jc w:val="right"/>
        <w:outlineLvl w:val="0"/>
        <w:rPr>
          <w:rFonts w:ascii="Arial" w:hAnsi="Arial" w:cs="Arial"/>
          <w:sz w:val="20"/>
          <w:szCs w:val="20"/>
        </w:rPr>
      </w:pPr>
      <w:r w:rsidRPr="007B1817">
        <w:rPr>
          <w:rFonts w:ascii="Arial" w:hAnsi="Arial" w:cs="Arial"/>
          <w:sz w:val="20"/>
          <w:szCs w:val="20"/>
        </w:rPr>
        <w:t>(фамилия, имя, отчество (при наличии)</w:t>
      </w:r>
    </w:p>
    <w:p w:rsidR="00724ED9" w:rsidRPr="007B1817" w:rsidRDefault="00724ED9" w:rsidP="00724ED9">
      <w:pPr>
        <w:adjustRightInd w:val="0"/>
        <w:spacing w:after="0" w:line="240" w:lineRule="auto"/>
        <w:outlineLvl w:val="0"/>
        <w:rPr>
          <w:rFonts w:ascii="Arial" w:hAnsi="Arial" w:cs="Arial"/>
          <w:sz w:val="24"/>
          <w:szCs w:val="24"/>
        </w:rPr>
      </w:pPr>
      <w:r w:rsidRPr="007B1817">
        <w:rPr>
          <w:rFonts w:ascii="Arial" w:hAnsi="Arial" w:cs="Arial"/>
          <w:sz w:val="24"/>
          <w:szCs w:val="24"/>
        </w:rPr>
        <w:lastRenderedPageBreak/>
        <w:t>даю согласие на обработку персональных данных (в случае если застройщиком является  физическое лицо).</w:t>
      </w:r>
    </w:p>
    <w:p w:rsidR="00724ED9" w:rsidRPr="007B1817" w:rsidRDefault="00724ED9" w:rsidP="00724ED9">
      <w:pPr>
        <w:adjustRightInd w:val="0"/>
        <w:spacing w:after="0" w:line="240" w:lineRule="auto"/>
        <w:jc w:val="both"/>
        <w:outlineLvl w:val="0"/>
        <w:rPr>
          <w:rFonts w:ascii="Arial" w:hAnsi="Arial" w:cs="Arial"/>
          <w:sz w:val="24"/>
          <w:szCs w:val="24"/>
        </w:rPr>
      </w:pP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_____________________________________  ____________________________</w:t>
      </w:r>
    </w:p>
    <w:p w:rsidR="00724ED9" w:rsidRPr="007B1817" w:rsidRDefault="00724ED9" w:rsidP="00724ED9">
      <w:pPr>
        <w:pStyle w:val="NoSpacing"/>
        <w:rPr>
          <w:rFonts w:ascii="Arial" w:hAnsi="Arial" w:cs="Arial"/>
          <w:sz w:val="20"/>
          <w:szCs w:val="20"/>
        </w:rPr>
      </w:pPr>
      <w:r w:rsidRPr="007B1817">
        <w:rPr>
          <w:rFonts w:ascii="Arial" w:hAnsi="Arial" w:cs="Arial"/>
          <w:sz w:val="20"/>
          <w:szCs w:val="20"/>
        </w:rPr>
        <w:t xml:space="preserve">   (должность, в случае, если                       (подпись)      (расшифровка подписи)</w:t>
      </w:r>
    </w:p>
    <w:p w:rsidR="00724ED9" w:rsidRPr="007B1817" w:rsidRDefault="00724ED9" w:rsidP="00724ED9">
      <w:pPr>
        <w:pStyle w:val="NoSpacing"/>
        <w:rPr>
          <w:rFonts w:ascii="Arial" w:hAnsi="Arial" w:cs="Arial"/>
          <w:sz w:val="20"/>
          <w:szCs w:val="20"/>
        </w:rPr>
      </w:pPr>
      <w:r w:rsidRPr="007B1817">
        <w:rPr>
          <w:rFonts w:ascii="Arial" w:hAnsi="Arial" w:cs="Arial"/>
          <w:sz w:val="20"/>
          <w:szCs w:val="20"/>
        </w:rPr>
        <w:t xml:space="preserve">  застройщиком или техническим</w:t>
      </w:r>
    </w:p>
    <w:p w:rsidR="00724ED9" w:rsidRPr="007B1817" w:rsidRDefault="00724ED9" w:rsidP="00724ED9">
      <w:pPr>
        <w:pStyle w:val="NoSpacing"/>
        <w:rPr>
          <w:rFonts w:ascii="Arial" w:hAnsi="Arial" w:cs="Arial"/>
          <w:sz w:val="20"/>
          <w:szCs w:val="20"/>
        </w:rPr>
      </w:pPr>
      <w:r w:rsidRPr="007B1817">
        <w:rPr>
          <w:rFonts w:ascii="Arial" w:hAnsi="Arial" w:cs="Arial"/>
          <w:sz w:val="20"/>
          <w:szCs w:val="20"/>
        </w:rPr>
        <w:t>заказчиком является юридическое</w:t>
      </w:r>
    </w:p>
    <w:p w:rsidR="00724ED9" w:rsidRPr="007B1817" w:rsidRDefault="00724ED9" w:rsidP="00724ED9">
      <w:pPr>
        <w:pStyle w:val="NoSpacing"/>
        <w:rPr>
          <w:rFonts w:ascii="Arial" w:hAnsi="Arial" w:cs="Arial"/>
          <w:sz w:val="20"/>
          <w:szCs w:val="20"/>
        </w:rPr>
      </w:pPr>
      <w:r w:rsidRPr="007B1817">
        <w:rPr>
          <w:rFonts w:ascii="Arial" w:hAnsi="Arial" w:cs="Arial"/>
          <w:sz w:val="20"/>
          <w:szCs w:val="20"/>
        </w:rPr>
        <w:t xml:space="preserve">             лицо)</w:t>
      </w:r>
    </w:p>
    <w:p w:rsidR="00724ED9" w:rsidRPr="007B1817" w:rsidRDefault="00724ED9" w:rsidP="00724ED9">
      <w:pPr>
        <w:adjustRightInd w:val="0"/>
        <w:spacing w:after="0" w:line="240" w:lineRule="auto"/>
        <w:jc w:val="both"/>
        <w:outlineLvl w:val="0"/>
        <w:rPr>
          <w:rFonts w:ascii="Arial" w:hAnsi="Arial" w:cs="Arial"/>
          <w:sz w:val="24"/>
          <w:szCs w:val="24"/>
        </w:rPr>
      </w:pPr>
    </w:p>
    <w:p w:rsidR="00724ED9" w:rsidRPr="007B1817" w:rsidRDefault="00724ED9" w:rsidP="00724ED9">
      <w:pPr>
        <w:adjustRightInd w:val="0"/>
        <w:spacing w:after="0" w:line="240" w:lineRule="auto"/>
        <w:outlineLvl w:val="0"/>
        <w:rPr>
          <w:rFonts w:ascii="Arial" w:hAnsi="Arial" w:cs="Arial"/>
          <w:sz w:val="24"/>
          <w:szCs w:val="24"/>
        </w:rPr>
      </w:pPr>
      <w:r w:rsidRPr="007B1817">
        <w:rPr>
          <w:rFonts w:ascii="Arial" w:hAnsi="Arial" w:cs="Arial"/>
          <w:sz w:val="24"/>
          <w:szCs w:val="24"/>
        </w:rPr>
        <w:t>М.П.</w:t>
      </w:r>
    </w:p>
    <w:p w:rsidR="00724ED9" w:rsidRPr="007B1817" w:rsidRDefault="00724ED9" w:rsidP="00724ED9">
      <w:pPr>
        <w:adjustRightInd w:val="0"/>
        <w:spacing w:after="0" w:line="240" w:lineRule="auto"/>
        <w:outlineLvl w:val="0"/>
        <w:rPr>
          <w:rFonts w:ascii="Arial" w:hAnsi="Arial" w:cs="Arial"/>
          <w:sz w:val="24"/>
          <w:szCs w:val="24"/>
        </w:rPr>
      </w:pPr>
      <w:r w:rsidRPr="007B1817">
        <w:rPr>
          <w:rFonts w:ascii="Arial" w:hAnsi="Arial" w:cs="Arial"/>
          <w:sz w:val="24"/>
          <w:szCs w:val="24"/>
        </w:rPr>
        <w:t>(при наличии)</w:t>
      </w:r>
    </w:p>
    <w:p w:rsidR="00724ED9" w:rsidRPr="007B1817" w:rsidRDefault="00724ED9" w:rsidP="00724ED9">
      <w:pPr>
        <w:adjustRightInd w:val="0"/>
        <w:spacing w:after="0" w:line="240" w:lineRule="auto"/>
        <w:jc w:val="both"/>
        <w:outlineLvl w:val="0"/>
        <w:rPr>
          <w:rFonts w:ascii="Arial" w:hAnsi="Arial" w:cs="Arial"/>
          <w:sz w:val="24"/>
          <w:szCs w:val="24"/>
        </w:rPr>
      </w:pP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К настоящему уведомлению прилагаются: __________________________________________________________________</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__________________________________________________________________</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__________________________________________________________________</w:t>
      </w:r>
    </w:p>
    <w:p w:rsidR="00724ED9" w:rsidRPr="007B1817" w:rsidRDefault="00724ED9" w:rsidP="00724ED9">
      <w:pPr>
        <w:adjustRightInd w:val="0"/>
        <w:spacing w:after="0" w:line="240" w:lineRule="auto"/>
        <w:jc w:val="center"/>
        <w:outlineLvl w:val="0"/>
        <w:rPr>
          <w:rFonts w:ascii="Arial" w:hAnsi="Arial" w:cs="Arial"/>
          <w:sz w:val="20"/>
          <w:szCs w:val="20"/>
        </w:rPr>
      </w:pPr>
      <w:r w:rsidRPr="007B1817">
        <w:rPr>
          <w:rFonts w:ascii="Arial" w:hAnsi="Arial" w:cs="Arial"/>
          <w:sz w:val="20"/>
          <w:szCs w:val="20"/>
        </w:rPr>
        <w:t xml:space="preserve">(документы в соответствии с </w:t>
      </w:r>
      <w:hyperlink r:id="rId16" w:history="1">
        <w:r w:rsidRPr="007B1817">
          <w:rPr>
            <w:rFonts w:ascii="Arial" w:hAnsi="Arial" w:cs="Arial"/>
            <w:color w:val="0000FF"/>
            <w:sz w:val="20"/>
            <w:szCs w:val="20"/>
          </w:rPr>
          <w:t>частью 10 статьи 55.31</w:t>
        </w:r>
      </w:hyperlink>
      <w:r w:rsidRPr="007B1817">
        <w:rPr>
          <w:rFonts w:ascii="Arial" w:hAnsi="Arial" w:cs="Arial"/>
          <w:sz w:val="20"/>
          <w:szCs w:val="20"/>
        </w:rPr>
        <w:t xml:space="preserve"> Градостроительного кодекса Российской Федерации (Собрание законодательства Российской Федерации, 2005, N 1, ст. 16; 2018, N 32, ст. 5133, 513</w:t>
      </w:r>
    </w:p>
    <w:p w:rsidR="00724ED9" w:rsidRPr="007B1817" w:rsidRDefault="00724ED9" w:rsidP="00724ED9">
      <w:pPr>
        <w:adjustRightInd w:val="0"/>
        <w:spacing w:after="0" w:line="240" w:lineRule="auto"/>
        <w:jc w:val="right"/>
        <w:outlineLvl w:val="0"/>
        <w:rPr>
          <w:rFonts w:ascii="Arial" w:hAnsi="Arial" w:cs="Arial"/>
          <w:bCs/>
          <w:sz w:val="20"/>
          <w:szCs w:val="20"/>
        </w:rPr>
      </w:pPr>
    </w:p>
    <w:p w:rsidR="00724ED9" w:rsidRPr="007B1817" w:rsidRDefault="00724ED9" w:rsidP="00724ED9">
      <w:pPr>
        <w:adjustRightInd w:val="0"/>
        <w:spacing w:after="0" w:line="240" w:lineRule="auto"/>
        <w:jc w:val="right"/>
        <w:outlineLvl w:val="0"/>
        <w:rPr>
          <w:rFonts w:ascii="Arial" w:hAnsi="Arial" w:cs="Arial"/>
          <w:bCs/>
          <w:sz w:val="24"/>
          <w:szCs w:val="24"/>
        </w:rPr>
      </w:pPr>
    </w:p>
    <w:p w:rsidR="00724ED9" w:rsidRPr="007B1817" w:rsidRDefault="00724ED9" w:rsidP="00724ED9">
      <w:pPr>
        <w:adjustRightInd w:val="0"/>
        <w:spacing w:after="0" w:line="240" w:lineRule="auto"/>
        <w:jc w:val="right"/>
        <w:outlineLvl w:val="0"/>
        <w:rPr>
          <w:rFonts w:ascii="Arial" w:hAnsi="Arial" w:cs="Arial"/>
          <w:b/>
          <w:bCs/>
          <w:sz w:val="28"/>
          <w:szCs w:val="28"/>
        </w:rPr>
      </w:pPr>
      <w:r w:rsidRPr="007B1817">
        <w:rPr>
          <w:rFonts w:ascii="Arial" w:hAnsi="Arial" w:cs="Arial"/>
          <w:b/>
          <w:bCs/>
          <w:sz w:val="28"/>
          <w:szCs w:val="28"/>
        </w:rPr>
        <w:t>Приложение № 2</w:t>
      </w:r>
    </w:p>
    <w:p w:rsidR="00724ED9" w:rsidRPr="007B1817" w:rsidRDefault="00724ED9" w:rsidP="00724ED9">
      <w:pPr>
        <w:adjustRightInd w:val="0"/>
        <w:spacing w:after="0" w:line="240" w:lineRule="auto"/>
        <w:jc w:val="right"/>
        <w:rPr>
          <w:rFonts w:ascii="Arial" w:hAnsi="Arial" w:cs="Arial"/>
          <w:b/>
          <w:bCs/>
          <w:sz w:val="28"/>
          <w:szCs w:val="28"/>
        </w:rPr>
      </w:pPr>
      <w:r w:rsidRPr="007B1817">
        <w:rPr>
          <w:rFonts w:ascii="Arial" w:hAnsi="Arial" w:cs="Arial"/>
          <w:b/>
          <w:bCs/>
          <w:sz w:val="28"/>
          <w:szCs w:val="28"/>
        </w:rPr>
        <w:t>к Административному регламенту</w:t>
      </w:r>
    </w:p>
    <w:p w:rsidR="00724ED9" w:rsidRPr="007B1817" w:rsidRDefault="00724ED9" w:rsidP="00724ED9">
      <w:pPr>
        <w:adjustRightInd w:val="0"/>
        <w:spacing w:after="0" w:line="240" w:lineRule="auto"/>
        <w:ind w:firstLine="540"/>
        <w:jc w:val="center"/>
        <w:rPr>
          <w:rFonts w:ascii="Arial" w:hAnsi="Arial" w:cs="Arial"/>
          <w:b/>
          <w:bCs/>
          <w:sz w:val="28"/>
          <w:szCs w:val="28"/>
        </w:rPr>
      </w:pPr>
    </w:p>
    <w:p w:rsidR="00724ED9" w:rsidRPr="007B1817" w:rsidRDefault="00724ED9" w:rsidP="00724ED9">
      <w:pPr>
        <w:adjustRightInd w:val="0"/>
        <w:spacing w:after="0" w:line="240" w:lineRule="auto"/>
        <w:jc w:val="center"/>
        <w:outlineLvl w:val="0"/>
        <w:rPr>
          <w:rFonts w:ascii="Arial" w:hAnsi="Arial" w:cs="Arial"/>
          <w:b/>
          <w:sz w:val="28"/>
          <w:szCs w:val="28"/>
        </w:rPr>
      </w:pPr>
      <w:r w:rsidRPr="007B1817">
        <w:rPr>
          <w:rFonts w:ascii="Arial" w:hAnsi="Arial" w:cs="Arial"/>
          <w:b/>
          <w:sz w:val="28"/>
          <w:szCs w:val="28"/>
        </w:rPr>
        <w:t>Уведомление о завершении сноса объекта капитального строительства</w:t>
      </w:r>
    </w:p>
    <w:p w:rsidR="00724ED9" w:rsidRPr="007B1817" w:rsidRDefault="00724ED9" w:rsidP="00724ED9">
      <w:pPr>
        <w:adjustRightInd w:val="0"/>
        <w:spacing w:after="0" w:line="240" w:lineRule="auto"/>
        <w:jc w:val="center"/>
        <w:outlineLvl w:val="0"/>
        <w:rPr>
          <w:rFonts w:ascii="Arial" w:hAnsi="Arial" w:cs="Arial"/>
          <w:sz w:val="24"/>
          <w:szCs w:val="24"/>
        </w:rPr>
      </w:pPr>
    </w:p>
    <w:p w:rsidR="00724ED9" w:rsidRPr="007B1817" w:rsidRDefault="00724ED9" w:rsidP="00724ED9">
      <w:pPr>
        <w:adjustRightInd w:val="0"/>
        <w:spacing w:after="0" w:line="240" w:lineRule="auto"/>
        <w:jc w:val="center"/>
        <w:outlineLvl w:val="0"/>
        <w:rPr>
          <w:rFonts w:ascii="Arial" w:hAnsi="Arial" w:cs="Arial"/>
          <w:sz w:val="24"/>
          <w:szCs w:val="24"/>
        </w:rPr>
      </w:pPr>
      <w:r w:rsidRPr="007B1817">
        <w:rPr>
          <w:rFonts w:ascii="Arial" w:hAnsi="Arial" w:cs="Arial"/>
          <w:sz w:val="24"/>
          <w:szCs w:val="24"/>
        </w:rPr>
        <w:t>"__" _________ 20__ г.</w:t>
      </w:r>
    </w:p>
    <w:p w:rsidR="00724ED9" w:rsidRPr="007B1817" w:rsidRDefault="00724ED9" w:rsidP="00724ED9">
      <w:pPr>
        <w:adjustRightInd w:val="0"/>
        <w:spacing w:after="0" w:line="240" w:lineRule="auto"/>
        <w:jc w:val="center"/>
        <w:outlineLvl w:val="0"/>
        <w:rPr>
          <w:rFonts w:ascii="Arial" w:hAnsi="Arial" w:cs="Arial"/>
          <w:sz w:val="24"/>
          <w:szCs w:val="24"/>
        </w:rPr>
      </w:pPr>
    </w:p>
    <w:p w:rsidR="00724ED9" w:rsidRPr="007B1817" w:rsidRDefault="00724ED9" w:rsidP="00724ED9">
      <w:pPr>
        <w:adjustRightInd w:val="0"/>
        <w:spacing w:after="0" w:line="240" w:lineRule="auto"/>
        <w:jc w:val="center"/>
        <w:outlineLvl w:val="0"/>
        <w:rPr>
          <w:rFonts w:ascii="Arial" w:hAnsi="Arial" w:cs="Arial"/>
          <w:sz w:val="24"/>
          <w:szCs w:val="24"/>
        </w:rPr>
      </w:pPr>
      <w:r w:rsidRPr="007B1817">
        <w:rPr>
          <w:rFonts w:ascii="Arial" w:hAnsi="Arial" w:cs="Arial"/>
          <w:sz w:val="24"/>
          <w:szCs w:val="24"/>
        </w:rPr>
        <w:t>__________________________________________________________________</w:t>
      </w:r>
    </w:p>
    <w:p w:rsidR="00724ED9" w:rsidRPr="007B1817" w:rsidRDefault="00724ED9" w:rsidP="00724ED9">
      <w:pPr>
        <w:adjustRightInd w:val="0"/>
        <w:spacing w:after="0" w:line="240" w:lineRule="auto"/>
        <w:jc w:val="center"/>
        <w:outlineLvl w:val="0"/>
        <w:rPr>
          <w:rFonts w:ascii="Arial" w:hAnsi="Arial" w:cs="Arial"/>
          <w:sz w:val="24"/>
          <w:szCs w:val="24"/>
        </w:rPr>
      </w:pPr>
      <w:r w:rsidRPr="007B1817">
        <w:rPr>
          <w:rFonts w:ascii="Arial" w:hAnsi="Arial" w:cs="Arial"/>
          <w:sz w:val="24"/>
          <w:szCs w:val="24"/>
        </w:rPr>
        <w:t>__________________________________________________________________</w:t>
      </w:r>
    </w:p>
    <w:p w:rsidR="00724ED9" w:rsidRPr="007B1817" w:rsidRDefault="00724ED9" w:rsidP="00724ED9">
      <w:pPr>
        <w:pStyle w:val="NoSpacing"/>
        <w:jc w:val="center"/>
        <w:rPr>
          <w:rFonts w:ascii="Arial" w:hAnsi="Arial" w:cs="Arial"/>
          <w:sz w:val="24"/>
          <w:szCs w:val="24"/>
        </w:rPr>
      </w:pPr>
      <w:r w:rsidRPr="007B1817">
        <w:rPr>
          <w:rFonts w:ascii="Arial" w:hAnsi="Arial" w:cs="Arial"/>
          <w:sz w:val="24"/>
          <w:szCs w:val="24"/>
        </w:rPr>
        <w:t>(наименование органа местного самоуправления поселения, городского округа</w:t>
      </w:r>
    </w:p>
    <w:p w:rsidR="00724ED9" w:rsidRPr="007B1817" w:rsidRDefault="00724ED9" w:rsidP="00724ED9">
      <w:pPr>
        <w:pStyle w:val="NoSpacing"/>
        <w:jc w:val="center"/>
        <w:rPr>
          <w:rFonts w:ascii="Arial" w:hAnsi="Arial" w:cs="Arial"/>
          <w:sz w:val="24"/>
          <w:szCs w:val="24"/>
        </w:rPr>
      </w:pPr>
      <w:r w:rsidRPr="007B1817">
        <w:rPr>
          <w:rFonts w:ascii="Arial" w:hAnsi="Arial" w:cs="Arial"/>
          <w:sz w:val="24"/>
          <w:szCs w:val="24"/>
        </w:rPr>
        <w:t>по месту нахождения земельного участка, на котором располагался снесенный</w:t>
      </w:r>
    </w:p>
    <w:p w:rsidR="00724ED9" w:rsidRPr="007B1817" w:rsidRDefault="00724ED9" w:rsidP="00724ED9">
      <w:pPr>
        <w:pStyle w:val="NoSpacing"/>
        <w:jc w:val="center"/>
        <w:rPr>
          <w:rFonts w:ascii="Arial" w:hAnsi="Arial" w:cs="Arial"/>
          <w:sz w:val="24"/>
          <w:szCs w:val="24"/>
        </w:rPr>
      </w:pPr>
      <w:r w:rsidRPr="007B1817">
        <w:rPr>
          <w:rFonts w:ascii="Arial" w:hAnsi="Arial" w:cs="Arial"/>
          <w:sz w:val="24"/>
          <w:szCs w:val="24"/>
        </w:rPr>
        <w:t>объект капитального строительства, или в случае, если такой земельный</w:t>
      </w:r>
    </w:p>
    <w:p w:rsidR="00724ED9" w:rsidRPr="007B1817" w:rsidRDefault="00724ED9" w:rsidP="00724ED9">
      <w:pPr>
        <w:pStyle w:val="NoSpacing"/>
        <w:jc w:val="center"/>
        <w:rPr>
          <w:rFonts w:ascii="Arial" w:hAnsi="Arial" w:cs="Arial"/>
          <w:sz w:val="24"/>
          <w:szCs w:val="24"/>
        </w:rPr>
      </w:pPr>
      <w:r w:rsidRPr="007B1817">
        <w:rPr>
          <w:rFonts w:ascii="Arial" w:hAnsi="Arial" w:cs="Arial"/>
          <w:sz w:val="24"/>
          <w:szCs w:val="24"/>
        </w:rPr>
        <w:t>участок находится на межселенной территории, - наименование органа</w:t>
      </w:r>
    </w:p>
    <w:p w:rsidR="00724ED9" w:rsidRPr="007B1817" w:rsidRDefault="00724ED9" w:rsidP="00724ED9">
      <w:pPr>
        <w:pStyle w:val="NoSpacing"/>
        <w:jc w:val="center"/>
        <w:rPr>
          <w:rFonts w:ascii="Arial" w:hAnsi="Arial" w:cs="Arial"/>
          <w:sz w:val="24"/>
          <w:szCs w:val="24"/>
        </w:rPr>
      </w:pPr>
      <w:r w:rsidRPr="007B1817">
        <w:rPr>
          <w:rFonts w:ascii="Arial" w:hAnsi="Arial" w:cs="Arial"/>
          <w:sz w:val="24"/>
          <w:szCs w:val="24"/>
        </w:rPr>
        <w:t>местного самоуправления муниципального района)</w:t>
      </w:r>
    </w:p>
    <w:p w:rsidR="00724ED9" w:rsidRPr="007B1817" w:rsidRDefault="00724ED9" w:rsidP="00724ED9">
      <w:pPr>
        <w:adjustRightInd w:val="0"/>
        <w:spacing w:after="0" w:line="240" w:lineRule="auto"/>
        <w:jc w:val="center"/>
        <w:outlineLvl w:val="0"/>
        <w:rPr>
          <w:rFonts w:ascii="Arial" w:hAnsi="Arial" w:cs="Arial"/>
          <w:sz w:val="24"/>
          <w:szCs w:val="24"/>
        </w:rPr>
      </w:pPr>
    </w:p>
    <w:p w:rsidR="00724ED9" w:rsidRPr="007B1817" w:rsidRDefault="00724ED9" w:rsidP="00724ED9">
      <w:pPr>
        <w:adjustRightInd w:val="0"/>
        <w:spacing w:after="0" w:line="240" w:lineRule="auto"/>
        <w:jc w:val="center"/>
        <w:outlineLvl w:val="0"/>
        <w:rPr>
          <w:rFonts w:ascii="Arial" w:hAnsi="Arial" w:cs="Arial"/>
          <w:sz w:val="24"/>
          <w:szCs w:val="24"/>
        </w:rPr>
      </w:pPr>
      <w:r w:rsidRPr="007B1817">
        <w:rPr>
          <w:rFonts w:ascii="Arial" w:hAnsi="Arial" w:cs="Arial"/>
          <w:sz w:val="24"/>
          <w:szCs w:val="24"/>
        </w:rPr>
        <w:t>1. Сведения о застройщике, техническом заказчике</w:t>
      </w:r>
    </w:p>
    <w:p w:rsidR="00724ED9" w:rsidRPr="007B1817" w:rsidRDefault="00724ED9" w:rsidP="00724ED9">
      <w:pPr>
        <w:adjustRightInd w:val="0"/>
        <w:spacing w:after="0" w:line="240" w:lineRule="auto"/>
        <w:jc w:val="both"/>
        <w:rPr>
          <w:rFonts w:ascii="Arial" w:hAnsi="Arial" w:cs="Arial"/>
          <w:b/>
          <w:bCs/>
          <w:sz w:val="24"/>
          <w:szCs w:val="24"/>
        </w:rPr>
      </w:pPr>
    </w:p>
    <w:tbl>
      <w:tblPr>
        <w:tblW w:w="0" w:type="auto"/>
        <w:tblInd w:w="62" w:type="dxa"/>
        <w:tblLayout w:type="fixed"/>
        <w:tblCellMar>
          <w:top w:w="102" w:type="dxa"/>
          <w:left w:w="62" w:type="dxa"/>
          <w:bottom w:w="102" w:type="dxa"/>
          <w:right w:w="62" w:type="dxa"/>
        </w:tblCellMar>
        <w:tblLook w:val="0000"/>
      </w:tblPr>
      <w:tblGrid>
        <w:gridCol w:w="826"/>
        <w:gridCol w:w="4099"/>
        <w:gridCol w:w="4851"/>
      </w:tblGrid>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 xml:space="preserve">Сведения о юридическом лице, в случае если застройщиком или техническим заказчиком является </w:t>
            </w:r>
            <w:r w:rsidRPr="007B1817">
              <w:rPr>
                <w:rFonts w:ascii="Arial" w:hAnsi="Arial" w:cs="Arial"/>
                <w:bCs/>
                <w:sz w:val="24"/>
                <w:szCs w:val="24"/>
              </w:rPr>
              <w:lastRenderedPageBreak/>
              <w:t>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lastRenderedPageBreak/>
              <w:t>1.2.1.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bl>
    <w:p w:rsidR="00724ED9" w:rsidRPr="007B1817" w:rsidRDefault="00724ED9" w:rsidP="00724ED9">
      <w:pPr>
        <w:adjustRightInd w:val="0"/>
        <w:spacing w:after="0" w:line="240" w:lineRule="auto"/>
        <w:jc w:val="center"/>
        <w:rPr>
          <w:rFonts w:ascii="Arial" w:hAnsi="Arial" w:cs="Arial"/>
          <w:b/>
          <w:bCs/>
          <w:sz w:val="24"/>
          <w:szCs w:val="24"/>
        </w:rPr>
      </w:pP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2. Сведения о земельном участке</w:t>
      </w:r>
    </w:p>
    <w:p w:rsidR="00724ED9" w:rsidRPr="007B1817" w:rsidRDefault="00724ED9" w:rsidP="00724ED9">
      <w:pPr>
        <w:adjustRightInd w:val="0"/>
        <w:spacing w:after="0" w:line="240" w:lineRule="auto"/>
        <w:ind w:firstLine="540"/>
        <w:jc w:val="both"/>
        <w:rPr>
          <w:rFonts w:ascii="Arial" w:hAnsi="Arial" w:cs="Arial"/>
          <w:b/>
          <w:bCs/>
          <w:sz w:val="24"/>
          <w:szCs w:val="24"/>
        </w:rPr>
      </w:pPr>
    </w:p>
    <w:tbl>
      <w:tblPr>
        <w:tblW w:w="0" w:type="auto"/>
        <w:tblInd w:w="62" w:type="dxa"/>
        <w:tblLayout w:type="fixed"/>
        <w:tblCellMar>
          <w:top w:w="102" w:type="dxa"/>
          <w:left w:w="62" w:type="dxa"/>
          <w:bottom w:w="102" w:type="dxa"/>
          <w:right w:w="62" w:type="dxa"/>
        </w:tblCellMar>
        <w:tblLook w:val="0000"/>
      </w:tblPr>
      <w:tblGrid>
        <w:gridCol w:w="826"/>
        <w:gridCol w:w="4099"/>
        <w:gridCol w:w="4851"/>
      </w:tblGrid>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rPr>
          <w:trHeight w:val="739"/>
        </w:trPr>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2.2.</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r w:rsidR="00724ED9" w:rsidRPr="007B1817">
        <w:tc>
          <w:tcPr>
            <w:tcW w:w="826"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Cs/>
                <w:sz w:val="24"/>
                <w:szCs w:val="24"/>
              </w:rPr>
            </w:pPr>
            <w:r w:rsidRPr="007B1817">
              <w:rPr>
                <w:rFonts w:ascii="Arial" w:hAnsi="Arial" w:cs="Arial"/>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jc w:val="both"/>
              <w:rPr>
                <w:rFonts w:ascii="Arial" w:hAnsi="Arial" w:cs="Arial"/>
                <w:bCs/>
                <w:sz w:val="24"/>
                <w:szCs w:val="24"/>
              </w:rPr>
            </w:pPr>
            <w:r w:rsidRPr="007B1817">
              <w:rPr>
                <w:rFonts w:ascii="Arial" w:hAnsi="Arial" w:cs="Arial"/>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724ED9" w:rsidRPr="007B1817" w:rsidRDefault="00724ED9" w:rsidP="00724ED9">
            <w:pPr>
              <w:adjustRightInd w:val="0"/>
              <w:spacing w:after="0" w:line="240" w:lineRule="auto"/>
              <w:rPr>
                <w:rFonts w:ascii="Arial" w:hAnsi="Arial" w:cs="Arial"/>
                <w:b/>
                <w:bCs/>
                <w:sz w:val="24"/>
                <w:szCs w:val="24"/>
              </w:rPr>
            </w:pPr>
          </w:p>
        </w:tc>
      </w:tr>
    </w:tbl>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Настоящим  уведомляю   о  сносе   объекта   капитального  строительства</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_________________________________________________, указанного в уведомлении</w:t>
      </w:r>
    </w:p>
    <w:p w:rsidR="00724ED9" w:rsidRPr="007B1817" w:rsidRDefault="00724ED9" w:rsidP="00724ED9">
      <w:pPr>
        <w:adjustRightInd w:val="0"/>
        <w:spacing w:after="0" w:line="240" w:lineRule="auto"/>
        <w:jc w:val="both"/>
        <w:outlineLvl w:val="0"/>
        <w:rPr>
          <w:rFonts w:ascii="Arial" w:hAnsi="Arial" w:cs="Arial"/>
          <w:sz w:val="20"/>
          <w:szCs w:val="20"/>
        </w:rPr>
      </w:pPr>
      <w:r w:rsidRPr="007B1817">
        <w:rPr>
          <w:rFonts w:ascii="Arial" w:hAnsi="Arial" w:cs="Arial"/>
          <w:sz w:val="20"/>
          <w:szCs w:val="20"/>
        </w:rPr>
        <w:t>(кадастровый номер объекта капитального строительства (при наличии)</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о планируемом сносе объекта капитального строительства от "_____" __________ 20_____ г.</w:t>
      </w:r>
    </w:p>
    <w:p w:rsidR="00724ED9" w:rsidRPr="007B1817" w:rsidRDefault="00724ED9" w:rsidP="00724ED9">
      <w:pPr>
        <w:adjustRightInd w:val="0"/>
        <w:spacing w:after="0" w:line="240" w:lineRule="auto"/>
        <w:jc w:val="both"/>
        <w:outlineLvl w:val="0"/>
        <w:rPr>
          <w:rFonts w:ascii="Arial" w:hAnsi="Arial" w:cs="Arial"/>
          <w:sz w:val="20"/>
          <w:szCs w:val="20"/>
        </w:rPr>
      </w:pPr>
      <w:r w:rsidRPr="007B1817">
        <w:rPr>
          <w:rFonts w:ascii="Arial" w:hAnsi="Arial" w:cs="Arial"/>
          <w:sz w:val="20"/>
          <w:szCs w:val="20"/>
        </w:rPr>
        <w:t>(дата направления)</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Почтовый адрес и (или) адрес электронной почты для связи: ______________________________________</w:t>
      </w:r>
      <w:r w:rsidR="007B1817">
        <w:rPr>
          <w:rFonts w:ascii="Arial" w:hAnsi="Arial" w:cs="Arial"/>
          <w:sz w:val="24"/>
          <w:szCs w:val="24"/>
        </w:rPr>
        <w:t>_______________________________</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_____________________________________________________________________</w:t>
      </w:r>
    </w:p>
    <w:p w:rsidR="00724ED9" w:rsidRPr="007B1817" w:rsidRDefault="00724ED9" w:rsidP="00724ED9">
      <w:pPr>
        <w:adjustRightInd w:val="0"/>
        <w:spacing w:after="0" w:line="240" w:lineRule="auto"/>
        <w:outlineLvl w:val="0"/>
        <w:rPr>
          <w:rFonts w:ascii="Arial" w:hAnsi="Arial" w:cs="Arial"/>
          <w:sz w:val="24"/>
          <w:szCs w:val="24"/>
        </w:rPr>
      </w:pPr>
      <w:r w:rsidRPr="007B1817">
        <w:rPr>
          <w:rFonts w:ascii="Arial" w:hAnsi="Arial" w:cs="Arial"/>
          <w:sz w:val="24"/>
          <w:szCs w:val="24"/>
        </w:rPr>
        <w:t>Настоящим уведомлением я _________________________________________________________</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(фамилия, имя, отчество (при наличии)</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даю согласие на обработку персональных данных (в случае если застройщиком является  физическое лицо).</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________________________  ___________  ____________________________</w:t>
      </w:r>
    </w:p>
    <w:p w:rsidR="00724ED9" w:rsidRPr="007B1817" w:rsidRDefault="00724ED9" w:rsidP="00724ED9">
      <w:pPr>
        <w:adjustRightInd w:val="0"/>
        <w:spacing w:after="0" w:line="240" w:lineRule="auto"/>
        <w:jc w:val="both"/>
        <w:outlineLvl w:val="0"/>
        <w:rPr>
          <w:rFonts w:ascii="Arial" w:hAnsi="Arial" w:cs="Arial"/>
          <w:sz w:val="20"/>
          <w:szCs w:val="20"/>
        </w:rPr>
      </w:pPr>
      <w:r w:rsidRPr="007B1817">
        <w:rPr>
          <w:rFonts w:ascii="Arial" w:hAnsi="Arial" w:cs="Arial"/>
          <w:sz w:val="20"/>
          <w:szCs w:val="20"/>
        </w:rPr>
        <w:lastRenderedPageBreak/>
        <w:t xml:space="preserve"> (должность, в случае, если застройщиком                     (подпись)      (расшифровка подписи) или техническим заказчиком является юридическое  лицо)</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 xml:space="preserve">    М.П.</w:t>
      </w:r>
    </w:p>
    <w:p w:rsidR="00724ED9" w:rsidRPr="007B1817" w:rsidRDefault="00724ED9" w:rsidP="00724ED9">
      <w:pPr>
        <w:adjustRightInd w:val="0"/>
        <w:spacing w:after="0" w:line="240" w:lineRule="auto"/>
        <w:jc w:val="both"/>
        <w:outlineLvl w:val="0"/>
        <w:rPr>
          <w:rFonts w:ascii="Arial" w:hAnsi="Arial" w:cs="Arial"/>
          <w:sz w:val="24"/>
          <w:szCs w:val="24"/>
        </w:rPr>
      </w:pPr>
      <w:r w:rsidRPr="007B1817">
        <w:rPr>
          <w:rFonts w:ascii="Arial" w:hAnsi="Arial" w:cs="Arial"/>
          <w:sz w:val="24"/>
          <w:szCs w:val="24"/>
        </w:rPr>
        <w:t xml:space="preserve">    (при наличии)</w:t>
      </w:r>
    </w:p>
    <w:p w:rsidR="00724ED9" w:rsidRPr="007B1817" w:rsidRDefault="00724ED9" w:rsidP="00724ED9">
      <w:pPr>
        <w:adjustRightInd w:val="0"/>
        <w:spacing w:after="0" w:line="240" w:lineRule="auto"/>
        <w:jc w:val="both"/>
        <w:outlineLvl w:val="0"/>
        <w:rPr>
          <w:rFonts w:ascii="Arial" w:hAnsi="Arial" w:cs="Arial"/>
          <w:sz w:val="24"/>
          <w:szCs w:val="24"/>
        </w:rPr>
      </w:pPr>
    </w:p>
    <w:p w:rsidR="00724ED9" w:rsidRPr="007B1817" w:rsidRDefault="00724ED9" w:rsidP="00724ED9">
      <w:pPr>
        <w:spacing w:line="242" w:lineRule="auto"/>
        <w:rPr>
          <w:rFonts w:ascii="Arial" w:hAnsi="Arial" w:cs="Arial"/>
          <w:sz w:val="24"/>
          <w:szCs w:val="24"/>
        </w:rPr>
        <w:sectPr w:rsidR="00724ED9" w:rsidRPr="007B1817" w:rsidSect="00724ED9">
          <w:headerReference w:type="default" r:id="rId17"/>
          <w:pgSz w:w="11910" w:h="16840"/>
          <w:pgMar w:top="1038" w:right="992" w:bottom="709" w:left="1622" w:header="720" w:footer="720" w:gutter="0"/>
          <w:cols w:space="720"/>
        </w:sectPr>
      </w:pPr>
    </w:p>
    <w:p w:rsidR="00724ED9" w:rsidRPr="007B1817" w:rsidRDefault="00724ED9" w:rsidP="00724ED9">
      <w:pPr>
        <w:pStyle w:val="NoSpacing"/>
        <w:jc w:val="right"/>
        <w:rPr>
          <w:rFonts w:ascii="Arial" w:hAnsi="Arial" w:cs="Arial"/>
          <w:b/>
          <w:sz w:val="28"/>
          <w:szCs w:val="28"/>
        </w:rPr>
      </w:pPr>
      <w:r w:rsidRPr="007B1817">
        <w:rPr>
          <w:rFonts w:ascii="Arial" w:hAnsi="Arial" w:cs="Arial"/>
          <w:b/>
          <w:sz w:val="28"/>
          <w:szCs w:val="28"/>
        </w:rPr>
        <w:lastRenderedPageBreak/>
        <w:t>Приложение № 3</w:t>
      </w:r>
    </w:p>
    <w:p w:rsidR="00724ED9" w:rsidRPr="007B1817" w:rsidRDefault="00724ED9" w:rsidP="00724ED9">
      <w:pPr>
        <w:pStyle w:val="NoSpacing"/>
        <w:jc w:val="right"/>
        <w:rPr>
          <w:rFonts w:ascii="Arial" w:hAnsi="Arial" w:cs="Arial"/>
          <w:b/>
          <w:sz w:val="28"/>
          <w:szCs w:val="28"/>
        </w:rPr>
      </w:pPr>
      <w:r w:rsidRPr="007B1817">
        <w:rPr>
          <w:rFonts w:ascii="Arial" w:hAnsi="Arial" w:cs="Arial"/>
          <w:b/>
          <w:sz w:val="28"/>
          <w:szCs w:val="28"/>
        </w:rPr>
        <w:t>к Административному регламенту</w:t>
      </w:r>
    </w:p>
    <w:p w:rsidR="00724ED9" w:rsidRPr="007B1817" w:rsidRDefault="00724ED9" w:rsidP="00724ED9">
      <w:pPr>
        <w:adjustRightInd w:val="0"/>
        <w:ind w:right="74" w:firstLine="540"/>
        <w:jc w:val="right"/>
        <w:outlineLvl w:val="0"/>
        <w:rPr>
          <w:rFonts w:ascii="Arial" w:hAnsi="Arial" w:cs="Arial"/>
          <w:b/>
          <w:bCs/>
          <w:sz w:val="28"/>
          <w:szCs w:val="28"/>
        </w:rPr>
      </w:pPr>
    </w:p>
    <w:p w:rsidR="00724ED9" w:rsidRPr="007B1817" w:rsidRDefault="00724ED9" w:rsidP="0072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rPr>
      </w:pPr>
      <w:r w:rsidRPr="007B1817">
        <w:rPr>
          <w:rFonts w:ascii="Arial" w:hAnsi="Arial" w:cs="Arial"/>
          <w:b/>
          <w:sz w:val="28"/>
          <w:szCs w:val="28"/>
        </w:rPr>
        <w:t>Журнал регистрации уведомлений о планируемом строительстве, уведомлений о завершении сноса объекта капитального строительства.</w:t>
      </w:r>
    </w:p>
    <w:tbl>
      <w:tblPr>
        <w:tblpPr w:leftFromText="180" w:rightFromText="180" w:vertAnchor="page" w:horzAnchor="margin" w:tblpXSpec="center" w:tblpY="526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417"/>
        <w:gridCol w:w="1843"/>
        <w:gridCol w:w="1701"/>
        <w:gridCol w:w="1701"/>
        <w:gridCol w:w="1985"/>
        <w:gridCol w:w="1984"/>
        <w:gridCol w:w="1559"/>
      </w:tblGrid>
      <w:tr w:rsidR="00724ED9" w:rsidRPr="007B1817">
        <w:tc>
          <w:tcPr>
            <w:tcW w:w="534"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 п/п</w:t>
            </w:r>
          </w:p>
        </w:tc>
        <w:tc>
          <w:tcPr>
            <w:tcW w:w="1559"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Дата представления заявителем документов (дата регистрации)</w:t>
            </w:r>
          </w:p>
        </w:tc>
        <w:tc>
          <w:tcPr>
            <w:tcW w:w="1417"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 xml:space="preserve"> Наименование    поступившего уведомления</w:t>
            </w:r>
          </w:p>
        </w:tc>
        <w:tc>
          <w:tcPr>
            <w:tcW w:w="1701"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Дата, номер и название</w:t>
            </w:r>
          </w:p>
          <w:p w:rsidR="00724ED9" w:rsidRPr="007B1817" w:rsidRDefault="00724ED9" w:rsidP="00724ED9">
            <w:pPr>
              <w:pStyle w:val="NoSpacing"/>
              <w:rPr>
                <w:rFonts w:ascii="Arial" w:hAnsi="Arial" w:cs="Arial"/>
                <w:sz w:val="24"/>
                <w:szCs w:val="24"/>
                <w:u w:val="single"/>
              </w:rPr>
            </w:pPr>
            <w:r w:rsidRPr="007B1817">
              <w:rPr>
                <w:rFonts w:ascii="Arial" w:hAnsi="Arial" w:cs="Arial"/>
                <w:sz w:val="24"/>
                <w:szCs w:val="24"/>
              </w:rPr>
              <w:t xml:space="preserve">документа, являющегося результатом предоставления муниципальной услуги  </w:t>
            </w:r>
          </w:p>
          <w:p w:rsidR="00724ED9" w:rsidRPr="007B1817" w:rsidRDefault="00724ED9" w:rsidP="00724ED9">
            <w:pPr>
              <w:pStyle w:val="NoSpacing"/>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 xml:space="preserve">Дата получения заявителем </w:t>
            </w:r>
          </w:p>
          <w:p w:rsidR="00724ED9" w:rsidRPr="007B1817" w:rsidRDefault="00724ED9" w:rsidP="00724ED9">
            <w:pPr>
              <w:pStyle w:val="NoSpacing"/>
              <w:rPr>
                <w:rFonts w:ascii="Arial" w:hAnsi="Arial" w:cs="Arial"/>
                <w:sz w:val="24"/>
                <w:szCs w:val="24"/>
              </w:rPr>
            </w:pPr>
            <w:r w:rsidRPr="007B1817">
              <w:rPr>
                <w:rFonts w:ascii="Arial" w:hAnsi="Arial" w:cs="Arial"/>
                <w:sz w:val="24"/>
                <w:szCs w:val="24"/>
              </w:rPr>
              <w:t>(при личном получении)</w:t>
            </w:r>
          </w:p>
          <w:p w:rsidR="00724ED9" w:rsidRPr="007B1817" w:rsidRDefault="00724ED9" w:rsidP="00724ED9">
            <w:pPr>
              <w:pStyle w:val="NoSpacing"/>
              <w:rPr>
                <w:rFonts w:ascii="Arial" w:hAnsi="Arial" w:cs="Arial"/>
                <w:sz w:val="24"/>
                <w:szCs w:val="24"/>
              </w:rPr>
            </w:pPr>
            <w:r w:rsidRPr="007B1817">
              <w:rPr>
                <w:rFonts w:ascii="Arial" w:hAnsi="Arial" w:cs="Arial"/>
                <w:sz w:val="24"/>
                <w:szCs w:val="24"/>
              </w:rPr>
              <w:t xml:space="preserve">документа, являющегося результатом предоставления муниципальной </w:t>
            </w:r>
          </w:p>
          <w:p w:rsidR="00724ED9" w:rsidRPr="007B1817" w:rsidRDefault="00724ED9" w:rsidP="00724ED9">
            <w:pPr>
              <w:pStyle w:val="NoSpacing"/>
              <w:rPr>
                <w:rFonts w:ascii="Arial" w:hAnsi="Arial" w:cs="Arial"/>
                <w:sz w:val="24"/>
                <w:szCs w:val="24"/>
              </w:rPr>
            </w:pPr>
            <w:r w:rsidRPr="007B1817">
              <w:rPr>
                <w:rFonts w:ascii="Arial" w:hAnsi="Arial" w:cs="Arial"/>
                <w:sz w:val="24"/>
                <w:szCs w:val="24"/>
              </w:rPr>
              <w:t xml:space="preserve">услуги   </w:t>
            </w:r>
          </w:p>
          <w:p w:rsidR="00724ED9" w:rsidRPr="007B1817" w:rsidRDefault="00724ED9" w:rsidP="00724ED9">
            <w:pPr>
              <w:pStyle w:val="NoSpacing"/>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 xml:space="preserve">Подпись лица </w:t>
            </w:r>
          </w:p>
          <w:p w:rsidR="00724ED9" w:rsidRPr="007B1817" w:rsidRDefault="00724ED9" w:rsidP="00724ED9">
            <w:pPr>
              <w:pStyle w:val="NoSpacing"/>
              <w:rPr>
                <w:rFonts w:ascii="Arial" w:hAnsi="Arial" w:cs="Arial"/>
                <w:sz w:val="24"/>
                <w:szCs w:val="24"/>
              </w:rPr>
            </w:pPr>
            <w:r w:rsidRPr="007B1817">
              <w:rPr>
                <w:rFonts w:ascii="Arial" w:hAnsi="Arial" w:cs="Arial"/>
                <w:sz w:val="24"/>
                <w:szCs w:val="24"/>
              </w:rPr>
              <w:t xml:space="preserve">(при личном получении), получившего документ, являющийся результатом предоставления муниципальной услуги  </w:t>
            </w:r>
          </w:p>
          <w:p w:rsidR="00724ED9" w:rsidRPr="007B1817" w:rsidRDefault="00724ED9" w:rsidP="00724ED9">
            <w:pPr>
              <w:pStyle w:val="NoSpacing"/>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24ED9" w:rsidRPr="007B1817" w:rsidRDefault="00724ED9" w:rsidP="00724ED9">
            <w:pPr>
              <w:pStyle w:val="NoSpacing"/>
              <w:rPr>
                <w:rFonts w:ascii="Arial" w:hAnsi="Arial" w:cs="Arial"/>
                <w:sz w:val="24"/>
                <w:szCs w:val="24"/>
              </w:rPr>
            </w:pPr>
            <w:r w:rsidRPr="007B1817">
              <w:rPr>
                <w:rFonts w:ascii="Arial" w:hAnsi="Arial" w:cs="Arial"/>
                <w:sz w:val="24"/>
                <w:szCs w:val="24"/>
              </w:rPr>
              <w:t>Примечание</w:t>
            </w:r>
          </w:p>
        </w:tc>
      </w:tr>
    </w:tbl>
    <w:p w:rsidR="00724ED9" w:rsidRPr="007B1817" w:rsidRDefault="00724ED9" w:rsidP="00724ED9">
      <w:pPr>
        <w:adjustRightInd w:val="0"/>
        <w:ind w:right="74"/>
        <w:outlineLvl w:val="0"/>
        <w:rPr>
          <w:rFonts w:ascii="Arial" w:hAnsi="Arial" w:cs="Arial"/>
          <w:bCs/>
          <w:sz w:val="24"/>
          <w:szCs w:val="24"/>
          <w:lang w:val="en-US"/>
        </w:rPr>
        <w:sectPr w:rsidR="00724ED9" w:rsidRPr="007B1817" w:rsidSect="00724ED9">
          <w:pgSz w:w="16838" w:h="11906" w:orient="landscape"/>
          <w:pgMar w:top="1701" w:right="1134" w:bottom="851" w:left="1134" w:header="709" w:footer="709" w:gutter="0"/>
          <w:cols w:space="708"/>
          <w:docGrid w:linePitch="360"/>
        </w:sectPr>
      </w:pPr>
    </w:p>
    <w:p w:rsidR="00724ED9" w:rsidRPr="007B1817" w:rsidRDefault="00724ED9" w:rsidP="00724ED9">
      <w:pPr>
        <w:widowControl w:val="0"/>
        <w:tabs>
          <w:tab w:val="left" w:pos="708"/>
          <w:tab w:val="center" w:pos="4677"/>
          <w:tab w:val="right" w:pos="9355"/>
        </w:tabs>
        <w:autoSpaceDE w:val="0"/>
        <w:autoSpaceDN w:val="0"/>
        <w:adjustRightInd w:val="0"/>
        <w:spacing w:after="0" w:line="240" w:lineRule="auto"/>
        <w:ind w:right="-142"/>
        <w:rPr>
          <w:rFonts w:ascii="Arial" w:hAnsi="Arial" w:cs="Arial"/>
          <w:sz w:val="24"/>
          <w:szCs w:val="24"/>
          <w:u w:val="single"/>
          <w:lang w:val="en-US" w:eastAsia="ru-RU"/>
        </w:rPr>
      </w:pPr>
    </w:p>
    <w:sectPr w:rsidR="00724ED9" w:rsidRPr="007B1817" w:rsidSect="00724ED9">
      <w:headerReference w:type="default" r:id="rId18"/>
      <w:pgSz w:w="11906" w:h="16838"/>
      <w:pgMar w:top="1134" w:right="926"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630" w:rsidRDefault="00470630">
      <w:r>
        <w:separator/>
      </w:r>
    </w:p>
  </w:endnote>
  <w:endnote w:type="continuationSeparator" w:id="1">
    <w:p w:rsidR="00470630" w:rsidRDefault="00470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changelsk">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630" w:rsidRDefault="00470630">
      <w:r>
        <w:separator/>
      </w:r>
    </w:p>
  </w:footnote>
  <w:footnote w:type="continuationSeparator" w:id="1">
    <w:p w:rsidR="00470630" w:rsidRDefault="00470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D9" w:rsidRDefault="00724ED9" w:rsidP="00724ED9">
    <w:pPr>
      <w:pStyle w:val="ac"/>
    </w:pPr>
  </w:p>
  <w:p w:rsidR="00724ED9" w:rsidRDefault="00724ED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D9" w:rsidRDefault="00724ED9" w:rsidP="00724ED9">
    <w:pPr>
      <w:pStyle w:val="ac"/>
      <w:tabs>
        <w:tab w:val="clear" w:pos="4677"/>
        <w:tab w:val="left" w:pos="4530"/>
        <w:tab w:val="center" w:pos="4680"/>
      </w:tabs>
    </w:pPr>
    <w:r>
      <w:tab/>
    </w:r>
  </w:p>
  <w:p w:rsidR="00724ED9" w:rsidRDefault="00724E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ED1"/>
    <w:multiLevelType w:val="hybridMultilevel"/>
    <w:tmpl w:val="87A8C448"/>
    <w:lvl w:ilvl="0" w:tplc="D3E6C372">
      <w:start w:val="1"/>
      <w:numFmt w:val="decimal"/>
      <w:pStyle w:val="a"/>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2BDB248B"/>
    <w:multiLevelType w:val="multilevel"/>
    <w:tmpl w:val="59208F9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CF97E68"/>
    <w:multiLevelType w:val="hybridMultilevel"/>
    <w:tmpl w:val="A48E5030"/>
    <w:lvl w:ilvl="0" w:tplc="03AAEC14">
      <w:start w:val="25"/>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10">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rPr>
    </w:lvl>
    <w:lvl w:ilvl="1" w:tplc="C2BC4D08">
      <w:numFmt w:val="bullet"/>
      <w:lvlText w:val="•"/>
      <w:lvlJc w:val="left"/>
      <w:pPr>
        <w:ind w:left="1248" w:hanging="708"/>
      </w:pPr>
      <w:rPr>
        <w:rFonts w:hint="default"/>
      </w:rPr>
    </w:lvl>
    <w:lvl w:ilvl="2" w:tplc="88DCF142">
      <w:numFmt w:val="bullet"/>
      <w:lvlText w:val="•"/>
      <w:lvlJc w:val="left"/>
      <w:pPr>
        <w:ind w:left="2277" w:hanging="708"/>
      </w:pPr>
      <w:rPr>
        <w:rFonts w:hint="default"/>
      </w:rPr>
    </w:lvl>
    <w:lvl w:ilvl="3" w:tplc="15387BA4">
      <w:numFmt w:val="bullet"/>
      <w:lvlText w:val="•"/>
      <w:lvlJc w:val="left"/>
      <w:pPr>
        <w:ind w:left="3305" w:hanging="708"/>
      </w:pPr>
      <w:rPr>
        <w:rFonts w:hint="default"/>
      </w:rPr>
    </w:lvl>
    <w:lvl w:ilvl="4" w:tplc="CC103CE6">
      <w:numFmt w:val="bullet"/>
      <w:lvlText w:val="•"/>
      <w:lvlJc w:val="left"/>
      <w:pPr>
        <w:ind w:left="4334" w:hanging="708"/>
      </w:pPr>
      <w:rPr>
        <w:rFonts w:hint="default"/>
      </w:rPr>
    </w:lvl>
    <w:lvl w:ilvl="5" w:tplc="D5940A1E">
      <w:numFmt w:val="bullet"/>
      <w:lvlText w:val="•"/>
      <w:lvlJc w:val="left"/>
      <w:pPr>
        <w:ind w:left="5362" w:hanging="708"/>
      </w:pPr>
      <w:rPr>
        <w:rFonts w:hint="default"/>
      </w:rPr>
    </w:lvl>
    <w:lvl w:ilvl="6" w:tplc="99ACD5EC">
      <w:numFmt w:val="bullet"/>
      <w:lvlText w:val="•"/>
      <w:lvlJc w:val="left"/>
      <w:pPr>
        <w:ind w:left="6391" w:hanging="708"/>
      </w:pPr>
      <w:rPr>
        <w:rFonts w:hint="default"/>
      </w:rPr>
    </w:lvl>
    <w:lvl w:ilvl="7" w:tplc="3C4CA6DC">
      <w:numFmt w:val="bullet"/>
      <w:lvlText w:val="•"/>
      <w:lvlJc w:val="left"/>
      <w:pPr>
        <w:ind w:left="7419" w:hanging="708"/>
      </w:pPr>
      <w:rPr>
        <w:rFonts w:hint="default"/>
      </w:rPr>
    </w:lvl>
    <w:lvl w:ilvl="8" w:tplc="B322A5DC">
      <w:numFmt w:val="bullet"/>
      <w:lvlText w:val="•"/>
      <w:lvlJc w:val="left"/>
      <w:pPr>
        <w:ind w:left="8448" w:hanging="708"/>
      </w:pPr>
      <w:rPr>
        <w:rFonts w:hint="default"/>
      </w:rPr>
    </w:lvl>
  </w:abstractNum>
  <w:abstractNum w:abstractNumId="11">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rPr>
    </w:lvl>
    <w:lvl w:ilvl="1" w:tplc="E01E85F4">
      <w:numFmt w:val="bullet"/>
      <w:lvlText w:val="•"/>
      <w:lvlJc w:val="left"/>
      <w:pPr>
        <w:ind w:left="1248" w:hanging="708"/>
      </w:pPr>
      <w:rPr>
        <w:rFonts w:hint="default"/>
      </w:rPr>
    </w:lvl>
    <w:lvl w:ilvl="2" w:tplc="55CE27EA">
      <w:numFmt w:val="bullet"/>
      <w:lvlText w:val="•"/>
      <w:lvlJc w:val="left"/>
      <w:pPr>
        <w:ind w:left="2277" w:hanging="708"/>
      </w:pPr>
      <w:rPr>
        <w:rFonts w:hint="default"/>
      </w:rPr>
    </w:lvl>
    <w:lvl w:ilvl="3" w:tplc="800E075A">
      <w:numFmt w:val="bullet"/>
      <w:lvlText w:val="•"/>
      <w:lvlJc w:val="left"/>
      <w:pPr>
        <w:ind w:left="3305" w:hanging="708"/>
      </w:pPr>
      <w:rPr>
        <w:rFonts w:hint="default"/>
      </w:rPr>
    </w:lvl>
    <w:lvl w:ilvl="4" w:tplc="4CF81FF6">
      <w:numFmt w:val="bullet"/>
      <w:lvlText w:val="•"/>
      <w:lvlJc w:val="left"/>
      <w:pPr>
        <w:ind w:left="4334" w:hanging="708"/>
      </w:pPr>
      <w:rPr>
        <w:rFonts w:hint="default"/>
      </w:rPr>
    </w:lvl>
    <w:lvl w:ilvl="5" w:tplc="77187504">
      <w:numFmt w:val="bullet"/>
      <w:lvlText w:val="•"/>
      <w:lvlJc w:val="left"/>
      <w:pPr>
        <w:ind w:left="5362" w:hanging="708"/>
      </w:pPr>
      <w:rPr>
        <w:rFonts w:hint="default"/>
      </w:rPr>
    </w:lvl>
    <w:lvl w:ilvl="6" w:tplc="85DE1150">
      <w:numFmt w:val="bullet"/>
      <w:lvlText w:val="•"/>
      <w:lvlJc w:val="left"/>
      <w:pPr>
        <w:ind w:left="6391" w:hanging="708"/>
      </w:pPr>
      <w:rPr>
        <w:rFonts w:hint="default"/>
      </w:rPr>
    </w:lvl>
    <w:lvl w:ilvl="7" w:tplc="A1D29E58">
      <w:numFmt w:val="bullet"/>
      <w:lvlText w:val="•"/>
      <w:lvlJc w:val="left"/>
      <w:pPr>
        <w:ind w:left="7419" w:hanging="708"/>
      </w:pPr>
      <w:rPr>
        <w:rFonts w:hint="default"/>
      </w:rPr>
    </w:lvl>
    <w:lvl w:ilvl="8" w:tplc="4014C874">
      <w:numFmt w:val="bullet"/>
      <w:lvlText w:val="•"/>
      <w:lvlJc w:val="left"/>
      <w:pPr>
        <w:ind w:left="8448" w:hanging="708"/>
      </w:pPr>
      <w:rPr>
        <w:rFonts w:hint="default"/>
      </w:rPr>
    </w:lvl>
  </w:abstractNum>
  <w:abstractNum w:abstractNumId="12">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5">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20">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A601A8D"/>
    <w:multiLevelType w:val="multilevel"/>
    <w:tmpl w:val="74288928"/>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num w:numId="1">
    <w:abstractNumId w:val="4"/>
  </w:num>
  <w:num w:numId="2">
    <w:abstractNumId w:val="3"/>
  </w:num>
  <w:num w:numId="3">
    <w:abstractNumId w:val="1"/>
  </w:num>
  <w:num w:numId="4">
    <w:abstractNumId w:val="13"/>
  </w:num>
  <w:num w:numId="5">
    <w:abstractNumId w:val="2"/>
  </w:num>
  <w:num w:numId="6">
    <w:abstractNumId w:val="17"/>
  </w:num>
  <w:num w:numId="7">
    <w:abstractNumId w:val="18"/>
  </w:num>
  <w:num w:numId="8">
    <w:abstractNumId w:val="14"/>
  </w:num>
  <w:num w:numId="9">
    <w:abstractNumId w:val="9"/>
  </w:num>
  <w:num w:numId="10">
    <w:abstractNumId w:val="19"/>
  </w:num>
  <w:num w:numId="11">
    <w:abstractNumId w:val="21"/>
  </w:num>
  <w:num w:numId="12">
    <w:abstractNumId w:val="7"/>
  </w:num>
  <w:num w:numId="13">
    <w:abstractNumId w:val="15"/>
  </w:num>
  <w:num w:numId="14">
    <w:abstractNumId w:val="12"/>
  </w:num>
  <w:num w:numId="15">
    <w:abstractNumId w:val="8"/>
  </w:num>
  <w:num w:numId="16">
    <w:abstractNumId w:val="20"/>
  </w:num>
  <w:num w:numId="17">
    <w:abstractNumId w:val="0"/>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24ED9"/>
    <w:rsid w:val="000545AD"/>
    <w:rsid w:val="002F7EFF"/>
    <w:rsid w:val="00470630"/>
    <w:rsid w:val="005D7B7F"/>
    <w:rsid w:val="006E0253"/>
    <w:rsid w:val="00724ED9"/>
    <w:rsid w:val="00733D77"/>
    <w:rsid w:val="00765103"/>
    <w:rsid w:val="007B1817"/>
    <w:rsid w:val="00936A6E"/>
    <w:rsid w:val="009C1B6A"/>
    <w:rsid w:val="00AB0B1E"/>
    <w:rsid w:val="00B61D75"/>
    <w:rsid w:val="00BB2AD2"/>
    <w:rsid w:val="00C43B8F"/>
    <w:rsid w:val="00C51C01"/>
    <w:rsid w:val="00FE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24ED9"/>
    <w:pPr>
      <w:spacing w:after="200" w:line="276" w:lineRule="auto"/>
    </w:pPr>
    <w:rPr>
      <w:rFonts w:ascii="Calibri" w:hAnsi="Calibri" w:cs="Calibri"/>
      <w:sz w:val="22"/>
      <w:szCs w:val="22"/>
      <w:lang w:eastAsia="en-US"/>
    </w:rPr>
  </w:style>
  <w:style w:type="paragraph" w:styleId="1">
    <w:name w:val="heading 1"/>
    <w:aliases w:val="Раздел"/>
    <w:basedOn w:val="a1"/>
    <w:next w:val="a1"/>
    <w:link w:val="10"/>
    <w:qFormat/>
    <w:rsid w:val="00724ED9"/>
    <w:pPr>
      <w:keepNext/>
      <w:keepLines/>
      <w:spacing w:before="480" w:after="0"/>
      <w:outlineLvl w:val="0"/>
    </w:pPr>
    <w:rPr>
      <w:rFonts w:ascii="Cambria" w:hAnsi="Cambria" w:cs="Times New Roman"/>
      <w:b/>
      <w:bCs/>
      <w:color w:val="365F91"/>
      <w:sz w:val="28"/>
      <w:szCs w:val="28"/>
      <w:lang w:eastAsia="ru-RU"/>
    </w:rPr>
  </w:style>
  <w:style w:type="paragraph" w:styleId="2">
    <w:name w:val="heading 2"/>
    <w:aliases w:val="1.1."/>
    <w:basedOn w:val="a1"/>
    <w:next w:val="a1"/>
    <w:link w:val="20"/>
    <w:qFormat/>
    <w:rsid w:val="00724ED9"/>
    <w:pPr>
      <w:keepNext/>
      <w:overflowPunct w:val="0"/>
      <w:autoSpaceDE w:val="0"/>
      <w:autoSpaceDN w:val="0"/>
      <w:adjustRightInd w:val="0"/>
      <w:spacing w:after="0" w:line="240" w:lineRule="auto"/>
      <w:jc w:val="center"/>
      <w:outlineLvl w:val="1"/>
    </w:pPr>
    <w:rPr>
      <w:rFonts w:ascii="Times New Roman" w:hAnsi="Times New Roman" w:cs="Times New Roman"/>
      <w:b/>
      <w:bCs/>
      <w:sz w:val="28"/>
      <w:szCs w:val="20"/>
      <w:lang w:eastAsia="ru-RU"/>
    </w:rPr>
  </w:style>
  <w:style w:type="paragraph" w:styleId="3">
    <w:name w:val="heading 3"/>
    <w:basedOn w:val="a1"/>
    <w:next w:val="a1"/>
    <w:link w:val="30"/>
    <w:qFormat/>
    <w:rsid w:val="00724ED9"/>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1"/>
    <w:next w:val="a1"/>
    <w:link w:val="40"/>
    <w:qFormat/>
    <w:rsid w:val="00724ED9"/>
    <w:pPr>
      <w:keepNext/>
      <w:keepLines/>
      <w:spacing w:before="40" w:after="0"/>
      <w:outlineLvl w:val="3"/>
    </w:pPr>
    <w:rPr>
      <w:rFonts w:ascii="Cambria" w:hAnsi="Cambria" w:cs="Times New Roman"/>
      <w:i/>
      <w:iCs/>
      <w:color w:val="365F91"/>
      <w:lang w:eastAsia="ru-RU"/>
    </w:rPr>
  </w:style>
  <w:style w:type="paragraph" w:styleId="5">
    <w:name w:val="heading 5"/>
    <w:basedOn w:val="a1"/>
    <w:next w:val="a1"/>
    <w:link w:val="50"/>
    <w:qFormat/>
    <w:rsid w:val="00724ED9"/>
    <w:pPr>
      <w:keepNext/>
      <w:widowControl w:val="0"/>
      <w:spacing w:before="80" w:after="80" w:line="240" w:lineRule="auto"/>
      <w:ind w:firstLine="709"/>
      <w:jc w:val="both"/>
      <w:outlineLvl w:val="4"/>
    </w:pPr>
    <w:rPr>
      <w:rFonts w:ascii="Times New Roman" w:hAnsi="Times New Roman" w:cs="Times New Roman"/>
      <w:b/>
      <w:bCs/>
      <w:sz w:val="36"/>
      <w:szCs w:val="36"/>
      <w:lang w:eastAsia="ru-RU"/>
    </w:rPr>
  </w:style>
  <w:style w:type="paragraph" w:styleId="6">
    <w:name w:val="heading 6"/>
    <w:basedOn w:val="a1"/>
    <w:next w:val="a1"/>
    <w:link w:val="60"/>
    <w:qFormat/>
    <w:rsid w:val="00724ED9"/>
    <w:pPr>
      <w:spacing w:before="240" w:after="60" w:line="240" w:lineRule="auto"/>
      <w:outlineLvl w:val="5"/>
    </w:pPr>
    <w:rPr>
      <w:rFonts w:ascii="Times New Roman" w:hAnsi="Times New Roman" w:cs="Times New Roman"/>
      <w:b/>
      <w:bCs/>
      <w:lang w:eastAsia="ru-RU"/>
    </w:rPr>
  </w:style>
  <w:style w:type="character" w:default="1" w:styleId="a2">
    <w:name w:val="Default Paragraph Font"/>
    <w:link w:val="CharCharCharChar"/>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CharCharCharChar">
    <w:name w:val="Char Char Char Char"/>
    <w:basedOn w:val="a1"/>
    <w:next w:val="a1"/>
    <w:link w:val="a2"/>
    <w:semiHidden/>
    <w:rsid w:val="00724ED9"/>
    <w:pPr>
      <w:spacing w:after="160" w:line="240" w:lineRule="exact"/>
    </w:pPr>
    <w:rPr>
      <w:rFonts w:ascii="Arial" w:hAnsi="Arial" w:cs="Arial"/>
      <w:sz w:val="20"/>
      <w:szCs w:val="20"/>
      <w:lang w:val="en-US"/>
    </w:rPr>
  </w:style>
  <w:style w:type="numbering" w:customStyle="1" w:styleId="11">
    <w:name w:val="Нет списка1"/>
    <w:next w:val="a4"/>
    <w:semiHidden/>
    <w:rsid w:val="00724ED9"/>
  </w:style>
  <w:style w:type="character" w:customStyle="1" w:styleId="30">
    <w:name w:val="Заголовок 3 Знак"/>
    <w:link w:val="3"/>
    <w:locked/>
    <w:rsid w:val="00724ED9"/>
    <w:rPr>
      <w:rFonts w:ascii="Arial" w:eastAsia="Calibri" w:hAnsi="Arial" w:cs="Arial"/>
      <w:b/>
      <w:bCs/>
      <w:sz w:val="26"/>
      <w:szCs w:val="26"/>
      <w:lang w:val="ru-RU" w:eastAsia="ru-RU" w:bidi="ar-SA"/>
    </w:rPr>
  </w:style>
  <w:style w:type="table" w:styleId="a5">
    <w:name w:val="Table Grid"/>
    <w:basedOn w:val="a3"/>
    <w:rsid w:val="00724ED9"/>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rsid w:val="00724ED9"/>
    <w:pPr>
      <w:widowControl w:val="0"/>
      <w:autoSpaceDE w:val="0"/>
      <w:autoSpaceDN w:val="0"/>
    </w:pPr>
    <w:rPr>
      <w:rFonts w:ascii="Calibri" w:hAnsi="Calibri" w:cs="Calibri"/>
      <w:sz w:val="22"/>
    </w:rPr>
  </w:style>
  <w:style w:type="paragraph" w:customStyle="1" w:styleId="ConsPlusNonformat">
    <w:name w:val="ConsPlusNonformat"/>
    <w:link w:val="ConsPlusNonformat0"/>
    <w:rsid w:val="00724ED9"/>
    <w:pPr>
      <w:widowControl w:val="0"/>
      <w:autoSpaceDE w:val="0"/>
      <w:autoSpaceDN w:val="0"/>
      <w:adjustRightInd w:val="0"/>
    </w:pPr>
    <w:rPr>
      <w:rFonts w:ascii="Courier New" w:eastAsia="Calibri" w:hAnsi="Courier New" w:cs="Courier New"/>
      <w:sz w:val="22"/>
      <w:szCs w:val="22"/>
    </w:rPr>
  </w:style>
  <w:style w:type="character" w:customStyle="1" w:styleId="ConsPlusNonformat0">
    <w:name w:val="ConsPlusNonformat Знак"/>
    <w:link w:val="ConsPlusNonformat"/>
    <w:locked/>
    <w:rsid w:val="00724ED9"/>
    <w:rPr>
      <w:rFonts w:ascii="Courier New" w:eastAsia="Calibri" w:hAnsi="Courier New" w:cs="Courier New"/>
      <w:sz w:val="22"/>
      <w:szCs w:val="22"/>
      <w:lang w:val="ru-RU" w:eastAsia="ru-RU" w:bidi="ar-SA"/>
    </w:rPr>
  </w:style>
  <w:style w:type="paragraph" w:customStyle="1" w:styleId="ConsPlusTitle">
    <w:name w:val="ConsPlusTitle"/>
    <w:rsid w:val="00724ED9"/>
    <w:pPr>
      <w:widowControl w:val="0"/>
      <w:autoSpaceDE w:val="0"/>
      <w:autoSpaceDN w:val="0"/>
      <w:adjustRightInd w:val="0"/>
    </w:pPr>
    <w:rPr>
      <w:rFonts w:eastAsia="Calibri"/>
      <w:b/>
      <w:bCs/>
      <w:sz w:val="24"/>
      <w:szCs w:val="24"/>
    </w:rPr>
  </w:style>
  <w:style w:type="paragraph" w:styleId="a6">
    <w:name w:val="Balloon Text"/>
    <w:basedOn w:val="a1"/>
    <w:link w:val="a7"/>
    <w:semiHidden/>
    <w:rsid w:val="00724ED9"/>
    <w:pPr>
      <w:spacing w:after="0" w:line="240" w:lineRule="auto"/>
    </w:pPr>
    <w:rPr>
      <w:rFonts w:ascii="Tahoma" w:eastAsia="Calibri" w:hAnsi="Tahoma" w:cs="Tahoma"/>
      <w:sz w:val="16"/>
      <w:szCs w:val="16"/>
      <w:lang w:eastAsia="ru-RU"/>
    </w:rPr>
  </w:style>
  <w:style w:type="character" w:customStyle="1" w:styleId="a7">
    <w:name w:val="Текст выноски Знак"/>
    <w:link w:val="a6"/>
    <w:semiHidden/>
    <w:locked/>
    <w:rsid w:val="00724ED9"/>
    <w:rPr>
      <w:rFonts w:ascii="Tahoma" w:eastAsia="Calibri" w:hAnsi="Tahoma" w:cs="Tahoma"/>
      <w:sz w:val="16"/>
      <w:szCs w:val="16"/>
      <w:lang w:val="ru-RU" w:eastAsia="ru-RU" w:bidi="ar-SA"/>
    </w:rPr>
  </w:style>
  <w:style w:type="character" w:styleId="a8">
    <w:name w:val="Hyperlink"/>
    <w:rsid w:val="00724ED9"/>
    <w:rPr>
      <w:color w:val="0000FF"/>
      <w:u w:val="single"/>
    </w:rPr>
  </w:style>
  <w:style w:type="paragraph" w:styleId="a9">
    <w:name w:val="Normal (Web)"/>
    <w:basedOn w:val="a1"/>
    <w:link w:val="aa"/>
    <w:rsid w:val="00724ED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b">
    <w:name w:val="Знак Знак Знак Знак"/>
    <w:basedOn w:val="a1"/>
    <w:rsid w:val="00724ED9"/>
    <w:pPr>
      <w:spacing w:before="100" w:beforeAutospacing="1" w:after="100" w:afterAutospacing="1" w:line="240" w:lineRule="auto"/>
    </w:pPr>
    <w:rPr>
      <w:rFonts w:ascii="Tahoma" w:eastAsia="Calibri" w:hAnsi="Tahoma" w:cs="Tahoma"/>
      <w:sz w:val="20"/>
      <w:szCs w:val="20"/>
      <w:lang w:val="en-US"/>
    </w:rPr>
  </w:style>
  <w:style w:type="character" w:customStyle="1" w:styleId="blk">
    <w:name w:val="blk"/>
    <w:rsid w:val="00724ED9"/>
    <w:rPr>
      <w:rFonts w:cs="Times New Roman"/>
    </w:rPr>
  </w:style>
  <w:style w:type="paragraph" w:customStyle="1" w:styleId="BlockQuotation">
    <w:name w:val="Block Quotation"/>
    <w:basedOn w:val="a1"/>
    <w:rsid w:val="00724ED9"/>
    <w:pPr>
      <w:widowControl w:val="0"/>
      <w:overflowPunct w:val="0"/>
      <w:autoSpaceDE w:val="0"/>
      <w:autoSpaceDN w:val="0"/>
      <w:adjustRightInd w:val="0"/>
      <w:spacing w:after="0" w:line="240" w:lineRule="auto"/>
      <w:ind w:left="567" w:right="-2" w:firstLine="851"/>
      <w:jc w:val="both"/>
      <w:textAlignment w:val="baseline"/>
    </w:pPr>
    <w:rPr>
      <w:rFonts w:ascii="Times New Roman" w:eastAsia="Calibri" w:hAnsi="Times New Roman" w:cs="Times New Roman"/>
      <w:sz w:val="28"/>
      <w:szCs w:val="20"/>
      <w:lang w:eastAsia="ru-RU"/>
    </w:rPr>
  </w:style>
  <w:style w:type="paragraph" w:styleId="ac">
    <w:name w:val="header"/>
    <w:basedOn w:val="a1"/>
    <w:link w:val="ad"/>
    <w:rsid w:val="00724ED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link w:val="ac"/>
    <w:locked/>
    <w:rsid w:val="00724ED9"/>
    <w:rPr>
      <w:rFonts w:eastAsia="Calibri"/>
      <w:sz w:val="24"/>
      <w:szCs w:val="24"/>
      <w:lang w:val="ru-RU" w:eastAsia="ru-RU" w:bidi="ar-SA"/>
    </w:rPr>
  </w:style>
  <w:style w:type="paragraph" w:styleId="ae">
    <w:name w:val="footer"/>
    <w:basedOn w:val="a1"/>
    <w:link w:val="af"/>
    <w:rsid w:val="00724ED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link w:val="ae"/>
    <w:locked/>
    <w:rsid w:val="00724ED9"/>
    <w:rPr>
      <w:rFonts w:eastAsia="Calibri"/>
      <w:sz w:val="24"/>
      <w:szCs w:val="24"/>
      <w:lang w:val="ru-RU" w:eastAsia="ru-RU" w:bidi="ar-SA"/>
    </w:rPr>
  </w:style>
  <w:style w:type="paragraph" w:styleId="af0">
    <w:name w:val="List Paragraph"/>
    <w:basedOn w:val="a1"/>
    <w:qFormat/>
    <w:rsid w:val="00724ED9"/>
    <w:pPr>
      <w:widowControl w:val="0"/>
      <w:autoSpaceDE w:val="0"/>
      <w:autoSpaceDN w:val="0"/>
      <w:spacing w:after="0" w:line="240" w:lineRule="auto"/>
      <w:ind w:left="152" w:right="120" w:firstLine="708"/>
      <w:jc w:val="both"/>
    </w:pPr>
    <w:rPr>
      <w:rFonts w:ascii="Times New Roman" w:hAnsi="Times New Roman" w:cs="Times New Roman"/>
    </w:rPr>
  </w:style>
  <w:style w:type="paragraph" w:styleId="af1">
    <w:name w:val="Body Text"/>
    <w:aliases w:val="бпОсновной текст"/>
    <w:basedOn w:val="a1"/>
    <w:link w:val="af2"/>
    <w:qFormat/>
    <w:rsid w:val="00724ED9"/>
    <w:pPr>
      <w:widowControl w:val="0"/>
      <w:autoSpaceDE w:val="0"/>
      <w:autoSpaceDN w:val="0"/>
      <w:spacing w:after="0" w:line="240" w:lineRule="auto"/>
      <w:ind w:left="152" w:firstLine="708"/>
      <w:jc w:val="both"/>
    </w:pPr>
    <w:rPr>
      <w:rFonts w:ascii="Times New Roman" w:hAnsi="Times New Roman" w:cs="Times New Roman"/>
      <w:sz w:val="28"/>
      <w:szCs w:val="28"/>
    </w:rPr>
  </w:style>
  <w:style w:type="character" w:customStyle="1" w:styleId="af2">
    <w:name w:val="Основной текст Знак"/>
    <w:aliases w:val="бпОсновной текст Знак"/>
    <w:link w:val="af1"/>
    <w:rsid w:val="00724ED9"/>
    <w:rPr>
      <w:sz w:val="28"/>
      <w:szCs w:val="28"/>
      <w:lang w:val="ru-RU" w:eastAsia="en-US" w:bidi="ar-SA"/>
    </w:rPr>
  </w:style>
  <w:style w:type="paragraph" w:styleId="af3">
    <w:name w:val="No Spacing"/>
    <w:qFormat/>
    <w:rsid w:val="00724ED9"/>
    <w:rPr>
      <w:rFonts w:eastAsia="Calibri"/>
      <w:sz w:val="24"/>
      <w:szCs w:val="24"/>
    </w:rPr>
  </w:style>
  <w:style w:type="table" w:customStyle="1" w:styleId="7">
    <w:name w:val="Сетка таблицы7"/>
    <w:basedOn w:val="a3"/>
    <w:rsid w:val="00724E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724ED9"/>
    <w:rPr>
      <w:b/>
      <w:bCs/>
      <w:color w:val="auto"/>
    </w:rPr>
  </w:style>
  <w:style w:type="paragraph" w:customStyle="1" w:styleId="NoSpacing">
    <w:name w:val="No Spacing"/>
    <w:link w:val="NoSpacingChar"/>
    <w:rsid w:val="00724ED9"/>
    <w:rPr>
      <w:rFonts w:ascii="Calibri" w:hAnsi="Calibri"/>
      <w:sz w:val="22"/>
      <w:szCs w:val="22"/>
      <w:lang w:eastAsia="en-US"/>
    </w:rPr>
  </w:style>
  <w:style w:type="paragraph" w:customStyle="1" w:styleId="12">
    <w:name w:val="Абзац списка1"/>
    <w:basedOn w:val="a1"/>
    <w:rsid w:val="00724ED9"/>
    <w:pPr>
      <w:spacing w:after="0" w:line="240" w:lineRule="auto"/>
      <w:ind w:left="720"/>
    </w:pPr>
    <w:rPr>
      <w:rFonts w:ascii="Times New Roman" w:eastAsia="Calibri" w:hAnsi="Times New Roman" w:cs="Times New Roman"/>
      <w:sz w:val="24"/>
      <w:szCs w:val="24"/>
      <w:lang w:eastAsia="ru-RU"/>
    </w:rPr>
  </w:style>
  <w:style w:type="paragraph" w:customStyle="1" w:styleId="af5">
    <w:name w:val="Знак Знак Знак Знак Знак Знак Знак Знак Знак"/>
    <w:basedOn w:val="a1"/>
    <w:rsid w:val="00724ED9"/>
    <w:pPr>
      <w:tabs>
        <w:tab w:val="num" w:pos="432"/>
      </w:tabs>
      <w:spacing w:before="120" w:after="160" w:line="240" w:lineRule="auto"/>
      <w:ind w:left="432" w:hanging="432"/>
      <w:jc w:val="both"/>
    </w:pPr>
    <w:rPr>
      <w:rFonts w:ascii="Arial" w:eastAsia="Calibri" w:hAnsi="Arial" w:cs="Times New Roman"/>
      <w:b/>
      <w:bCs/>
      <w:caps/>
      <w:sz w:val="32"/>
      <w:szCs w:val="32"/>
      <w:lang w:val="en-US"/>
    </w:rPr>
  </w:style>
  <w:style w:type="paragraph" w:customStyle="1" w:styleId="ListParagraph">
    <w:name w:val="List Paragraph"/>
    <w:basedOn w:val="a1"/>
    <w:link w:val="ListParagraphChar"/>
    <w:rsid w:val="00724ED9"/>
    <w:pPr>
      <w:spacing w:after="0" w:line="240" w:lineRule="auto"/>
      <w:ind w:left="720"/>
    </w:pPr>
    <w:rPr>
      <w:rFonts w:ascii="Times New Roman" w:eastAsia="Calibri" w:hAnsi="Times New Roman" w:cs="Times New Roman"/>
      <w:sz w:val="24"/>
      <w:szCs w:val="24"/>
      <w:lang w:eastAsia="ru-RU"/>
    </w:rPr>
  </w:style>
  <w:style w:type="paragraph" w:customStyle="1" w:styleId="af6">
    <w:name w:val="Знак Знак Знак Знак Знак Знак Знак Знак"/>
    <w:basedOn w:val="a1"/>
    <w:rsid w:val="00724ED9"/>
    <w:pPr>
      <w:widowControl w:val="0"/>
      <w:adjustRightInd w:val="0"/>
      <w:spacing w:after="160" w:line="240" w:lineRule="exact"/>
      <w:jc w:val="right"/>
    </w:pPr>
    <w:rPr>
      <w:rFonts w:ascii="Times New Roman" w:hAnsi="Times New Roman" w:cs="Times New Roman"/>
      <w:sz w:val="20"/>
      <w:szCs w:val="20"/>
      <w:lang w:val="en-GB"/>
    </w:rPr>
  </w:style>
  <w:style w:type="paragraph" w:customStyle="1" w:styleId="8">
    <w:name w:val=" Знак Знак8 Знак Знак"/>
    <w:basedOn w:val="a1"/>
    <w:autoRedefine/>
    <w:rsid w:val="00724ED9"/>
    <w:pPr>
      <w:tabs>
        <w:tab w:val="left" w:pos="2160"/>
      </w:tabs>
      <w:spacing w:before="120" w:after="0" w:line="240" w:lineRule="exact"/>
      <w:jc w:val="both"/>
    </w:pPr>
    <w:rPr>
      <w:rFonts w:ascii="Times New Roman" w:hAnsi="Times New Roman" w:cs="Times New Roman"/>
      <w:noProof/>
      <w:sz w:val="24"/>
      <w:szCs w:val="24"/>
      <w:lang w:val="en-US" w:eastAsia="ru-RU"/>
    </w:rPr>
  </w:style>
  <w:style w:type="character" w:customStyle="1" w:styleId="frgu-content-accordeon">
    <w:name w:val="frgu-content-accordeon"/>
    <w:rsid w:val="00724ED9"/>
  </w:style>
  <w:style w:type="table" w:customStyle="1" w:styleId="80">
    <w:name w:val="Сетка таблицы8"/>
    <w:basedOn w:val="a3"/>
    <w:rsid w:val="00724E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24ED9"/>
    <w:pPr>
      <w:widowControl w:val="0"/>
      <w:autoSpaceDE w:val="0"/>
      <w:autoSpaceDN w:val="0"/>
    </w:pPr>
    <w:rPr>
      <w:rFonts w:ascii="Courier New" w:eastAsia="Calibri" w:hAnsi="Courier New" w:cs="Courier New"/>
      <w:szCs w:val="22"/>
    </w:rPr>
  </w:style>
  <w:style w:type="paragraph" w:customStyle="1" w:styleId="ConsPlusDocList">
    <w:name w:val="ConsPlusDocList"/>
    <w:rsid w:val="00724ED9"/>
    <w:pPr>
      <w:widowControl w:val="0"/>
      <w:autoSpaceDE w:val="0"/>
      <w:autoSpaceDN w:val="0"/>
    </w:pPr>
    <w:rPr>
      <w:rFonts w:ascii="Courier New" w:eastAsia="Calibri" w:hAnsi="Courier New" w:cs="Courier New"/>
      <w:szCs w:val="22"/>
    </w:rPr>
  </w:style>
  <w:style w:type="paragraph" w:customStyle="1" w:styleId="ConsPlusTitlePage">
    <w:name w:val="ConsPlusTitlePage"/>
    <w:rsid w:val="00724ED9"/>
    <w:pPr>
      <w:widowControl w:val="0"/>
      <w:autoSpaceDE w:val="0"/>
      <w:autoSpaceDN w:val="0"/>
    </w:pPr>
    <w:rPr>
      <w:rFonts w:ascii="Tahoma" w:eastAsia="Calibri" w:hAnsi="Tahoma" w:cs="Tahoma"/>
      <w:szCs w:val="22"/>
    </w:rPr>
  </w:style>
  <w:style w:type="paragraph" w:customStyle="1" w:styleId="ConsPlusJurTerm">
    <w:name w:val="ConsPlusJurTerm"/>
    <w:rsid w:val="00724ED9"/>
    <w:pPr>
      <w:widowControl w:val="0"/>
      <w:autoSpaceDE w:val="0"/>
      <w:autoSpaceDN w:val="0"/>
    </w:pPr>
    <w:rPr>
      <w:rFonts w:ascii="Tahoma" w:eastAsia="Calibri" w:hAnsi="Tahoma" w:cs="Tahoma"/>
      <w:sz w:val="26"/>
      <w:szCs w:val="22"/>
    </w:rPr>
  </w:style>
  <w:style w:type="paragraph" w:customStyle="1" w:styleId="ConsPlusTextList">
    <w:name w:val="ConsPlusTextList"/>
    <w:rsid w:val="00724ED9"/>
    <w:pPr>
      <w:widowControl w:val="0"/>
      <w:autoSpaceDE w:val="0"/>
      <w:autoSpaceDN w:val="0"/>
    </w:pPr>
    <w:rPr>
      <w:rFonts w:ascii="Arial" w:eastAsia="Calibri" w:hAnsi="Arial" w:cs="Arial"/>
      <w:szCs w:val="22"/>
    </w:rPr>
  </w:style>
  <w:style w:type="character" w:customStyle="1" w:styleId="BalloonTextChar">
    <w:name w:val="Balloon Text Char"/>
    <w:basedOn w:val="a2"/>
    <w:semiHidden/>
    <w:locked/>
    <w:rsid w:val="00724ED9"/>
    <w:rPr>
      <w:rFonts w:ascii="Segoe UI" w:hAnsi="Segoe UI" w:cs="Segoe UI"/>
      <w:sz w:val="18"/>
      <w:szCs w:val="18"/>
    </w:rPr>
  </w:style>
  <w:style w:type="numbering" w:customStyle="1" w:styleId="21">
    <w:name w:val="Нет списка2"/>
    <w:next w:val="a4"/>
    <w:semiHidden/>
    <w:rsid w:val="00724ED9"/>
  </w:style>
  <w:style w:type="character" w:customStyle="1" w:styleId="10">
    <w:name w:val="Заголовок 1 Знак"/>
    <w:aliases w:val="Раздел Знак"/>
    <w:basedOn w:val="a2"/>
    <w:link w:val="1"/>
    <w:locked/>
    <w:rsid w:val="00724ED9"/>
    <w:rPr>
      <w:rFonts w:ascii="Cambria" w:hAnsi="Cambria"/>
      <w:b/>
      <w:bCs/>
      <w:color w:val="365F91"/>
      <w:sz w:val="28"/>
      <w:szCs w:val="28"/>
      <w:lang w:val="ru-RU" w:eastAsia="ru-RU" w:bidi="ar-SA"/>
    </w:rPr>
  </w:style>
  <w:style w:type="character" w:customStyle="1" w:styleId="20">
    <w:name w:val="Заголовок 2 Знак"/>
    <w:aliases w:val="1.1. Знак"/>
    <w:basedOn w:val="a2"/>
    <w:link w:val="2"/>
    <w:locked/>
    <w:rsid w:val="00724ED9"/>
    <w:rPr>
      <w:b/>
      <w:bCs/>
      <w:sz w:val="28"/>
      <w:lang w:val="ru-RU" w:eastAsia="ru-RU" w:bidi="ar-SA"/>
    </w:rPr>
  </w:style>
  <w:style w:type="character" w:customStyle="1" w:styleId="Heading3Char">
    <w:name w:val="Heading 3 Char"/>
    <w:basedOn w:val="a2"/>
    <w:locked/>
    <w:rsid w:val="00724ED9"/>
    <w:rPr>
      <w:b/>
      <w:bCs/>
      <w:sz w:val="24"/>
      <w:szCs w:val="24"/>
      <w:lang w:val="ru-RU" w:eastAsia="ru-RU" w:bidi="ar-SA"/>
    </w:rPr>
  </w:style>
  <w:style w:type="character" w:customStyle="1" w:styleId="40">
    <w:name w:val="Заголовок 4 Знак"/>
    <w:basedOn w:val="a2"/>
    <w:link w:val="4"/>
    <w:locked/>
    <w:rsid w:val="00724ED9"/>
    <w:rPr>
      <w:rFonts w:ascii="Cambria" w:hAnsi="Cambria"/>
      <w:i/>
      <w:iCs/>
      <w:color w:val="365F91"/>
      <w:sz w:val="22"/>
      <w:szCs w:val="22"/>
      <w:lang w:val="ru-RU" w:eastAsia="ru-RU" w:bidi="ar-SA"/>
    </w:rPr>
  </w:style>
  <w:style w:type="character" w:customStyle="1" w:styleId="50">
    <w:name w:val="Заголовок 5 Знак"/>
    <w:basedOn w:val="a2"/>
    <w:link w:val="5"/>
    <w:locked/>
    <w:rsid w:val="00724ED9"/>
    <w:rPr>
      <w:b/>
      <w:bCs/>
      <w:sz w:val="36"/>
      <w:szCs w:val="36"/>
      <w:lang w:val="ru-RU" w:eastAsia="ru-RU" w:bidi="ar-SA"/>
    </w:rPr>
  </w:style>
  <w:style w:type="character" w:customStyle="1" w:styleId="60">
    <w:name w:val="Заголовок 6 Знак"/>
    <w:basedOn w:val="a2"/>
    <w:link w:val="6"/>
    <w:locked/>
    <w:rsid w:val="00724ED9"/>
    <w:rPr>
      <w:b/>
      <w:bCs/>
      <w:sz w:val="22"/>
      <w:szCs w:val="22"/>
      <w:lang w:val="ru-RU" w:eastAsia="ru-RU" w:bidi="ar-SA"/>
    </w:rPr>
  </w:style>
  <w:style w:type="character" w:customStyle="1" w:styleId="af7">
    <w:name w:val="Основной текст_"/>
    <w:basedOn w:val="a2"/>
    <w:link w:val="22"/>
    <w:locked/>
    <w:rsid w:val="00724ED9"/>
    <w:rPr>
      <w:spacing w:val="3"/>
      <w:sz w:val="25"/>
      <w:szCs w:val="25"/>
      <w:shd w:val="clear" w:color="auto" w:fill="FFFFFF"/>
      <w:lang w:bidi="ar-SA"/>
    </w:rPr>
  </w:style>
  <w:style w:type="paragraph" w:customStyle="1" w:styleId="22">
    <w:name w:val="Основной текст2"/>
    <w:basedOn w:val="a1"/>
    <w:link w:val="af7"/>
    <w:rsid w:val="00724ED9"/>
    <w:pPr>
      <w:widowControl w:val="0"/>
      <w:shd w:val="clear" w:color="auto" w:fill="FFFFFF"/>
      <w:spacing w:before="720" w:after="600" w:line="326" w:lineRule="exact"/>
      <w:jc w:val="both"/>
    </w:pPr>
    <w:rPr>
      <w:rFonts w:ascii="Times New Roman" w:hAnsi="Times New Roman" w:cs="Times New Roman"/>
      <w:spacing w:val="3"/>
      <w:sz w:val="25"/>
      <w:szCs w:val="25"/>
      <w:shd w:val="clear" w:color="auto" w:fill="FFFFFF"/>
      <w:lang w:val="ru-RU" w:eastAsia="ru-RU"/>
    </w:rPr>
  </w:style>
  <w:style w:type="paragraph" w:customStyle="1" w:styleId="31">
    <w:name w:val="Основной текст3"/>
    <w:basedOn w:val="a1"/>
    <w:rsid w:val="00724ED9"/>
    <w:pPr>
      <w:widowControl w:val="0"/>
      <w:shd w:val="clear" w:color="auto" w:fill="FFFFFF"/>
      <w:spacing w:after="0" w:line="226" w:lineRule="exact"/>
      <w:jc w:val="both"/>
    </w:pPr>
    <w:rPr>
      <w:rFonts w:cs="Times New Roman"/>
    </w:rPr>
  </w:style>
  <w:style w:type="character" w:customStyle="1" w:styleId="HeaderChar">
    <w:name w:val="Header Char"/>
    <w:basedOn w:val="a2"/>
    <w:locked/>
    <w:rsid w:val="00724ED9"/>
    <w:rPr>
      <w:rFonts w:ascii="Calibri" w:hAnsi="Calibri"/>
      <w:sz w:val="22"/>
      <w:szCs w:val="22"/>
      <w:lang w:val="ru-RU" w:eastAsia="ru-RU" w:bidi="ar-SA"/>
    </w:rPr>
  </w:style>
  <w:style w:type="character" w:customStyle="1" w:styleId="BodyTextChar">
    <w:name w:val="Body Text Char"/>
    <w:aliases w:val="бпОсновной текст Char"/>
    <w:basedOn w:val="a2"/>
    <w:locked/>
    <w:rsid w:val="00724ED9"/>
    <w:rPr>
      <w:lang w:bidi="ar-SA"/>
    </w:rPr>
  </w:style>
  <w:style w:type="character" w:customStyle="1" w:styleId="13">
    <w:name w:val="Основной текст Знак1"/>
    <w:aliases w:val="бпОсновной текст Знак1"/>
    <w:basedOn w:val="a2"/>
    <w:locked/>
    <w:rsid w:val="00724ED9"/>
    <w:rPr>
      <w:rFonts w:cs="Times New Roman"/>
    </w:rPr>
  </w:style>
  <w:style w:type="paragraph" w:customStyle="1" w:styleId="headertext">
    <w:name w:val="headertext"/>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unformattext">
    <w:name w:val="unformattext"/>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
    <w:name w:val="s_1"/>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NoSpacingChar">
    <w:name w:val="No Spacing Char"/>
    <w:link w:val="NoSpacing"/>
    <w:locked/>
    <w:rsid w:val="00724ED9"/>
    <w:rPr>
      <w:rFonts w:ascii="Calibri" w:hAnsi="Calibri"/>
      <w:sz w:val="22"/>
      <w:szCs w:val="22"/>
      <w:lang w:val="ru-RU" w:eastAsia="en-US" w:bidi="ar-SA"/>
    </w:rPr>
  </w:style>
  <w:style w:type="table" w:customStyle="1" w:styleId="16">
    <w:name w:val="Сетка таблицы16"/>
    <w:rsid w:val="00724ED9"/>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basedOn w:val="a3"/>
    <w:next w:val="a5"/>
    <w:rsid w:val="00724ED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бычный (веб) Знак"/>
    <w:basedOn w:val="a2"/>
    <w:link w:val="a9"/>
    <w:locked/>
    <w:rsid w:val="00724ED9"/>
    <w:rPr>
      <w:rFonts w:eastAsia="Calibri"/>
      <w:sz w:val="24"/>
      <w:szCs w:val="24"/>
      <w:lang w:val="ru-RU" w:eastAsia="ru-RU" w:bidi="ar-SA"/>
    </w:rPr>
  </w:style>
  <w:style w:type="character" w:customStyle="1" w:styleId="ConsPlusNormal1">
    <w:name w:val="ConsPlusNormal1"/>
    <w:link w:val="ConsPlusNormal"/>
    <w:locked/>
    <w:rsid w:val="00724ED9"/>
    <w:rPr>
      <w:rFonts w:ascii="Calibri" w:hAnsi="Calibri" w:cs="Calibri"/>
      <w:sz w:val="22"/>
      <w:lang w:val="ru-RU" w:eastAsia="ru-RU" w:bidi="ar-SA"/>
    </w:rPr>
  </w:style>
  <w:style w:type="character" w:customStyle="1" w:styleId="ConsPlusNormal0">
    <w:name w:val="ConsPlusNormal Знак"/>
    <w:basedOn w:val="a2"/>
    <w:locked/>
    <w:rsid w:val="00724ED9"/>
    <w:rPr>
      <w:rFonts w:ascii="Calibri" w:hAnsi="Calibri" w:cs="Calibri"/>
      <w:sz w:val="20"/>
      <w:szCs w:val="20"/>
    </w:rPr>
  </w:style>
  <w:style w:type="character" w:customStyle="1" w:styleId="FooterChar">
    <w:name w:val="Footer Char"/>
    <w:basedOn w:val="a2"/>
    <w:locked/>
    <w:rsid w:val="00724ED9"/>
    <w:rPr>
      <w:rFonts w:ascii="Calibri" w:hAnsi="Calibri"/>
      <w:sz w:val="22"/>
      <w:szCs w:val="22"/>
      <w:lang w:val="ru-RU" w:eastAsia="ru-RU" w:bidi="ar-SA"/>
    </w:rPr>
  </w:style>
  <w:style w:type="paragraph" w:styleId="af8">
    <w:name w:val="Body Text Indent"/>
    <w:basedOn w:val="a1"/>
    <w:link w:val="af9"/>
    <w:rsid w:val="00724ED9"/>
    <w:pPr>
      <w:spacing w:after="0" w:line="240" w:lineRule="auto"/>
      <w:ind w:left="360" w:firstLine="709"/>
      <w:jc w:val="center"/>
    </w:pPr>
    <w:rPr>
      <w:rFonts w:ascii="Times New Roman" w:hAnsi="Times New Roman" w:cs="Times New Roman"/>
      <w:sz w:val="32"/>
      <w:szCs w:val="32"/>
      <w:lang w:eastAsia="ru-RU"/>
    </w:rPr>
  </w:style>
  <w:style w:type="character" w:customStyle="1" w:styleId="af9">
    <w:name w:val="Основной текст с отступом Знак"/>
    <w:basedOn w:val="a2"/>
    <w:link w:val="af8"/>
    <w:locked/>
    <w:rsid w:val="00724ED9"/>
    <w:rPr>
      <w:sz w:val="32"/>
      <w:szCs w:val="32"/>
      <w:lang w:val="ru-RU" w:eastAsia="ru-RU" w:bidi="ar-SA"/>
    </w:rPr>
  </w:style>
  <w:style w:type="paragraph" w:styleId="32">
    <w:name w:val="Body Text Indent 3"/>
    <w:basedOn w:val="a1"/>
    <w:link w:val="33"/>
    <w:rsid w:val="00724ED9"/>
    <w:pPr>
      <w:spacing w:after="0" w:line="240" w:lineRule="auto"/>
      <w:ind w:left="360" w:hanging="360"/>
      <w:jc w:val="both"/>
    </w:pPr>
    <w:rPr>
      <w:rFonts w:ascii="Times New Roman" w:hAnsi="Times New Roman" w:cs="Times New Roman"/>
      <w:b/>
      <w:bCs/>
      <w:sz w:val="28"/>
      <w:szCs w:val="28"/>
      <w:lang w:eastAsia="ru-RU"/>
    </w:rPr>
  </w:style>
  <w:style w:type="character" w:customStyle="1" w:styleId="33">
    <w:name w:val="Основной текст с отступом 3 Знак"/>
    <w:basedOn w:val="a2"/>
    <w:link w:val="32"/>
    <w:locked/>
    <w:rsid w:val="00724ED9"/>
    <w:rPr>
      <w:b/>
      <w:bCs/>
      <w:sz w:val="28"/>
      <w:szCs w:val="28"/>
      <w:lang w:val="ru-RU" w:eastAsia="ru-RU" w:bidi="ar-SA"/>
    </w:rPr>
  </w:style>
  <w:style w:type="paragraph" w:styleId="23">
    <w:name w:val="Body Text 2"/>
    <w:basedOn w:val="a1"/>
    <w:link w:val="24"/>
    <w:rsid w:val="00724ED9"/>
    <w:pPr>
      <w:tabs>
        <w:tab w:val="left" w:pos="709"/>
      </w:tabs>
      <w:spacing w:after="0" w:line="240" w:lineRule="auto"/>
      <w:ind w:firstLine="709"/>
      <w:jc w:val="center"/>
    </w:pPr>
    <w:rPr>
      <w:rFonts w:ascii="TimesET" w:hAnsi="TimesET" w:cs="TimesET"/>
      <w:b/>
      <w:bCs/>
      <w:sz w:val="24"/>
      <w:szCs w:val="24"/>
      <w:lang w:eastAsia="ru-RU"/>
    </w:rPr>
  </w:style>
  <w:style w:type="character" w:customStyle="1" w:styleId="24">
    <w:name w:val="Основной текст 2 Знак"/>
    <w:basedOn w:val="a2"/>
    <w:link w:val="23"/>
    <w:locked/>
    <w:rsid w:val="00724ED9"/>
    <w:rPr>
      <w:rFonts w:ascii="TimesET" w:hAnsi="TimesET" w:cs="TimesET"/>
      <w:b/>
      <w:bCs/>
      <w:sz w:val="24"/>
      <w:szCs w:val="24"/>
      <w:lang w:val="ru-RU" w:eastAsia="ru-RU" w:bidi="ar-SA"/>
    </w:rPr>
  </w:style>
  <w:style w:type="paragraph" w:styleId="25">
    <w:name w:val="Body Text Indent 2"/>
    <w:basedOn w:val="a1"/>
    <w:link w:val="26"/>
    <w:rsid w:val="00724ED9"/>
    <w:pPr>
      <w:spacing w:after="0" w:line="240" w:lineRule="auto"/>
      <w:ind w:left="540" w:hanging="540"/>
      <w:jc w:val="both"/>
    </w:pPr>
    <w:rPr>
      <w:rFonts w:ascii="Times New Roman" w:hAnsi="Times New Roman" w:cs="Times New Roman"/>
      <w:b/>
      <w:bCs/>
      <w:sz w:val="24"/>
      <w:szCs w:val="24"/>
      <w:lang w:eastAsia="ru-RU"/>
    </w:rPr>
  </w:style>
  <w:style w:type="character" w:customStyle="1" w:styleId="26">
    <w:name w:val="Основной текст с отступом 2 Знак"/>
    <w:basedOn w:val="a2"/>
    <w:link w:val="25"/>
    <w:locked/>
    <w:rsid w:val="00724ED9"/>
    <w:rPr>
      <w:b/>
      <w:bCs/>
      <w:sz w:val="24"/>
      <w:szCs w:val="24"/>
      <w:lang w:val="ru-RU" w:eastAsia="ru-RU" w:bidi="ar-SA"/>
    </w:rPr>
  </w:style>
  <w:style w:type="paragraph" w:customStyle="1" w:styleId="afa">
    <w:name w:val="Готовый"/>
    <w:basedOn w:val="a1"/>
    <w:rsid w:val="00724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hAnsi="Courier New" w:cs="Courier New"/>
      <w:sz w:val="20"/>
      <w:szCs w:val="20"/>
      <w:lang w:eastAsia="ru-RU"/>
    </w:rPr>
  </w:style>
  <w:style w:type="paragraph" w:styleId="afb">
    <w:name w:val="footnote text"/>
    <w:basedOn w:val="a1"/>
    <w:link w:val="afc"/>
    <w:semiHidden/>
    <w:rsid w:val="00724ED9"/>
    <w:pPr>
      <w:spacing w:after="0" w:line="240" w:lineRule="auto"/>
      <w:ind w:firstLine="709"/>
      <w:jc w:val="both"/>
    </w:pPr>
    <w:rPr>
      <w:rFonts w:ascii="Times New Roman" w:hAnsi="Times New Roman" w:cs="Times New Roman"/>
      <w:sz w:val="20"/>
      <w:szCs w:val="20"/>
      <w:lang w:eastAsia="ru-RU"/>
    </w:rPr>
  </w:style>
  <w:style w:type="character" w:customStyle="1" w:styleId="afc">
    <w:name w:val="Текст сноски Знак"/>
    <w:basedOn w:val="a2"/>
    <w:link w:val="afb"/>
    <w:locked/>
    <w:rsid w:val="00724ED9"/>
    <w:rPr>
      <w:lang w:val="ru-RU" w:eastAsia="ru-RU" w:bidi="ar-SA"/>
    </w:rPr>
  </w:style>
  <w:style w:type="paragraph" w:customStyle="1" w:styleId="ConsNormal">
    <w:name w:val="ConsNormal"/>
    <w:rsid w:val="00724ED9"/>
    <w:pPr>
      <w:widowControl w:val="0"/>
      <w:autoSpaceDE w:val="0"/>
      <w:autoSpaceDN w:val="0"/>
      <w:adjustRightInd w:val="0"/>
      <w:ind w:right="19772" w:firstLine="720"/>
    </w:pPr>
    <w:rPr>
      <w:rFonts w:ascii="Arial" w:hAnsi="Arial" w:cs="Arial"/>
    </w:rPr>
  </w:style>
  <w:style w:type="paragraph" w:customStyle="1" w:styleId="ConsTitle">
    <w:name w:val="ConsTitle"/>
    <w:rsid w:val="00724ED9"/>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rsid w:val="00724ED9"/>
    <w:pPr>
      <w:keepLines w:val="0"/>
      <w:spacing w:before="0" w:line="240" w:lineRule="auto"/>
      <w:jc w:val="center"/>
    </w:pPr>
    <w:rPr>
      <w:rFonts w:ascii="Times New Roman" w:hAnsi="Times New Roman"/>
      <w:b w:val="0"/>
      <w:bCs w:val="0"/>
      <w:caps/>
      <w:color w:val="auto"/>
      <w:sz w:val="24"/>
      <w:szCs w:val="24"/>
    </w:rPr>
  </w:style>
  <w:style w:type="paragraph" w:customStyle="1" w:styleId="Iauiue2">
    <w:name w:val="Iau?iue2"/>
    <w:rsid w:val="00724ED9"/>
    <w:pPr>
      <w:widowControl w:val="0"/>
    </w:pPr>
    <w:rPr>
      <w:lang w:val="en-US"/>
    </w:rPr>
  </w:style>
  <w:style w:type="paragraph" w:customStyle="1" w:styleId="afd">
    <w:name w:val="Ñòèëü"/>
    <w:rsid w:val="00724ED9"/>
    <w:pPr>
      <w:widowControl w:val="0"/>
    </w:pPr>
    <w:rPr>
      <w:spacing w:val="-1"/>
      <w:kern w:val="65535"/>
      <w:position w:val="-1"/>
      <w:sz w:val="24"/>
      <w:szCs w:val="24"/>
      <w:lang w:val="en-US"/>
    </w:rPr>
  </w:style>
  <w:style w:type="paragraph" w:customStyle="1" w:styleId="afe">
    <w:name w:val="Îáû÷íûé"/>
    <w:rsid w:val="00724ED9"/>
    <w:pPr>
      <w:widowControl w:val="0"/>
    </w:pPr>
    <w:rPr>
      <w:sz w:val="28"/>
      <w:szCs w:val="28"/>
    </w:rPr>
  </w:style>
  <w:style w:type="paragraph" w:customStyle="1" w:styleId="Iauiue">
    <w:name w:val="Iau?iue"/>
    <w:rsid w:val="00724ED9"/>
    <w:pPr>
      <w:widowControl w:val="0"/>
    </w:pPr>
  </w:style>
  <w:style w:type="paragraph" w:customStyle="1" w:styleId="27">
    <w:name w:val="Îñíîâíîé òåêñò 2"/>
    <w:basedOn w:val="afe"/>
    <w:rsid w:val="00724ED9"/>
  </w:style>
  <w:style w:type="paragraph" w:customStyle="1" w:styleId="28">
    <w:name w:val="Îñíîâíîé òåêñò ñ îòñòóïîì 2"/>
    <w:basedOn w:val="afe"/>
    <w:rsid w:val="00724ED9"/>
  </w:style>
  <w:style w:type="paragraph" w:customStyle="1" w:styleId="15">
    <w:name w:val="çàãîëîâîê 1"/>
    <w:basedOn w:val="afe"/>
    <w:next w:val="afe"/>
    <w:rsid w:val="00724ED9"/>
  </w:style>
  <w:style w:type="paragraph" w:customStyle="1" w:styleId="34">
    <w:name w:val="Îñíîâíîé òåêñò ñ îòñòóïîì 3"/>
    <w:basedOn w:val="afe"/>
    <w:rsid w:val="00724ED9"/>
  </w:style>
  <w:style w:type="paragraph" w:customStyle="1" w:styleId="Iniiaiieoaeno">
    <w:name w:val="Iniiaiie oaeno"/>
    <w:basedOn w:val="Iauiue"/>
    <w:rsid w:val="00724ED9"/>
    <w:pPr>
      <w:widowControl/>
      <w:jc w:val="both"/>
    </w:pPr>
    <w:rPr>
      <w:rFonts w:ascii="Peterburg" w:hAnsi="Peterburg" w:cs="Peterburg"/>
    </w:rPr>
  </w:style>
  <w:style w:type="paragraph" w:customStyle="1" w:styleId="Iniiaiieoaenonionooiii2">
    <w:name w:val="Iniiaiie oaeno n ionooiii 2"/>
    <w:basedOn w:val="Iauiue"/>
    <w:rsid w:val="00724ED9"/>
    <w:pPr>
      <w:widowControl/>
      <w:ind w:firstLine="284"/>
      <w:jc w:val="both"/>
    </w:pPr>
    <w:rPr>
      <w:rFonts w:ascii="Peterburg" w:hAnsi="Peterburg" w:cs="Peterburg"/>
    </w:rPr>
  </w:style>
  <w:style w:type="paragraph" w:customStyle="1" w:styleId="aff">
    <w:name w:val="основной"/>
    <w:basedOn w:val="a1"/>
    <w:rsid w:val="00724ED9"/>
    <w:pPr>
      <w:keepNext/>
      <w:spacing w:after="0" w:line="240" w:lineRule="auto"/>
    </w:pPr>
    <w:rPr>
      <w:rFonts w:ascii="Times New Roman" w:hAnsi="Times New Roman" w:cs="Times New Roman"/>
      <w:sz w:val="24"/>
      <w:szCs w:val="24"/>
      <w:lang w:eastAsia="ru-RU"/>
    </w:rPr>
  </w:style>
  <w:style w:type="paragraph" w:customStyle="1" w:styleId="nienie">
    <w:name w:val="nienie"/>
    <w:basedOn w:val="Iauiue"/>
    <w:rsid w:val="00724ED9"/>
    <w:pPr>
      <w:keepLines/>
      <w:ind w:left="709" w:hanging="284"/>
      <w:jc w:val="both"/>
    </w:pPr>
    <w:rPr>
      <w:rFonts w:ascii="Peterburg" w:hAnsi="Peterburg" w:cs="Peterburg"/>
      <w:sz w:val="24"/>
      <w:szCs w:val="24"/>
    </w:rPr>
  </w:style>
  <w:style w:type="paragraph" w:customStyle="1" w:styleId="Iniiaiieoaeno2">
    <w:name w:val="Iniiaiie oaeno 2"/>
    <w:basedOn w:val="a1"/>
    <w:rsid w:val="00724ED9"/>
    <w:pPr>
      <w:widowControl w:val="0"/>
      <w:spacing w:after="0" w:line="240" w:lineRule="auto"/>
      <w:ind w:firstLine="567"/>
      <w:jc w:val="both"/>
    </w:pPr>
    <w:rPr>
      <w:rFonts w:ascii="Times New Roman" w:hAnsi="Times New Roman" w:cs="Times New Roman"/>
      <w:b/>
      <w:bCs/>
      <w:color w:val="000000"/>
      <w:sz w:val="24"/>
      <w:szCs w:val="24"/>
      <w:lang w:eastAsia="ru-RU"/>
    </w:rPr>
  </w:style>
  <w:style w:type="paragraph" w:customStyle="1" w:styleId="aff0">
    <w:name w:val="Îñíîâíîé òåêñò"/>
    <w:basedOn w:val="afe"/>
    <w:rsid w:val="00724ED9"/>
  </w:style>
  <w:style w:type="paragraph" w:customStyle="1" w:styleId="caaieiaie2">
    <w:name w:val="caaieiaie 2"/>
    <w:basedOn w:val="Iauiue"/>
    <w:next w:val="Iauiue"/>
    <w:rsid w:val="00724ED9"/>
    <w:pPr>
      <w:keepNext/>
      <w:keepLines/>
      <w:spacing w:before="240" w:after="60"/>
      <w:jc w:val="center"/>
    </w:pPr>
    <w:rPr>
      <w:rFonts w:ascii="Peterburg" w:hAnsi="Peterburg" w:cs="Peterburg"/>
      <w:b/>
      <w:bCs/>
      <w:sz w:val="24"/>
      <w:szCs w:val="24"/>
    </w:rPr>
  </w:style>
  <w:style w:type="paragraph" w:styleId="aff1">
    <w:name w:val="Plain Text"/>
    <w:basedOn w:val="a1"/>
    <w:link w:val="aff2"/>
    <w:rsid w:val="00724ED9"/>
    <w:pPr>
      <w:spacing w:after="0" w:line="240" w:lineRule="auto"/>
    </w:pPr>
    <w:rPr>
      <w:rFonts w:ascii="Courier New" w:hAnsi="Courier New" w:cs="Courier New"/>
      <w:sz w:val="20"/>
      <w:szCs w:val="20"/>
      <w:lang w:eastAsia="ru-RU"/>
    </w:rPr>
  </w:style>
  <w:style w:type="character" w:customStyle="1" w:styleId="aff2">
    <w:name w:val="Текст Знак"/>
    <w:basedOn w:val="a2"/>
    <w:link w:val="aff1"/>
    <w:locked/>
    <w:rsid w:val="00724ED9"/>
    <w:rPr>
      <w:rFonts w:ascii="Courier New" w:hAnsi="Courier New" w:cs="Courier New"/>
      <w:lang w:val="ru-RU" w:eastAsia="ru-RU" w:bidi="ar-SA"/>
    </w:rPr>
  </w:style>
  <w:style w:type="paragraph" w:customStyle="1" w:styleId="ConsNonformat">
    <w:name w:val="ConsNonformat"/>
    <w:rsid w:val="00724ED9"/>
    <w:pPr>
      <w:widowControl w:val="0"/>
      <w:autoSpaceDE w:val="0"/>
      <w:autoSpaceDN w:val="0"/>
      <w:adjustRightInd w:val="0"/>
    </w:pPr>
    <w:rPr>
      <w:rFonts w:ascii="Courier New" w:hAnsi="Courier New" w:cs="Courier New"/>
    </w:rPr>
  </w:style>
  <w:style w:type="paragraph" w:customStyle="1" w:styleId="FR2">
    <w:name w:val="FR2"/>
    <w:rsid w:val="00724ED9"/>
    <w:pPr>
      <w:widowControl w:val="0"/>
      <w:autoSpaceDE w:val="0"/>
      <w:autoSpaceDN w:val="0"/>
      <w:adjustRightInd w:val="0"/>
      <w:spacing w:line="260" w:lineRule="auto"/>
      <w:ind w:firstLine="160"/>
      <w:jc w:val="both"/>
    </w:pPr>
    <w:rPr>
      <w:sz w:val="18"/>
      <w:szCs w:val="18"/>
    </w:rPr>
  </w:style>
  <w:style w:type="character" w:styleId="aff3">
    <w:name w:val="FollowedHyperlink"/>
    <w:basedOn w:val="a2"/>
    <w:rsid w:val="00724ED9"/>
    <w:rPr>
      <w:color w:val="800080"/>
      <w:u w:val="single"/>
    </w:rPr>
  </w:style>
  <w:style w:type="paragraph" w:styleId="aff4">
    <w:name w:val="Document Map"/>
    <w:basedOn w:val="a1"/>
    <w:link w:val="aff5"/>
    <w:semiHidden/>
    <w:rsid w:val="00724ED9"/>
    <w:pPr>
      <w:spacing w:after="0" w:line="240" w:lineRule="auto"/>
      <w:ind w:firstLine="709"/>
      <w:jc w:val="both"/>
    </w:pPr>
    <w:rPr>
      <w:rFonts w:ascii="Tahoma" w:hAnsi="Tahoma" w:cs="Tahoma"/>
      <w:sz w:val="16"/>
      <w:szCs w:val="16"/>
      <w:lang w:eastAsia="ru-RU"/>
    </w:rPr>
  </w:style>
  <w:style w:type="character" w:customStyle="1" w:styleId="aff5">
    <w:name w:val="Схема документа Знак"/>
    <w:basedOn w:val="a2"/>
    <w:link w:val="aff4"/>
    <w:semiHidden/>
    <w:locked/>
    <w:rsid w:val="00724ED9"/>
    <w:rPr>
      <w:rFonts w:ascii="Tahoma" w:hAnsi="Tahoma" w:cs="Tahoma"/>
      <w:sz w:val="16"/>
      <w:szCs w:val="16"/>
      <w:lang w:val="ru-RU" w:eastAsia="ru-RU" w:bidi="ar-SA"/>
    </w:rPr>
  </w:style>
  <w:style w:type="paragraph" w:customStyle="1" w:styleId="TOCHeading">
    <w:name w:val="TOC Heading"/>
    <w:basedOn w:val="1"/>
    <w:next w:val="a1"/>
    <w:rsid w:val="00724ED9"/>
    <w:pPr>
      <w:spacing w:before="240" w:line="259" w:lineRule="auto"/>
      <w:outlineLvl w:val="9"/>
    </w:pPr>
    <w:rPr>
      <w:rFonts w:ascii="Calibri Light" w:hAnsi="Calibri Light"/>
      <w:b w:val="0"/>
      <w:bCs w:val="0"/>
      <w:color w:val="2E74B5"/>
      <w:sz w:val="32"/>
      <w:szCs w:val="32"/>
    </w:rPr>
  </w:style>
  <w:style w:type="paragraph" w:styleId="17">
    <w:name w:val="toc 1"/>
    <w:basedOn w:val="a1"/>
    <w:next w:val="a1"/>
    <w:autoRedefine/>
    <w:semiHidden/>
    <w:rsid w:val="00724ED9"/>
    <w:pPr>
      <w:spacing w:after="0" w:line="240" w:lineRule="auto"/>
      <w:ind w:firstLine="709"/>
      <w:jc w:val="both"/>
    </w:pPr>
    <w:rPr>
      <w:rFonts w:ascii="Times New Roman" w:hAnsi="Times New Roman" w:cs="Times New Roman"/>
      <w:sz w:val="24"/>
      <w:szCs w:val="24"/>
      <w:lang w:eastAsia="ru-RU"/>
    </w:rPr>
  </w:style>
  <w:style w:type="paragraph" w:styleId="35">
    <w:name w:val="toc 3"/>
    <w:basedOn w:val="a1"/>
    <w:next w:val="a1"/>
    <w:autoRedefine/>
    <w:semiHidden/>
    <w:rsid w:val="00724ED9"/>
    <w:pPr>
      <w:spacing w:after="0" w:line="240" w:lineRule="auto"/>
      <w:ind w:left="480" w:firstLine="709"/>
      <w:jc w:val="both"/>
    </w:pPr>
    <w:rPr>
      <w:rFonts w:ascii="Times New Roman" w:hAnsi="Times New Roman" w:cs="Times New Roman"/>
      <w:sz w:val="24"/>
      <w:szCs w:val="24"/>
      <w:lang w:eastAsia="ru-RU"/>
    </w:rPr>
  </w:style>
  <w:style w:type="paragraph" w:styleId="29">
    <w:name w:val="toc 2"/>
    <w:basedOn w:val="a1"/>
    <w:next w:val="a1"/>
    <w:autoRedefine/>
    <w:semiHidden/>
    <w:rsid w:val="00724ED9"/>
    <w:pPr>
      <w:spacing w:after="0" w:line="240" w:lineRule="auto"/>
      <w:ind w:left="240" w:firstLine="709"/>
      <w:jc w:val="both"/>
    </w:pPr>
    <w:rPr>
      <w:rFonts w:ascii="Times New Roman" w:hAnsi="Times New Roman" w:cs="Times New Roman"/>
      <w:sz w:val="24"/>
      <w:szCs w:val="24"/>
      <w:lang w:eastAsia="ru-RU"/>
    </w:rPr>
  </w:style>
  <w:style w:type="paragraph" w:customStyle="1" w:styleId="no-indent">
    <w:name w:val="no-indent"/>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8">
    <w:name w:val="Стиль1 Знак"/>
    <w:basedOn w:val="3"/>
    <w:rsid w:val="00724ED9"/>
    <w:pPr>
      <w:keepLines/>
      <w:spacing w:before="60" w:after="120"/>
      <w:jc w:val="both"/>
    </w:pPr>
    <w:rPr>
      <w:rFonts w:eastAsia="Times New Roman"/>
      <w:sz w:val="22"/>
      <w:szCs w:val="22"/>
    </w:rPr>
  </w:style>
  <w:style w:type="paragraph" w:customStyle="1" w:styleId="19">
    <w:name w:val="Стиль1"/>
    <w:basedOn w:val="3"/>
    <w:rsid w:val="00724ED9"/>
    <w:pPr>
      <w:keepLines/>
      <w:spacing w:before="60" w:after="120"/>
      <w:jc w:val="both"/>
    </w:pPr>
    <w:rPr>
      <w:rFonts w:eastAsia="Times New Roman"/>
      <w:sz w:val="22"/>
      <w:szCs w:val="22"/>
    </w:rPr>
  </w:style>
  <w:style w:type="paragraph" w:customStyle="1" w:styleId="1a">
    <w:name w:val="З1"/>
    <w:basedOn w:val="a1"/>
    <w:next w:val="a1"/>
    <w:rsid w:val="00724ED9"/>
    <w:pPr>
      <w:spacing w:after="0" w:line="360" w:lineRule="auto"/>
      <w:ind w:firstLine="748"/>
      <w:jc w:val="both"/>
    </w:pPr>
    <w:rPr>
      <w:rFonts w:ascii="Times New Roman" w:hAnsi="Times New Roman" w:cs="Times New Roman"/>
      <w:b/>
      <w:sz w:val="24"/>
      <w:szCs w:val="24"/>
      <w:lang w:eastAsia="ru-RU"/>
    </w:rPr>
  </w:style>
  <w:style w:type="paragraph" w:customStyle="1" w:styleId="Web">
    <w:name w:val="Обычный (Web)"/>
    <w:basedOn w:val="a1"/>
    <w:rsid w:val="00724ED9"/>
    <w:pPr>
      <w:spacing w:before="100" w:after="100" w:line="240" w:lineRule="auto"/>
    </w:pPr>
    <w:rPr>
      <w:rFonts w:ascii="Times New Roman" w:hAnsi="Times New Roman" w:cs="Times New Roman"/>
      <w:sz w:val="24"/>
      <w:szCs w:val="20"/>
      <w:lang w:eastAsia="ru-RU"/>
    </w:rPr>
  </w:style>
  <w:style w:type="paragraph" w:customStyle="1" w:styleId="bcs">
    <w:name w:val="bcs"/>
    <w:basedOn w:val="a1"/>
    <w:rsid w:val="00724ED9"/>
    <w:pPr>
      <w:shd w:val="clear" w:color="auto" w:fill="E7F3FF"/>
      <w:spacing w:before="20" w:after="100" w:afterAutospacing="1" w:line="240" w:lineRule="auto"/>
      <w:ind w:firstLine="120"/>
    </w:pPr>
    <w:rPr>
      <w:rFonts w:ascii="Arial" w:hAnsi="Arial" w:cs="Arial"/>
      <w:sz w:val="24"/>
      <w:szCs w:val="24"/>
      <w:lang w:eastAsia="ru-RU"/>
    </w:rPr>
  </w:style>
  <w:style w:type="character" w:customStyle="1" w:styleId="grame">
    <w:name w:val="grame"/>
    <w:basedOn w:val="a2"/>
    <w:rsid w:val="00724ED9"/>
    <w:rPr>
      <w:rFonts w:cs="Times New Roman"/>
    </w:rPr>
  </w:style>
  <w:style w:type="character" w:customStyle="1" w:styleId="36">
    <w:name w:val="Основной текст (3)_"/>
    <w:basedOn w:val="a2"/>
    <w:link w:val="37"/>
    <w:locked/>
    <w:rsid w:val="00724ED9"/>
    <w:rPr>
      <w:rFonts w:ascii="Arial" w:hAnsi="Arial"/>
      <w:b/>
      <w:bCs/>
      <w:sz w:val="30"/>
      <w:szCs w:val="30"/>
      <w:shd w:val="clear" w:color="auto" w:fill="FFFFFF"/>
      <w:lang w:bidi="ar-SA"/>
    </w:rPr>
  </w:style>
  <w:style w:type="character" w:customStyle="1" w:styleId="319pt">
    <w:name w:val="Основной текст (3) + 19 pt"/>
    <w:basedOn w:val="36"/>
    <w:rsid w:val="00724ED9"/>
    <w:rPr>
      <w:sz w:val="38"/>
      <w:szCs w:val="38"/>
    </w:rPr>
  </w:style>
  <w:style w:type="character" w:customStyle="1" w:styleId="1b">
    <w:name w:val="Заголовок №1_"/>
    <w:basedOn w:val="a2"/>
    <w:link w:val="1c"/>
    <w:locked/>
    <w:rsid w:val="00724ED9"/>
    <w:rPr>
      <w:rFonts w:ascii="Arial" w:hAnsi="Arial"/>
      <w:b/>
      <w:bCs/>
      <w:sz w:val="38"/>
      <w:szCs w:val="38"/>
      <w:shd w:val="clear" w:color="auto" w:fill="FFFFFF"/>
      <w:lang w:bidi="ar-SA"/>
    </w:rPr>
  </w:style>
  <w:style w:type="character" w:customStyle="1" w:styleId="2a">
    <w:name w:val="Заголовок №2_"/>
    <w:basedOn w:val="a2"/>
    <w:link w:val="2b"/>
    <w:locked/>
    <w:rsid w:val="00724ED9"/>
    <w:rPr>
      <w:rFonts w:ascii="Arial" w:hAnsi="Arial"/>
      <w:b/>
      <w:bCs/>
      <w:sz w:val="30"/>
      <w:szCs w:val="30"/>
      <w:shd w:val="clear" w:color="auto" w:fill="FFFFFF"/>
      <w:lang w:bidi="ar-SA"/>
    </w:rPr>
  </w:style>
  <w:style w:type="character" w:customStyle="1" w:styleId="219pt">
    <w:name w:val="Заголовок №2 + 19 pt"/>
    <w:basedOn w:val="2a"/>
    <w:rsid w:val="00724ED9"/>
    <w:rPr>
      <w:sz w:val="38"/>
      <w:szCs w:val="38"/>
    </w:rPr>
  </w:style>
  <w:style w:type="paragraph" w:customStyle="1" w:styleId="37">
    <w:name w:val="Основной текст (3)"/>
    <w:basedOn w:val="a1"/>
    <w:link w:val="36"/>
    <w:rsid w:val="00724ED9"/>
    <w:pPr>
      <w:widowControl w:val="0"/>
      <w:shd w:val="clear" w:color="auto" w:fill="FFFFFF"/>
      <w:spacing w:before="840" w:after="2100" w:line="240" w:lineRule="atLeast"/>
      <w:jc w:val="both"/>
    </w:pPr>
    <w:rPr>
      <w:rFonts w:ascii="Arial" w:hAnsi="Arial" w:cs="Times New Roman"/>
      <w:b/>
      <w:bCs/>
      <w:sz w:val="30"/>
      <w:szCs w:val="30"/>
      <w:shd w:val="clear" w:color="auto" w:fill="FFFFFF"/>
      <w:lang w:val="ru-RU" w:eastAsia="ru-RU"/>
    </w:rPr>
  </w:style>
  <w:style w:type="paragraph" w:customStyle="1" w:styleId="1c">
    <w:name w:val="Заголовок №1"/>
    <w:basedOn w:val="a1"/>
    <w:link w:val="1b"/>
    <w:rsid w:val="00724ED9"/>
    <w:pPr>
      <w:widowControl w:val="0"/>
      <w:shd w:val="clear" w:color="auto" w:fill="FFFFFF"/>
      <w:spacing w:before="2100" w:after="900" w:line="240" w:lineRule="atLeast"/>
      <w:jc w:val="center"/>
      <w:outlineLvl w:val="0"/>
    </w:pPr>
    <w:rPr>
      <w:rFonts w:ascii="Arial" w:hAnsi="Arial" w:cs="Times New Roman"/>
      <w:b/>
      <w:bCs/>
      <w:sz w:val="38"/>
      <w:szCs w:val="38"/>
      <w:shd w:val="clear" w:color="auto" w:fill="FFFFFF"/>
      <w:lang w:val="ru-RU" w:eastAsia="ru-RU"/>
    </w:rPr>
  </w:style>
  <w:style w:type="paragraph" w:customStyle="1" w:styleId="2b">
    <w:name w:val="Заголовок №2"/>
    <w:basedOn w:val="a1"/>
    <w:link w:val="2a"/>
    <w:rsid w:val="00724ED9"/>
    <w:pPr>
      <w:widowControl w:val="0"/>
      <w:shd w:val="clear" w:color="auto" w:fill="FFFFFF"/>
      <w:spacing w:before="900" w:after="660" w:line="811" w:lineRule="exact"/>
      <w:jc w:val="center"/>
      <w:outlineLvl w:val="1"/>
    </w:pPr>
    <w:rPr>
      <w:rFonts w:ascii="Arial" w:hAnsi="Arial" w:cs="Times New Roman"/>
      <w:b/>
      <w:bCs/>
      <w:sz w:val="30"/>
      <w:szCs w:val="30"/>
      <w:shd w:val="clear" w:color="auto" w:fill="FFFFFF"/>
      <w:lang w:val="ru-RU" w:eastAsia="ru-RU"/>
    </w:rPr>
  </w:style>
  <w:style w:type="character" w:customStyle="1" w:styleId="apple-converted-space">
    <w:name w:val="apple-converted-space"/>
    <w:basedOn w:val="a2"/>
    <w:rsid w:val="00724ED9"/>
    <w:rPr>
      <w:rFonts w:cs="Times New Roman"/>
    </w:rPr>
  </w:style>
  <w:style w:type="paragraph" w:styleId="38">
    <w:name w:val="Body Text 3"/>
    <w:basedOn w:val="a1"/>
    <w:link w:val="39"/>
    <w:rsid w:val="00724ED9"/>
    <w:pPr>
      <w:spacing w:after="120"/>
    </w:pPr>
    <w:rPr>
      <w:rFonts w:cs="Times New Roman"/>
      <w:sz w:val="16"/>
      <w:szCs w:val="16"/>
      <w:lang w:eastAsia="ru-RU"/>
    </w:rPr>
  </w:style>
  <w:style w:type="character" w:customStyle="1" w:styleId="39">
    <w:name w:val="Основной текст 3 Знак"/>
    <w:basedOn w:val="a2"/>
    <w:link w:val="38"/>
    <w:locked/>
    <w:rsid w:val="00724ED9"/>
    <w:rPr>
      <w:rFonts w:ascii="Calibri" w:hAnsi="Calibri"/>
      <w:sz w:val="16"/>
      <w:szCs w:val="16"/>
      <w:lang w:val="ru-RU" w:eastAsia="ru-RU" w:bidi="ar-SA"/>
    </w:rPr>
  </w:style>
  <w:style w:type="paragraph" w:customStyle="1" w:styleId="s22">
    <w:name w:val="s_22"/>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1">
    <w:name w:val="1.1.1."/>
    <w:basedOn w:val="3"/>
    <w:link w:val="1110"/>
    <w:rsid w:val="00724ED9"/>
    <w:pPr>
      <w:keepLines/>
      <w:spacing w:before="100" w:after="100"/>
    </w:pPr>
    <w:rPr>
      <w:rFonts w:ascii="Archangelsk" w:eastAsia="Times New Roman" w:hAnsi="Archangelsk" w:cs="Times New Roman"/>
      <w:color w:val="800000"/>
      <w:sz w:val="32"/>
      <w:szCs w:val="32"/>
    </w:rPr>
  </w:style>
  <w:style w:type="character" w:customStyle="1" w:styleId="1110">
    <w:name w:val="1.1.1. Знак"/>
    <w:basedOn w:val="Heading3Char"/>
    <w:link w:val="111"/>
    <w:locked/>
    <w:rsid w:val="00724ED9"/>
    <w:rPr>
      <w:rFonts w:ascii="Archangelsk" w:hAnsi="Archangelsk"/>
      <w:color w:val="800000"/>
      <w:sz w:val="32"/>
      <w:szCs w:val="32"/>
    </w:rPr>
  </w:style>
  <w:style w:type="character" w:styleId="aff6">
    <w:name w:val="page number"/>
    <w:basedOn w:val="a2"/>
    <w:rsid w:val="00724ED9"/>
    <w:rPr>
      <w:rFonts w:cs="Times New Roman"/>
    </w:rPr>
  </w:style>
  <w:style w:type="paragraph" w:customStyle="1" w:styleId="style13222631300000000552consplusnormal">
    <w:name w:val="style_13222631300000000552consplusnormal"/>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table" w:customStyle="1" w:styleId="110">
    <w:name w:val="Сетка таблицы11"/>
    <w:rsid w:val="00724ED9"/>
    <w:pPr>
      <w:jc w:val="both"/>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статья"/>
    <w:basedOn w:val="ConsPlusNormal"/>
    <w:link w:val="aff8"/>
    <w:rsid w:val="00724ED9"/>
    <w:pPr>
      <w:widowControl/>
      <w:adjustRightInd w:val="0"/>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semiHidden/>
    <w:rsid w:val="00724ED9"/>
    <w:pPr>
      <w:spacing w:after="100" w:line="240" w:lineRule="auto"/>
      <w:ind w:left="960"/>
    </w:pPr>
    <w:rPr>
      <w:rFonts w:ascii="Times New Roman" w:hAnsi="Times New Roman" w:cs="Times New Roman"/>
      <w:sz w:val="24"/>
      <w:szCs w:val="24"/>
      <w:lang w:eastAsia="ru-RU"/>
    </w:rPr>
  </w:style>
  <w:style w:type="character" w:customStyle="1" w:styleId="aff8">
    <w:name w:val="статья Знак"/>
    <w:basedOn w:val="ConsPlusNormal0"/>
    <w:link w:val="aff7"/>
    <w:locked/>
    <w:rsid w:val="00724ED9"/>
    <w:rPr>
      <w:b/>
      <w:sz w:val="28"/>
      <w:szCs w:val="28"/>
      <w:lang w:val="ru-RU" w:eastAsia="ru-RU" w:bidi="ar-SA"/>
    </w:rPr>
  </w:style>
  <w:style w:type="character" w:customStyle="1" w:styleId="aff9">
    <w:name w:val="Цветовое выделение"/>
    <w:rsid w:val="00724ED9"/>
    <w:rPr>
      <w:b/>
      <w:color w:val="000080"/>
      <w:sz w:val="20"/>
    </w:rPr>
  </w:style>
  <w:style w:type="character" w:customStyle="1" w:styleId="affa">
    <w:name w:val="Гипертекстовая ссылка"/>
    <w:rsid w:val="00724ED9"/>
    <w:rPr>
      <w:b/>
      <w:color w:val="008000"/>
      <w:sz w:val="20"/>
      <w:u w:val="single"/>
    </w:rPr>
  </w:style>
  <w:style w:type="paragraph" w:customStyle="1" w:styleId="affb">
    <w:name w:val="Заголовок статьи"/>
    <w:basedOn w:val="a1"/>
    <w:next w:val="a1"/>
    <w:rsid w:val="00724ED9"/>
    <w:pPr>
      <w:widowControl w:val="0"/>
      <w:autoSpaceDE w:val="0"/>
      <w:autoSpaceDN w:val="0"/>
      <w:adjustRightInd w:val="0"/>
      <w:spacing w:after="0" w:line="240" w:lineRule="auto"/>
      <w:ind w:left="1612" w:hanging="892"/>
      <w:jc w:val="both"/>
    </w:pPr>
    <w:rPr>
      <w:rFonts w:ascii="Arial" w:hAnsi="Arial" w:cs="Times New Roman"/>
      <w:sz w:val="20"/>
      <w:szCs w:val="20"/>
      <w:lang w:eastAsia="ru-RU"/>
    </w:rPr>
  </w:style>
  <w:style w:type="paragraph" w:customStyle="1" w:styleId="affc">
    <w:name w:val="ОСНОВНОЙ !!!"/>
    <w:basedOn w:val="af1"/>
    <w:rsid w:val="00724ED9"/>
    <w:pPr>
      <w:widowControl/>
      <w:autoSpaceDE/>
      <w:autoSpaceDN/>
      <w:spacing w:before="120"/>
      <w:ind w:left="0" w:firstLine="902"/>
    </w:pPr>
    <w:rPr>
      <w:rFonts w:ascii="Arial" w:hAnsi="Arial"/>
      <w:sz w:val="24"/>
      <w:szCs w:val="24"/>
      <w:lang w:val="ru-RU" w:eastAsia="ar-SA"/>
    </w:rPr>
  </w:style>
  <w:style w:type="paragraph" w:customStyle="1" w:styleId="affd">
    <w:name w:val="Стиль ОСНОВНОЙ !!! + Красный"/>
    <w:basedOn w:val="affc"/>
    <w:rsid w:val="00724ED9"/>
  </w:style>
  <w:style w:type="character" w:customStyle="1" w:styleId="ListParagraphChar">
    <w:name w:val="List Paragraph Char"/>
    <w:basedOn w:val="a2"/>
    <w:link w:val="ListParagraph"/>
    <w:locked/>
    <w:rsid w:val="00724ED9"/>
    <w:rPr>
      <w:rFonts w:eastAsia="Calibri"/>
      <w:sz w:val="24"/>
      <w:szCs w:val="24"/>
      <w:lang w:val="ru-RU" w:eastAsia="ru-RU" w:bidi="ar-SA"/>
    </w:rPr>
  </w:style>
  <w:style w:type="paragraph" w:customStyle="1" w:styleId="a">
    <w:name w:val="Подпункты маркированные"/>
    <w:basedOn w:val="a1"/>
    <w:rsid w:val="00724ED9"/>
    <w:pPr>
      <w:widowControl w:val="0"/>
      <w:numPr>
        <w:numId w:val="17"/>
      </w:numPr>
      <w:tabs>
        <w:tab w:val="left" w:pos="2415"/>
      </w:tabs>
      <w:suppressAutoHyphens/>
      <w:spacing w:after="0" w:line="240" w:lineRule="auto"/>
      <w:jc w:val="both"/>
    </w:pPr>
    <w:rPr>
      <w:rFonts w:ascii="Times New Roman" w:hAnsi="Times New Roman" w:cs="Times New Roman"/>
      <w:kern w:val="1"/>
      <w:sz w:val="26"/>
      <w:szCs w:val="26"/>
      <w:lang w:eastAsia="ru-RU"/>
    </w:rPr>
  </w:style>
  <w:style w:type="paragraph" w:customStyle="1" w:styleId="affe">
    <w:name w:val="Текст (лев. подпись)"/>
    <w:basedOn w:val="a1"/>
    <w:next w:val="a1"/>
    <w:rsid w:val="00724ED9"/>
    <w:pPr>
      <w:widowControl w:val="0"/>
      <w:autoSpaceDE w:val="0"/>
      <w:autoSpaceDN w:val="0"/>
      <w:adjustRightInd w:val="0"/>
      <w:spacing w:after="0" w:line="240" w:lineRule="auto"/>
    </w:pPr>
    <w:rPr>
      <w:rFonts w:ascii="Arial" w:hAnsi="Arial" w:cs="Times New Roman"/>
      <w:sz w:val="20"/>
      <w:szCs w:val="20"/>
      <w:lang w:eastAsia="ru-RU"/>
    </w:rPr>
  </w:style>
  <w:style w:type="paragraph" w:customStyle="1" w:styleId="afff">
    <w:name w:val="Колонтитул (левый)"/>
    <w:basedOn w:val="affe"/>
    <w:next w:val="a1"/>
    <w:rsid w:val="00724ED9"/>
    <w:rPr>
      <w:sz w:val="12"/>
      <w:szCs w:val="12"/>
    </w:rPr>
  </w:style>
  <w:style w:type="paragraph" w:customStyle="1" w:styleId="afff0">
    <w:name w:val="Текст (прав. подпись)"/>
    <w:basedOn w:val="a1"/>
    <w:next w:val="a1"/>
    <w:rsid w:val="00724ED9"/>
    <w:pPr>
      <w:widowControl w:val="0"/>
      <w:autoSpaceDE w:val="0"/>
      <w:autoSpaceDN w:val="0"/>
      <w:adjustRightInd w:val="0"/>
      <w:spacing w:after="0" w:line="240" w:lineRule="auto"/>
      <w:jc w:val="right"/>
    </w:pPr>
    <w:rPr>
      <w:rFonts w:ascii="Arial" w:hAnsi="Arial" w:cs="Times New Roman"/>
      <w:sz w:val="20"/>
      <w:szCs w:val="20"/>
      <w:lang w:eastAsia="ru-RU"/>
    </w:rPr>
  </w:style>
  <w:style w:type="paragraph" w:customStyle="1" w:styleId="afff1">
    <w:name w:val="Колонтитул (правый)"/>
    <w:basedOn w:val="afff0"/>
    <w:next w:val="a1"/>
    <w:rsid w:val="00724ED9"/>
    <w:rPr>
      <w:sz w:val="12"/>
      <w:szCs w:val="12"/>
    </w:rPr>
  </w:style>
  <w:style w:type="paragraph" w:customStyle="1" w:styleId="afff2">
    <w:name w:val="Комментарий"/>
    <w:basedOn w:val="a1"/>
    <w:next w:val="a1"/>
    <w:rsid w:val="00724ED9"/>
    <w:pPr>
      <w:widowControl w:val="0"/>
      <w:autoSpaceDE w:val="0"/>
      <w:autoSpaceDN w:val="0"/>
      <w:adjustRightInd w:val="0"/>
      <w:spacing w:after="0" w:line="240" w:lineRule="auto"/>
      <w:ind w:left="170"/>
      <w:jc w:val="both"/>
    </w:pPr>
    <w:rPr>
      <w:rFonts w:ascii="Arial" w:hAnsi="Arial" w:cs="Times New Roman"/>
      <w:i/>
      <w:iCs/>
      <w:color w:val="800080"/>
      <w:sz w:val="20"/>
      <w:szCs w:val="20"/>
      <w:lang w:eastAsia="ru-RU"/>
    </w:rPr>
  </w:style>
  <w:style w:type="paragraph" w:customStyle="1" w:styleId="afff3">
    <w:name w:val="Комментарий пользователя"/>
    <w:basedOn w:val="afff2"/>
    <w:next w:val="a1"/>
    <w:rsid w:val="00724ED9"/>
    <w:pPr>
      <w:jc w:val="left"/>
    </w:pPr>
    <w:rPr>
      <w:color w:val="000080"/>
    </w:rPr>
  </w:style>
  <w:style w:type="character" w:customStyle="1" w:styleId="afff4">
    <w:name w:val="Найденные слова"/>
    <w:basedOn w:val="aff9"/>
    <w:rsid w:val="00724ED9"/>
    <w:rPr>
      <w:rFonts w:cs="Times New Roman"/>
      <w:bCs/>
      <w:szCs w:val="20"/>
    </w:rPr>
  </w:style>
  <w:style w:type="character" w:customStyle="1" w:styleId="afff5">
    <w:name w:val="Не вступил в силу"/>
    <w:rsid w:val="00724ED9"/>
    <w:rPr>
      <w:b/>
      <w:color w:val="008080"/>
      <w:sz w:val="20"/>
    </w:rPr>
  </w:style>
  <w:style w:type="paragraph" w:customStyle="1" w:styleId="afff6">
    <w:name w:val="Таблицы (моноширинный)"/>
    <w:basedOn w:val="a1"/>
    <w:next w:val="a1"/>
    <w:rsid w:val="00724ED9"/>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f7">
    <w:name w:val="Оглавление"/>
    <w:basedOn w:val="afff6"/>
    <w:next w:val="a1"/>
    <w:rsid w:val="00724ED9"/>
    <w:pPr>
      <w:ind w:left="140"/>
    </w:pPr>
  </w:style>
  <w:style w:type="paragraph" w:customStyle="1" w:styleId="afff8">
    <w:name w:val="Основное меню"/>
    <w:basedOn w:val="a1"/>
    <w:next w:val="a1"/>
    <w:rsid w:val="00724ED9"/>
    <w:pPr>
      <w:widowControl w:val="0"/>
      <w:autoSpaceDE w:val="0"/>
      <w:autoSpaceDN w:val="0"/>
      <w:adjustRightInd w:val="0"/>
      <w:spacing w:after="0" w:line="240" w:lineRule="auto"/>
      <w:ind w:firstLine="720"/>
      <w:jc w:val="both"/>
    </w:pPr>
    <w:rPr>
      <w:rFonts w:ascii="Verdana" w:hAnsi="Verdana" w:cs="Verdana"/>
      <w:sz w:val="16"/>
      <w:szCs w:val="16"/>
      <w:lang w:eastAsia="ru-RU"/>
    </w:rPr>
  </w:style>
  <w:style w:type="paragraph" w:customStyle="1" w:styleId="afff9">
    <w:name w:val="Переменная часть"/>
    <w:basedOn w:val="afff8"/>
    <w:next w:val="a1"/>
    <w:rsid w:val="00724ED9"/>
  </w:style>
  <w:style w:type="paragraph" w:customStyle="1" w:styleId="afffa">
    <w:name w:val="Постоянная часть"/>
    <w:basedOn w:val="afff8"/>
    <w:next w:val="a1"/>
    <w:rsid w:val="00724ED9"/>
    <w:rPr>
      <w:b/>
      <w:bCs/>
      <w:u w:val="single"/>
    </w:rPr>
  </w:style>
  <w:style w:type="paragraph" w:customStyle="1" w:styleId="afffb">
    <w:name w:val="Прижатый влево"/>
    <w:basedOn w:val="a1"/>
    <w:next w:val="a1"/>
    <w:rsid w:val="00724ED9"/>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fc">
    <w:name w:val="Продолжение ссылки"/>
    <w:basedOn w:val="affa"/>
    <w:rsid w:val="00724ED9"/>
    <w:rPr>
      <w:rFonts w:cs="Times New Roman"/>
      <w:bCs/>
      <w:szCs w:val="20"/>
    </w:rPr>
  </w:style>
  <w:style w:type="paragraph" w:customStyle="1" w:styleId="afffd">
    <w:name w:val="Словарная статья"/>
    <w:basedOn w:val="a1"/>
    <w:next w:val="a1"/>
    <w:rsid w:val="00724ED9"/>
    <w:pPr>
      <w:widowControl w:val="0"/>
      <w:autoSpaceDE w:val="0"/>
      <w:autoSpaceDN w:val="0"/>
      <w:adjustRightInd w:val="0"/>
      <w:spacing w:after="0" w:line="240" w:lineRule="auto"/>
      <w:ind w:right="118"/>
      <w:jc w:val="both"/>
    </w:pPr>
    <w:rPr>
      <w:rFonts w:ascii="Arial" w:hAnsi="Arial" w:cs="Times New Roman"/>
      <w:sz w:val="20"/>
      <w:szCs w:val="20"/>
      <w:lang w:eastAsia="ru-RU"/>
    </w:rPr>
  </w:style>
  <w:style w:type="paragraph" w:customStyle="1" w:styleId="afffe">
    <w:name w:val="Текст (справка)"/>
    <w:basedOn w:val="a1"/>
    <w:next w:val="a1"/>
    <w:rsid w:val="00724ED9"/>
    <w:pPr>
      <w:widowControl w:val="0"/>
      <w:autoSpaceDE w:val="0"/>
      <w:autoSpaceDN w:val="0"/>
      <w:adjustRightInd w:val="0"/>
      <w:spacing w:after="0" w:line="240" w:lineRule="auto"/>
      <w:ind w:left="170" w:right="170"/>
    </w:pPr>
    <w:rPr>
      <w:rFonts w:ascii="Arial" w:hAnsi="Arial" w:cs="Times New Roman"/>
      <w:sz w:val="20"/>
      <w:szCs w:val="20"/>
      <w:lang w:eastAsia="ru-RU"/>
    </w:rPr>
  </w:style>
  <w:style w:type="character" w:customStyle="1" w:styleId="affff">
    <w:name w:val="Утратил силу"/>
    <w:rsid w:val="00724ED9"/>
    <w:rPr>
      <w:b/>
      <w:strike/>
      <w:color w:val="808000"/>
      <w:sz w:val="20"/>
    </w:rPr>
  </w:style>
  <w:style w:type="paragraph" w:customStyle="1" w:styleId="3a">
    <w:name w:val="Стиль Заголовок 3 + Черный"/>
    <w:basedOn w:val="3"/>
    <w:next w:val="6"/>
    <w:rsid w:val="00724ED9"/>
    <w:pPr>
      <w:tabs>
        <w:tab w:val="left" w:pos="3402"/>
        <w:tab w:val="left" w:pos="4891"/>
      </w:tabs>
      <w:spacing w:after="0"/>
      <w:ind w:left="1276" w:hanging="1276"/>
    </w:pPr>
    <w:rPr>
      <w:rFonts w:ascii="Times New Roman" w:eastAsia="Times New Roman" w:hAnsi="Times New Roman"/>
      <w:i/>
      <w:iCs/>
      <w:color w:val="000000"/>
      <w:lang w:eastAsia="ar-SA"/>
    </w:rPr>
  </w:style>
  <w:style w:type="paragraph" w:customStyle="1" w:styleId="312">
    <w:name w:val="Стиль Заголовок 3 + 12 пт"/>
    <w:basedOn w:val="3"/>
    <w:rsid w:val="00724ED9"/>
    <w:pPr>
      <w:tabs>
        <w:tab w:val="left" w:pos="3402"/>
        <w:tab w:val="left" w:pos="4891"/>
      </w:tabs>
      <w:spacing w:after="0"/>
      <w:ind w:left="1276" w:hanging="1276"/>
    </w:pPr>
    <w:rPr>
      <w:rFonts w:ascii="Times New Roman" w:eastAsia="Times New Roman" w:hAnsi="Times New Roman"/>
      <w:i/>
      <w:color w:val="0000FF"/>
      <w:sz w:val="24"/>
      <w:lang w:eastAsia="ar-SA"/>
    </w:rPr>
  </w:style>
  <w:style w:type="paragraph" w:customStyle="1" w:styleId="western">
    <w:name w:val="western"/>
    <w:basedOn w:val="a1"/>
    <w:rsid w:val="00724ED9"/>
    <w:pPr>
      <w:shd w:val="clear" w:color="auto" w:fill="FFFFFF"/>
      <w:spacing w:before="100" w:beforeAutospacing="1" w:after="100" w:afterAutospacing="1" w:line="240" w:lineRule="auto"/>
      <w:ind w:left="249" w:hanging="249"/>
      <w:jc w:val="both"/>
    </w:pPr>
    <w:rPr>
      <w:rFonts w:ascii="Tahoma" w:hAnsi="Tahoma" w:cs="Tahoma"/>
      <w:sz w:val="18"/>
      <w:szCs w:val="18"/>
      <w:lang w:eastAsia="ru-RU"/>
    </w:rPr>
  </w:style>
  <w:style w:type="character" w:customStyle="1" w:styleId="210">
    <w:name w:val="Основной текст 2 Знак1"/>
    <w:basedOn w:val="a2"/>
    <w:semiHidden/>
    <w:rsid w:val="00724ED9"/>
    <w:rPr>
      <w:rFonts w:ascii="Times New Roman" w:hAnsi="Times New Roman" w:cs="Times New Roman"/>
      <w:sz w:val="24"/>
      <w:szCs w:val="24"/>
      <w:lang w:eastAsia="ru-RU"/>
    </w:rPr>
  </w:style>
  <w:style w:type="paragraph" w:customStyle="1" w:styleId="1d">
    <w:name w:val="Обычный1"/>
    <w:rsid w:val="00724ED9"/>
    <w:pPr>
      <w:widowControl w:val="0"/>
      <w:snapToGrid w:val="0"/>
    </w:pPr>
  </w:style>
  <w:style w:type="paragraph" w:styleId="affff0">
    <w:name w:val="Title"/>
    <w:basedOn w:val="a1"/>
    <w:next w:val="affff1"/>
    <w:link w:val="1e"/>
    <w:qFormat/>
    <w:rsid w:val="00724ED9"/>
    <w:pPr>
      <w:suppressAutoHyphens/>
      <w:autoSpaceDE w:val="0"/>
      <w:spacing w:after="0" w:line="480" w:lineRule="auto"/>
      <w:jc w:val="center"/>
    </w:pPr>
    <w:rPr>
      <w:rFonts w:ascii="Times New Roman" w:hAnsi="Times New Roman" w:cs="Times New Roman"/>
      <w:sz w:val="28"/>
      <w:szCs w:val="32"/>
      <w:lang w:eastAsia="ar-SA"/>
    </w:rPr>
  </w:style>
  <w:style w:type="character" w:customStyle="1" w:styleId="affff2">
    <w:name w:val="Название Знак"/>
    <w:basedOn w:val="a2"/>
    <w:locked/>
    <w:rsid w:val="00724ED9"/>
    <w:rPr>
      <w:rFonts w:ascii="Cambria" w:hAnsi="Cambria" w:cs="Times New Roman"/>
      <w:color w:val="17365D"/>
      <w:spacing w:val="5"/>
      <w:kern w:val="28"/>
      <w:sz w:val="52"/>
      <w:szCs w:val="52"/>
    </w:rPr>
  </w:style>
  <w:style w:type="character" w:customStyle="1" w:styleId="1e">
    <w:name w:val="Название Знак1"/>
    <w:basedOn w:val="a2"/>
    <w:link w:val="affff0"/>
    <w:locked/>
    <w:rsid w:val="00724ED9"/>
    <w:rPr>
      <w:sz w:val="28"/>
      <w:szCs w:val="32"/>
      <w:lang w:val="ru-RU" w:eastAsia="ar-SA" w:bidi="ar-SA"/>
    </w:rPr>
  </w:style>
  <w:style w:type="paragraph" w:styleId="affff1">
    <w:name w:val="Subtitle"/>
    <w:basedOn w:val="a1"/>
    <w:link w:val="affff3"/>
    <w:qFormat/>
    <w:rsid w:val="00724ED9"/>
    <w:pPr>
      <w:widowControl w:val="0"/>
      <w:autoSpaceDE w:val="0"/>
      <w:autoSpaceDN w:val="0"/>
      <w:adjustRightInd w:val="0"/>
      <w:spacing w:after="60" w:line="240" w:lineRule="auto"/>
      <w:ind w:firstLine="720"/>
      <w:jc w:val="center"/>
      <w:outlineLvl w:val="1"/>
    </w:pPr>
    <w:rPr>
      <w:rFonts w:ascii="Arial" w:hAnsi="Arial" w:cs="Arial"/>
      <w:sz w:val="24"/>
      <w:szCs w:val="24"/>
      <w:lang w:eastAsia="ru-RU"/>
    </w:rPr>
  </w:style>
  <w:style w:type="character" w:customStyle="1" w:styleId="affff3">
    <w:name w:val="Подзаголовок Знак"/>
    <w:basedOn w:val="a2"/>
    <w:link w:val="affff1"/>
    <w:locked/>
    <w:rsid w:val="00724ED9"/>
    <w:rPr>
      <w:rFonts w:ascii="Arial" w:hAnsi="Arial" w:cs="Arial"/>
      <w:sz w:val="24"/>
      <w:szCs w:val="24"/>
      <w:lang w:val="ru-RU" w:eastAsia="ru-RU" w:bidi="ar-SA"/>
    </w:rPr>
  </w:style>
  <w:style w:type="table" w:customStyle="1" w:styleId="2c">
    <w:name w:val="Сетка таблицы2"/>
    <w:rsid w:val="00724E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4">
    <w:name w:val="annotation reference"/>
    <w:basedOn w:val="a2"/>
    <w:semiHidden/>
    <w:rsid w:val="00724ED9"/>
    <w:rPr>
      <w:sz w:val="16"/>
    </w:rPr>
  </w:style>
  <w:style w:type="paragraph" w:styleId="affff5">
    <w:name w:val="annotation text"/>
    <w:basedOn w:val="a1"/>
    <w:link w:val="affff6"/>
    <w:semiHidden/>
    <w:rsid w:val="00724ED9"/>
    <w:pPr>
      <w:spacing w:after="0" w:line="240" w:lineRule="auto"/>
    </w:pPr>
    <w:rPr>
      <w:rFonts w:ascii="Times New Roman" w:hAnsi="Times New Roman" w:cs="Times New Roman"/>
      <w:sz w:val="20"/>
      <w:szCs w:val="20"/>
      <w:lang w:eastAsia="ru-RU"/>
    </w:rPr>
  </w:style>
  <w:style w:type="character" w:customStyle="1" w:styleId="affff6">
    <w:name w:val="Текст примечания Знак"/>
    <w:basedOn w:val="a2"/>
    <w:link w:val="affff5"/>
    <w:locked/>
    <w:rsid w:val="00724ED9"/>
    <w:rPr>
      <w:lang w:val="ru-RU" w:eastAsia="ru-RU" w:bidi="ar-SA"/>
    </w:rPr>
  </w:style>
  <w:style w:type="paragraph" w:styleId="affff7">
    <w:name w:val="annotation subject"/>
    <w:basedOn w:val="affff5"/>
    <w:next w:val="affff5"/>
    <w:link w:val="affff8"/>
    <w:semiHidden/>
    <w:rsid w:val="00724ED9"/>
    <w:rPr>
      <w:b/>
      <w:bCs/>
    </w:rPr>
  </w:style>
  <w:style w:type="character" w:customStyle="1" w:styleId="affff8">
    <w:name w:val="Тема примечания Знак"/>
    <w:basedOn w:val="affff6"/>
    <w:link w:val="affff7"/>
    <w:locked/>
    <w:rsid w:val="00724ED9"/>
    <w:rPr>
      <w:b/>
      <w:bCs/>
    </w:rPr>
  </w:style>
  <w:style w:type="character" w:customStyle="1" w:styleId="IntenseEmphasis">
    <w:name w:val="Intense Emphasis"/>
    <w:rsid w:val="00724ED9"/>
    <w:rPr>
      <w:b/>
      <w:i/>
      <w:color w:val="4F81BD"/>
    </w:rPr>
  </w:style>
  <w:style w:type="paragraph" w:customStyle="1" w:styleId="Quote">
    <w:name w:val="Quote"/>
    <w:basedOn w:val="a1"/>
    <w:next w:val="a1"/>
    <w:link w:val="QuoteChar"/>
    <w:rsid w:val="00724ED9"/>
    <w:pPr>
      <w:ind w:firstLine="709"/>
      <w:jc w:val="both"/>
    </w:pPr>
    <w:rPr>
      <w:rFonts w:cs="Times New Roman"/>
      <w:i/>
      <w:iCs/>
      <w:color w:val="000000"/>
    </w:rPr>
  </w:style>
  <w:style w:type="character" w:customStyle="1" w:styleId="QuoteChar">
    <w:name w:val="Quote Char"/>
    <w:basedOn w:val="a2"/>
    <w:link w:val="Quote"/>
    <w:locked/>
    <w:rsid w:val="00724ED9"/>
    <w:rPr>
      <w:rFonts w:ascii="Calibri" w:hAnsi="Calibri"/>
      <w:i/>
      <w:iCs/>
      <w:color w:val="000000"/>
      <w:sz w:val="22"/>
      <w:szCs w:val="22"/>
      <w:lang w:val="ru-RU" w:eastAsia="en-US" w:bidi="ar-SA"/>
    </w:rPr>
  </w:style>
  <w:style w:type="paragraph" w:customStyle="1" w:styleId="IntenseQuote">
    <w:name w:val="Intense Quote"/>
    <w:basedOn w:val="a1"/>
    <w:next w:val="a1"/>
    <w:link w:val="IntenseQuoteChar"/>
    <w:rsid w:val="00724ED9"/>
    <w:pPr>
      <w:pBdr>
        <w:bottom w:val="single" w:sz="4" w:space="4" w:color="4F81BD"/>
      </w:pBdr>
      <w:spacing w:before="200" w:after="280"/>
      <w:ind w:left="936" w:right="936" w:firstLine="709"/>
      <w:jc w:val="both"/>
    </w:pPr>
    <w:rPr>
      <w:rFonts w:cs="Times New Roman"/>
      <w:b/>
      <w:bCs/>
      <w:i/>
      <w:iCs/>
      <w:color w:val="4F81BD"/>
    </w:rPr>
  </w:style>
  <w:style w:type="character" w:customStyle="1" w:styleId="IntenseQuoteChar">
    <w:name w:val="Intense Quote Char"/>
    <w:basedOn w:val="a2"/>
    <w:link w:val="IntenseQuote"/>
    <w:locked/>
    <w:rsid w:val="00724ED9"/>
    <w:rPr>
      <w:rFonts w:ascii="Calibri" w:hAnsi="Calibri"/>
      <w:b/>
      <w:bCs/>
      <w:i/>
      <w:iCs/>
      <w:color w:val="4F81BD"/>
      <w:sz w:val="22"/>
      <w:szCs w:val="22"/>
      <w:lang w:val="ru-RU" w:eastAsia="en-US" w:bidi="ar-SA"/>
    </w:rPr>
  </w:style>
  <w:style w:type="paragraph" w:customStyle="1" w:styleId="affff9">
    <w:name w:val="Главы"/>
    <w:basedOn w:val="1"/>
    <w:link w:val="affffa"/>
    <w:rsid w:val="00724ED9"/>
    <w:pPr>
      <w:widowControl w:val="0"/>
      <w:suppressAutoHyphens/>
      <w:spacing w:line="240" w:lineRule="auto"/>
      <w:jc w:val="center"/>
    </w:pPr>
    <w:rPr>
      <w:rFonts w:ascii="Times New Roman" w:hAnsi="Times New Roman"/>
      <w:color w:val="000000"/>
      <w:sz w:val="24"/>
    </w:rPr>
  </w:style>
  <w:style w:type="character" w:customStyle="1" w:styleId="affffa">
    <w:name w:val="Главы Знак"/>
    <w:link w:val="affff9"/>
    <w:locked/>
    <w:rsid w:val="00724ED9"/>
    <w:rPr>
      <w:b/>
      <w:bCs/>
      <w:color w:val="000000"/>
      <w:sz w:val="24"/>
      <w:szCs w:val="28"/>
      <w:lang w:val="ru-RU" w:eastAsia="ru-RU" w:bidi="ar-SA"/>
    </w:rPr>
  </w:style>
  <w:style w:type="paragraph" w:customStyle="1" w:styleId="Heading">
    <w:name w:val="Heading"/>
    <w:rsid w:val="00724ED9"/>
    <w:pPr>
      <w:autoSpaceDE w:val="0"/>
      <w:autoSpaceDN w:val="0"/>
      <w:adjustRightInd w:val="0"/>
    </w:pPr>
    <w:rPr>
      <w:rFonts w:ascii="Arial" w:hAnsi="Arial" w:cs="Arial"/>
      <w:b/>
      <w:bCs/>
      <w:sz w:val="22"/>
      <w:szCs w:val="22"/>
    </w:rPr>
  </w:style>
  <w:style w:type="paragraph" w:customStyle="1" w:styleId="310">
    <w:name w:val="Основной текст с отступом 31"/>
    <w:basedOn w:val="a1"/>
    <w:rsid w:val="00724ED9"/>
    <w:pPr>
      <w:tabs>
        <w:tab w:val="left" w:pos="709"/>
      </w:tabs>
      <w:spacing w:after="0" w:line="240" w:lineRule="auto"/>
      <w:ind w:firstLine="709"/>
      <w:jc w:val="both"/>
    </w:pPr>
    <w:rPr>
      <w:rFonts w:ascii="TimesET" w:hAnsi="TimesET" w:cs="Times New Roman"/>
      <w:sz w:val="24"/>
      <w:szCs w:val="20"/>
      <w:lang w:eastAsia="ru-RU"/>
    </w:rPr>
  </w:style>
  <w:style w:type="paragraph" w:customStyle="1" w:styleId="1f">
    <w:name w:val="Основной текст1"/>
    <w:basedOn w:val="a1"/>
    <w:rsid w:val="00724ED9"/>
    <w:pPr>
      <w:widowControl w:val="0"/>
      <w:spacing w:after="0" w:line="240" w:lineRule="auto"/>
      <w:ind w:firstLine="709"/>
      <w:jc w:val="both"/>
    </w:pPr>
    <w:rPr>
      <w:rFonts w:ascii="Times New Roman" w:hAnsi="Times New Roman" w:cs="Times New Roman"/>
      <w:sz w:val="24"/>
      <w:szCs w:val="20"/>
      <w:lang w:eastAsia="ru-RU"/>
    </w:rPr>
  </w:style>
  <w:style w:type="paragraph" w:customStyle="1" w:styleId="BodyText21">
    <w:name w:val="Body Text 21"/>
    <w:basedOn w:val="a1"/>
    <w:rsid w:val="00724ED9"/>
    <w:pPr>
      <w:widowControl w:val="0"/>
      <w:spacing w:after="0" w:line="240" w:lineRule="auto"/>
      <w:ind w:firstLine="709"/>
      <w:jc w:val="both"/>
    </w:pPr>
    <w:rPr>
      <w:rFonts w:ascii="Times New Roman" w:hAnsi="Times New Roman" w:cs="Times New Roman"/>
      <w:color w:val="000000"/>
      <w:sz w:val="24"/>
      <w:szCs w:val="20"/>
      <w:lang w:eastAsia="ru-RU"/>
    </w:rPr>
  </w:style>
  <w:style w:type="paragraph" w:customStyle="1" w:styleId="3b">
    <w:name w:val="çàãîëîâîê 3"/>
    <w:basedOn w:val="afd"/>
    <w:next w:val="afd"/>
    <w:rsid w:val="00724ED9"/>
    <w:pPr>
      <w:keepNext/>
      <w:spacing w:before="80" w:after="120" w:line="-278" w:lineRule="auto"/>
      <w:ind w:right="-149"/>
      <w:jc w:val="center"/>
    </w:pPr>
    <w:rPr>
      <w:b/>
      <w:caps/>
      <w:spacing w:val="0"/>
      <w:kern w:val="0"/>
      <w:position w:val="0"/>
      <w:szCs w:val="20"/>
      <w:lang w:val="ru-RU"/>
    </w:rPr>
  </w:style>
  <w:style w:type="character" w:styleId="affffb">
    <w:name w:val="footnote reference"/>
    <w:basedOn w:val="a2"/>
    <w:semiHidden/>
    <w:rsid w:val="00724ED9"/>
    <w:rPr>
      <w:vertAlign w:val="superscript"/>
    </w:rPr>
  </w:style>
  <w:style w:type="paragraph" w:customStyle="1" w:styleId="affffc">
    <w:name w:val="Пункты"/>
    <w:basedOn w:val="a1"/>
    <w:rsid w:val="00724ED9"/>
    <w:pPr>
      <w:widowControl w:val="0"/>
      <w:shd w:val="clear" w:color="auto" w:fill="FFFFFF"/>
      <w:suppressAutoHyphens/>
      <w:spacing w:after="0" w:line="276" w:lineRule="exact"/>
      <w:ind w:hanging="227"/>
      <w:jc w:val="both"/>
    </w:pPr>
    <w:rPr>
      <w:rFonts w:ascii="Times New Roman" w:hAnsi="Times New Roman" w:cs="Times New Roman"/>
      <w:kern w:val="1"/>
      <w:sz w:val="26"/>
      <w:szCs w:val="26"/>
      <w:lang w:eastAsia="ru-RU"/>
    </w:rPr>
  </w:style>
  <w:style w:type="paragraph" w:customStyle="1" w:styleId="affffd">
    <w:name w:val="Подпункты Знак"/>
    <w:basedOn w:val="a1"/>
    <w:autoRedefine/>
    <w:rsid w:val="00724ED9"/>
    <w:pPr>
      <w:widowControl w:val="0"/>
      <w:suppressAutoHyphens/>
      <w:spacing w:after="0" w:line="240" w:lineRule="auto"/>
      <w:ind w:firstLine="720"/>
      <w:jc w:val="both"/>
    </w:pPr>
    <w:rPr>
      <w:rFonts w:ascii="Times New Roman" w:hAnsi="Times New Roman" w:cs="Times New Roman"/>
      <w:kern w:val="1"/>
      <w:sz w:val="28"/>
      <w:szCs w:val="28"/>
      <w:lang w:eastAsia="ru-RU"/>
    </w:rPr>
  </w:style>
  <w:style w:type="paragraph" w:styleId="41">
    <w:name w:val="toc 4"/>
    <w:basedOn w:val="a1"/>
    <w:next w:val="a1"/>
    <w:autoRedefine/>
    <w:semiHidden/>
    <w:rsid w:val="00724ED9"/>
    <w:pPr>
      <w:widowControl w:val="0"/>
      <w:tabs>
        <w:tab w:val="right" w:leader="dot" w:pos="9345"/>
      </w:tabs>
      <w:suppressAutoHyphens/>
      <w:spacing w:after="0" w:line="240" w:lineRule="auto"/>
      <w:ind w:left="1134" w:hanging="992"/>
    </w:pPr>
    <w:rPr>
      <w:rFonts w:ascii="Times New Roman" w:hAnsi="Times New Roman" w:cs="Times New Roman"/>
      <w:sz w:val="20"/>
      <w:szCs w:val="20"/>
      <w:lang w:eastAsia="ru-RU"/>
    </w:rPr>
  </w:style>
  <w:style w:type="paragraph" w:styleId="61">
    <w:name w:val="toc 6"/>
    <w:basedOn w:val="a1"/>
    <w:next w:val="a1"/>
    <w:autoRedefine/>
    <w:semiHidden/>
    <w:rsid w:val="00724ED9"/>
    <w:pPr>
      <w:widowControl w:val="0"/>
      <w:suppressAutoHyphens/>
      <w:spacing w:after="0" w:line="240" w:lineRule="auto"/>
      <w:ind w:left="1200" w:firstLine="709"/>
    </w:pPr>
    <w:rPr>
      <w:rFonts w:ascii="Times New Roman" w:hAnsi="Times New Roman" w:cs="Times New Roman"/>
      <w:sz w:val="20"/>
      <w:szCs w:val="20"/>
      <w:lang w:eastAsia="ru-RU"/>
    </w:rPr>
  </w:style>
  <w:style w:type="paragraph" w:styleId="70">
    <w:name w:val="toc 7"/>
    <w:basedOn w:val="a1"/>
    <w:next w:val="a1"/>
    <w:autoRedefine/>
    <w:semiHidden/>
    <w:rsid w:val="00724ED9"/>
    <w:pPr>
      <w:widowControl w:val="0"/>
      <w:suppressAutoHyphens/>
      <w:spacing w:after="0" w:line="240" w:lineRule="auto"/>
      <w:ind w:left="1440" w:firstLine="709"/>
    </w:pPr>
    <w:rPr>
      <w:rFonts w:ascii="Times New Roman" w:hAnsi="Times New Roman" w:cs="Times New Roman"/>
      <w:sz w:val="20"/>
      <w:szCs w:val="20"/>
      <w:lang w:eastAsia="ru-RU"/>
    </w:rPr>
  </w:style>
  <w:style w:type="paragraph" w:styleId="81">
    <w:name w:val="toc 8"/>
    <w:basedOn w:val="a1"/>
    <w:next w:val="a1"/>
    <w:autoRedefine/>
    <w:semiHidden/>
    <w:rsid w:val="00724ED9"/>
    <w:pPr>
      <w:widowControl w:val="0"/>
      <w:suppressAutoHyphens/>
      <w:spacing w:after="0" w:line="240" w:lineRule="auto"/>
      <w:ind w:left="1680" w:firstLine="709"/>
    </w:pPr>
    <w:rPr>
      <w:rFonts w:ascii="Times New Roman" w:hAnsi="Times New Roman" w:cs="Times New Roman"/>
      <w:sz w:val="20"/>
      <w:szCs w:val="20"/>
      <w:lang w:eastAsia="ru-RU"/>
    </w:rPr>
  </w:style>
  <w:style w:type="paragraph" w:styleId="9">
    <w:name w:val="toc 9"/>
    <w:basedOn w:val="a1"/>
    <w:next w:val="a1"/>
    <w:autoRedefine/>
    <w:semiHidden/>
    <w:rsid w:val="00724ED9"/>
    <w:pPr>
      <w:widowControl w:val="0"/>
      <w:suppressAutoHyphens/>
      <w:spacing w:after="0" w:line="240" w:lineRule="auto"/>
      <w:ind w:left="1920" w:firstLine="709"/>
    </w:pPr>
    <w:rPr>
      <w:rFonts w:ascii="Times New Roman" w:hAnsi="Times New Roman" w:cs="Times New Roman"/>
      <w:sz w:val="20"/>
      <w:szCs w:val="20"/>
      <w:lang w:eastAsia="ru-RU"/>
    </w:rPr>
  </w:style>
  <w:style w:type="paragraph" w:customStyle="1" w:styleId="affffe">
    <w:name w:val="название зоны"/>
    <w:basedOn w:val="a1"/>
    <w:link w:val="afffff"/>
    <w:rsid w:val="00724ED9"/>
    <w:pPr>
      <w:widowControl w:val="0"/>
      <w:suppressAutoHyphens/>
      <w:spacing w:after="0" w:line="240" w:lineRule="auto"/>
      <w:ind w:firstLine="709"/>
      <w:jc w:val="right"/>
    </w:pPr>
    <w:rPr>
      <w:rFonts w:ascii="Times New Roman" w:hAnsi="Times New Roman" w:cs="Times New Roman"/>
      <w:i/>
      <w:sz w:val="24"/>
      <w:szCs w:val="24"/>
      <w:lang w:eastAsia="ru-RU"/>
    </w:rPr>
  </w:style>
  <w:style w:type="paragraph" w:customStyle="1" w:styleId="afffff0">
    <w:name w:val="Название зоны"/>
    <w:basedOn w:val="affffe"/>
    <w:link w:val="afffff1"/>
    <w:rsid w:val="00724ED9"/>
    <w:pPr>
      <w:ind w:left="2694" w:firstLine="0"/>
      <w:jc w:val="both"/>
    </w:pPr>
    <w:rPr>
      <w:rFonts w:ascii="Candara" w:hAnsi="Candara"/>
      <w:b/>
    </w:rPr>
  </w:style>
  <w:style w:type="character" w:customStyle="1" w:styleId="afffff">
    <w:name w:val="название зоны Знак"/>
    <w:link w:val="affffe"/>
    <w:locked/>
    <w:rsid w:val="00724ED9"/>
    <w:rPr>
      <w:i/>
      <w:sz w:val="24"/>
      <w:szCs w:val="24"/>
      <w:lang w:val="ru-RU" w:eastAsia="ru-RU" w:bidi="ar-SA"/>
    </w:rPr>
  </w:style>
  <w:style w:type="paragraph" w:customStyle="1" w:styleId="afffff2">
    <w:name w:val="Описание зоны"/>
    <w:basedOn w:val="a1"/>
    <w:link w:val="afffff3"/>
    <w:rsid w:val="00724ED9"/>
    <w:pPr>
      <w:widowControl w:val="0"/>
      <w:suppressAutoHyphens/>
      <w:spacing w:after="0" w:line="240" w:lineRule="auto"/>
      <w:ind w:left="2694"/>
      <w:jc w:val="both"/>
    </w:pPr>
    <w:rPr>
      <w:rFonts w:ascii="Candara" w:hAnsi="Candara" w:cs="Times New Roman"/>
      <w:sz w:val="24"/>
      <w:szCs w:val="24"/>
      <w:lang w:eastAsia="ru-RU" w:bidi="hi-IN"/>
    </w:rPr>
  </w:style>
  <w:style w:type="character" w:customStyle="1" w:styleId="afffff1">
    <w:name w:val="Название зоны Знак"/>
    <w:link w:val="afffff0"/>
    <w:locked/>
    <w:rsid w:val="00724ED9"/>
    <w:rPr>
      <w:rFonts w:ascii="Candara" w:hAnsi="Candara"/>
      <w:b/>
      <w:i/>
      <w:sz w:val="24"/>
      <w:szCs w:val="24"/>
      <w:lang w:val="ru-RU" w:eastAsia="ru-RU" w:bidi="ar-SA"/>
    </w:rPr>
  </w:style>
  <w:style w:type="paragraph" w:customStyle="1" w:styleId="afffff4">
    <w:name w:val="Осн виды"/>
    <w:basedOn w:val="a1"/>
    <w:link w:val="afffff5"/>
    <w:rsid w:val="00724ED9"/>
    <w:pPr>
      <w:widowControl w:val="0"/>
      <w:suppressAutoHyphens/>
      <w:spacing w:after="0" w:line="240" w:lineRule="auto"/>
      <w:jc w:val="center"/>
    </w:pPr>
    <w:rPr>
      <w:rFonts w:ascii="Times New Roman" w:hAnsi="Times New Roman" w:cs="Times New Roman"/>
      <w:i/>
      <w:sz w:val="24"/>
      <w:szCs w:val="24"/>
      <w:lang w:eastAsia="ru-RU" w:bidi="hi-IN"/>
    </w:rPr>
  </w:style>
  <w:style w:type="character" w:customStyle="1" w:styleId="afffff3">
    <w:name w:val="Описание зоны Знак"/>
    <w:link w:val="afffff2"/>
    <w:locked/>
    <w:rsid w:val="00724ED9"/>
    <w:rPr>
      <w:rFonts w:ascii="Candara" w:hAnsi="Candara"/>
      <w:sz w:val="24"/>
      <w:szCs w:val="24"/>
      <w:lang w:val="ru-RU" w:eastAsia="ru-RU" w:bidi="hi-IN"/>
    </w:rPr>
  </w:style>
  <w:style w:type="paragraph" w:customStyle="1" w:styleId="a0">
    <w:name w:val="список разреш испол"/>
    <w:basedOn w:val="ListParagraph"/>
    <w:link w:val="afffff6"/>
    <w:rsid w:val="00724ED9"/>
    <w:pPr>
      <w:widowControl w:val="0"/>
      <w:numPr>
        <w:numId w:val="18"/>
      </w:numPr>
      <w:suppressAutoHyphens/>
    </w:pPr>
    <w:rPr>
      <w:rFonts w:eastAsia="Times New Roman"/>
      <w:lang w:bidi="hi-IN"/>
    </w:rPr>
  </w:style>
  <w:style w:type="character" w:customStyle="1" w:styleId="afffff5">
    <w:name w:val="Осн виды Знак"/>
    <w:link w:val="afffff4"/>
    <w:locked/>
    <w:rsid w:val="00724ED9"/>
    <w:rPr>
      <w:i/>
      <w:sz w:val="24"/>
      <w:szCs w:val="24"/>
      <w:lang w:val="ru-RU" w:eastAsia="ru-RU" w:bidi="hi-IN"/>
    </w:rPr>
  </w:style>
  <w:style w:type="character" w:customStyle="1" w:styleId="afffff6">
    <w:name w:val="список разреш испол Знак"/>
    <w:link w:val="a0"/>
    <w:locked/>
    <w:rsid w:val="00724ED9"/>
    <w:rPr>
      <w:sz w:val="24"/>
      <w:szCs w:val="24"/>
      <w:lang w:val="ru-RU" w:eastAsia="ru-RU" w:bidi="hi-IN"/>
    </w:rPr>
  </w:style>
  <w:style w:type="paragraph" w:customStyle="1" w:styleId="230">
    <w:name w:val="Основной текст 23"/>
    <w:basedOn w:val="a1"/>
    <w:rsid w:val="00724ED9"/>
    <w:pPr>
      <w:spacing w:after="0" w:line="360" w:lineRule="auto"/>
      <w:ind w:left="426" w:hanging="426"/>
      <w:jc w:val="both"/>
    </w:pPr>
    <w:rPr>
      <w:rFonts w:ascii="Times New Roman" w:hAnsi="Times New Roman" w:cs="Times New Roman"/>
      <w:b/>
      <w:color w:val="000000"/>
      <w:sz w:val="28"/>
      <w:szCs w:val="20"/>
      <w:lang w:eastAsia="ar-SA"/>
    </w:rPr>
  </w:style>
  <w:style w:type="paragraph" w:styleId="afffff7">
    <w:name w:val="caption"/>
    <w:basedOn w:val="a1"/>
    <w:next w:val="a1"/>
    <w:qFormat/>
    <w:rsid w:val="00724ED9"/>
    <w:pPr>
      <w:spacing w:after="240" w:line="240" w:lineRule="auto"/>
      <w:ind w:left="2694" w:hanging="1276"/>
      <w:jc w:val="both"/>
      <w:outlineLvl w:val="5"/>
    </w:pPr>
    <w:rPr>
      <w:rFonts w:ascii="Arial" w:hAnsi="Arial" w:cs="Arial"/>
      <w:lang w:eastAsia="ru-RU"/>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724ED9"/>
    <w:pPr>
      <w:suppressAutoHyphens/>
      <w:spacing w:after="0" w:line="240" w:lineRule="auto"/>
      <w:ind w:firstLine="539"/>
      <w:jc w:val="both"/>
    </w:pPr>
    <w:rPr>
      <w:rFonts w:ascii="Times New Roman" w:hAnsi="Times New Roman" w:cs="Times New Roman"/>
      <w:color w:val="000000"/>
      <w:kern w:val="1"/>
      <w:sz w:val="24"/>
      <w:szCs w:val="24"/>
      <w:lang w:eastAsia="ar-SA"/>
    </w:rPr>
  </w:style>
  <w:style w:type="paragraph" w:customStyle="1" w:styleId="s52">
    <w:name w:val="s_52"/>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fff8">
    <w:name w:val="Подчеркивание Знак"/>
    <w:basedOn w:val="a1"/>
    <w:link w:val="afffff9"/>
    <w:autoRedefine/>
    <w:rsid w:val="00724ED9"/>
    <w:pPr>
      <w:autoSpaceDE w:val="0"/>
      <w:autoSpaceDN w:val="0"/>
      <w:adjustRightInd w:val="0"/>
      <w:spacing w:after="0" w:line="360" w:lineRule="auto"/>
      <w:ind w:left="540" w:firstLine="720"/>
      <w:jc w:val="both"/>
    </w:pPr>
    <w:rPr>
      <w:rFonts w:ascii="Times New Roman" w:hAnsi="Times New Roman" w:cs="Times New Roman"/>
      <w:iCs/>
      <w:sz w:val="24"/>
      <w:szCs w:val="24"/>
      <w:u w:val="single"/>
      <w:lang w:eastAsia="ru-RU"/>
    </w:rPr>
  </w:style>
  <w:style w:type="character" w:customStyle="1" w:styleId="afffff9">
    <w:name w:val="Подчеркивание Знак Знак"/>
    <w:link w:val="afffff8"/>
    <w:locked/>
    <w:rsid w:val="00724ED9"/>
    <w:rPr>
      <w:iCs/>
      <w:sz w:val="24"/>
      <w:szCs w:val="24"/>
      <w:u w:val="single"/>
      <w:lang w:val="ru-RU" w:eastAsia="ru-RU" w:bidi="ar-SA"/>
    </w:rPr>
  </w:style>
  <w:style w:type="paragraph" w:customStyle="1" w:styleId="211">
    <w:name w:val="Основной текст 21"/>
    <w:basedOn w:val="a1"/>
    <w:rsid w:val="00724ED9"/>
    <w:pPr>
      <w:tabs>
        <w:tab w:val="left" w:pos="709"/>
      </w:tabs>
      <w:suppressAutoHyphens/>
      <w:spacing w:after="0" w:line="240" w:lineRule="auto"/>
      <w:ind w:firstLine="709"/>
      <w:jc w:val="center"/>
    </w:pPr>
    <w:rPr>
      <w:rFonts w:ascii="TimesET" w:hAnsi="TimesET" w:cs="Times New Roman"/>
      <w:b/>
      <w:sz w:val="24"/>
      <w:szCs w:val="20"/>
      <w:lang w:eastAsia="ar-SA"/>
    </w:rPr>
  </w:style>
  <w:style w:type="paragraph" w:customStyle="1" w:styleId="1f0">
    <w:name w:val="Основной текст с отступом1"/>
    <w:basedOn w:val="a1"/>
    <w:rsid w:val="00724ED9"/>
    <w:pPr>
      <w:keepLines/>
      <w:widowControl w:val="0"/>
      <w:suppressAutoHyphens/>
      <w:overflowPunct w:val="0"/>
      <w:autoSpaceDE w:val="0"/>
      <w:spacing w:after="0" w:line="320" w:lineRule="atLeast"/>
      <w:ind w:firstLine="709"/>
      <w:jc w:val="both"/>
    </w:pPr>
    <w:rPr>
      <w:rFonts w:ascii="Times New Roman" w:hAnsi="Times New Roman" w:cs="Times New Roman"/>
      <w:sz w:val="28"/>
      <w:szCs w:val="28"/>
      <w:lang w:eastAsia="ar-SA"/>
    </w:rPr>
  </w:style>
  <w:style w:type="character" w:styleId="afffffa">
    <w:name w:val="line number"/>
    <w:basedOn w:val="a2"/>
    <w:semiHidden/>
    <w:rsid w:val="00724ED9"/>
    <w:rPr>
      <w:rFonts w:cs="Times New Roman"/>
    </w:rPr>
  </w:style>
  <w:style w:type="table" w:customStyle="1" w:styleId="TableNormal1">
    <w:name w:val="Table Normal1"/>
    <w:semiHidden/>
    <w:rsid w:val="00724ED9"/>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1"/>
    <w:rsid w:val="00724ED9"/>
    <w:pPr>
      <w:widowControl w:val="0"/>
      <w:spacing w:after="0" w:line="240" w:lineRule="auto"/>
    </w:pPr>
    <w:rPr>
      <w:rFonts w:cs="Times New Roman"/>
      <w:lang w:val="en-US"/>
    </w:rPr>
  </w:style>
  <w:style w:type="character" w:customStyle="1" w:styleId="1f1">
    <w:name w:val="Текст примечания Знак1"/>
    <w:rsid w:val="00724ED9"/>
    <w:rPr>
      <w:lang w:eastAsia="ar-SA" w:bidi="ar-SA"/>
    </w:rPr>
  </w:style>
  <w:style w:type="paragraph" w:customStyle="1" w:styleId="FORMATTEXT">
    <w:name w:val=".FORMATTEXT"/>
    <w:rsid w:val="00724ED9"/>
    <w:pPr>
      <w:widowControl w:val="0"/>
      <w:autoSpaceDE w:val="0"/>
      <w:autoSpaceDN w:val="0"/>
      <w:adjustRightInd w:val="0"/>
    </w:pPr>
    <w:rPr>
      <w:sz w:val="24"/>
      <w:szCs w:val="24"/>
    </w:rPr>
  </w:style>
  <w:style w:type="paragraph" w:customStyle="1" w:styleId="formattext0">
    <w:name w:val="formattext"/>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12">
    <w:name w:val="Заголовок 1 Знак1"/>
    <w:aliases w:val="Раздел Знак1"/>
    <w:basedOn w:val="a2"/>
    <w:rsid w:val="00724ED9"/>
    <w:rPr>
      <w:rFonts w:ascii="Cambria" w:hAnsi="Cambria" w:cs="Times New Roman"/>
      <w:b/>
      <w:bCs/>
      <w:color w:val="365F91"/>
      <w:sz w:val="28"/>
      <w:szCs w:val="28"/>
    </w:rPr>
  </w:style>
  <w:style w:type="character" w:customStyle="1" w:styleId="212">
    <w:name w:val="Заголовок 2 Знак1"/>
    <w:aliases w:val="1.1. Знак1"/>
    <w:basedOn w:val="a2"/>
    <w:semiHidden/>
    <w:rsid w:val="00724ED9"/>
    <w:rPr>
      <w:rFonts w:ascii="Cambria" w:hAnsi="Cambria" w:cs="Times New Roman"/>
      <w:b/>
      <w:bCs/>
      <w:color w:val="4F81BD"/>
      <w:sz w:val="26"/>
      <w:szCs w:val="26"/>
    </w:rPr>
  </w:style>
  <w:style w:type="paragraph" w:customStyle="1" w:styleId="xl65">
    <w:name w:val="xl65"/>
    <w:basedOn w:val="a1"/>
    <w:rsid w:val="00724ED9"/>
    <w:pPr>
      <w:pBdr>
        <w:bottom w:val="single" w:sz="4" w:space="0" w:color="000000"/>
      </w:pBdr>
      <w:spacing w:before="100" w:beforeAutospacing="1" w:after="100" w:afterAutospacing="1" w:line="240" w:lineRule="auto"/>
      <w:jc w:val="center"/>
      <w:textAlignment w:val="center"/>
    </w:pPr>
    <w:rPr>
      <w:rFonts w:ascii="Times New Roman" w:hAnsi="Times New Roman" w:cs="Times New Roman"/>
      <w:color w:val="000000"/>
      <w:sz w:val="16"/>
      <w:szCs w:val="16"/>
      <w:lang w:eastAsia="ru-RU"/>
    </w:rPr>
  </w:style>
  <w:style w:type="paragraph" w:customStyle="1" w:styleId="xl66">
    <w:name w:val="xl66"/>
    <w:basedOn w:val="a1"/>
    <w:rsid w:val="00724E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color w:val="000000"/>
      <w:sz w:val="16"/>
      <w:szCs w:val="16"/>
      <w:lang w:eastAsia="ru-RU"/>
    </w:rPr>
  </w:style>
  <w:style w:type="paragraph" w:customStyle="1" w:styleId="xl67">
    <w:name w:val="xl67"/>
    <w:basedOn w:val="a1"/>
    <w:rsid w:val="00724ED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color w:val="000000"/>
      <w:sz w:val="16"/>
      <w:szCs w:val="16"/>
      <w:lang w:eastAsia="ru-RU"/>
    </w:rPr>
  </w:style>
  <w:style w:type="paragraph" w:customStyle="1" w:styleId="xl68">
    <w:name w:val="xl68"/>
    <w:basedOn w:val="a1"/>
    <w:rsid w:val="00724ED9"/>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color w:val="000000"/>
      <w:sz w:val="16"/>
      <w:szCs w:val="16"/>
      <w:lang w:eastAsia="ru-RU"/>
    </w:rPr>
  </w:style>
  <w:style w:type="paragraph" w:customStyle="1" w:styleId="xl69">
    <w:name w:val="xl69"/>
    <w:basedOn w:val="a1"/>
    <w:rsid w:val="00724ED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color w:val="000000"/>
      <w:sz w:val="16"/>
      <w:szCs w:val="16"/>
      <w:lang w:eastAsia="ru-RU"/>
    </w:rPr>
  </w:style>
  <w:style w:type="paragraph" w:customStyle="1" w:styleId="xl70">
    <w:name w:val="xl70"/>
    <w:basedOn w:val="a1"/>
    <w:rsid w:val="00724ED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color w:val="000000"/>
      <w:sz w:val="16"/>
      <w:szCs w:val="16"/>
      <w:lang w:eastAsia="ru-RU"/>
    </w:rPr>
  </w:style>
  <w:style w:type="paragraph" w:customStyle="1" w:styleId="xl71">
    <w:name w:val="xl71"/>
    <w:basedOn w:val="a1"/>
    <w:rsid w:val="00724ED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cs="Times New Roman"/>
      <w:color w:val="000000"/>
      <w:sz w:val="16"/>
      <w:szCs w:val="16"/>
      <w:lang w:eastAsia="ru-RU"/>
    </w:rPr>
  </w:style>
  <w:style w:type="paragraph" w:customStyle="1" w:styleId="xl72">
    <w:name w:val="xl72"/>
    <w:basedOn w:val="a1"/>
    <w:rsid w:val="00724ED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hAnsi="Times New Roman" w:cs="Times New Roman"/>
      <w:color w:val="000000"/>
      <w:sz w:val="16"/>
      <w:szCs w:val="16"/>
      <w:lang w:eastAsia="ru-RU"/>
    </w:rPr>
  </w:style>
  <w:style w:type="paragraph" w:customStyle="1" w:styleId="xl73">
    <w:name w:val="xl73"/>
    <w:basedOn w:val="a1"/>
    <w:rsid w:val="00724ED9"/>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color w:val="000000"/>
      <w:sz w:val="16"/>
      <w:szCs w:val="16"/>
      <w:lang w:eastAsia="ru-RU"/>
    </w:rPr>
  </w:style>
  <w:style w:type="paragraph" w:customStyle="1" w:styleId="xl74">
    <w:name w:val="xl74"/>
    <w:basedOn w:val="a1"/>
    <w:rsid w:val="00724ED9"/>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hAnsi="Times New Roman" w:cs="Times New Roman"/>
      <w:color w:val="000000"/>
      <w:sz w:val="16"/>
      <w:szCs w:val="16"/>
      <w:lang w:eastAsia="ru-RU"/>
    </w:rPr>
  </w:style>
  <w:style w:type="paragraph" w:customStyle="1" w:styleId="xl75">
    <w:name w:val="xl75"/>
    <w:basedOn w:val="a1"/>
    <w:rsid w:val="00724ED9"/>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cs="Times New Roman"/>
      <w:color w:val="000000"/>
      <w:sz w:val="16"/>
      <w:szCs w:val="16"/>
      <w:lang w:eastAsia="ru-RU"/>
    </w:rPr>
  </w:style>
  <w:style w:type="paragraph" w:customStyle="1" w:styleId="xl76">
    <w:name w:val="xl76"/>
    <w:basedOn w:val="a1"/>
    <w:rsid w:val="00724ED9"/>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hAnsi="Times New Roman" w:cs="Times New Roman"/>
      <w:color w:val="000000"/>
      <w:sz w:val="16"/>
      <w:szCs w:val="16"/>
      <w:lang w:eastAsia="ru-RU"/>
    </w:rPr>
  </w:style>
  <w:style w:type="paragraph" w:customStyle="1" w:styleId="xl77">
    <w:name w:val="xl77"/>
    <w:basedOn w:val="a1"/>
    <w:rsid w:val="00724ED9"/>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hAnsi="Times New Roman" w:cs="Times New Roman"/>
      <w:color w:val="000000"/>
      <w:sz w:val="16"/>
      <w:szCs w:val="16"/>
      <w:lang w:eastAsia="ru-RU"/>
    </w:rPr>
  </w:style>
  <w:style w:type="paragraph" w:customStyle="1" w:styleId="xl78">
    <w:name w:val="xl78"/>
    <w:basedOn w:val="a1"/>
    <w:rsid w:val="00724ED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cs="Times New Roman"/>
      <w:color w:val="000000"/>
      <w:sz w:val="16"/>
      <w:szCs w:val="16"/>
      <w:lang w:eastAsia="ru-RU"/>
    </w:rPr>
  </w:style>
  <w:style w:type="paragraph" w:customStyle="1" w:styleId="xl79">
    <w:name w:val="xl79"/>
    <w:basedOn w:val="a1"/>
    <w:rsid w:val="00724ED9"/>
    <w:pPr>
      <w:spacing w:before="100" w:beforeAutospacing="1" w:after="100" w:afterAutospacing="1" w:line="240" w:lineRule="auto"/>
      <w:jc w:val="center"/>
      <w:textAlignment w:val="center"/>
    </w:pPr>
    <w:rPr>
      <w:rFonts w:ascii="Times New Roman" w:hAnsi="Times New Roman" w:cs="Times New Roman"/>
      <w:color w:val="000000"/>
      <w:sz w:val="16"/>
      <w:szCs w:val="16"/>
      <w:lang w:eastAsia="ru-RU"/>
    </w:rPr>
  </w:style>
  <w:style w:type="paragraph" w:customStyle="1" w:styleId="xl80">
    <w:name w:val="xl80"/>
    <w:basedOn w:val="a1"/>
    <w:rsid w:val="00724ED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hAnsi="Times New Roman" w:cs="Times New Roman"/>
      <w:color w:val="000000"/>
      <w:sz w:val="16"/>
      <w:szCs w:val="16"/>
      <w:lang w:eastAsia="ru-RU"/>
    </w:rPr>
  </w:style>
  <w:style w:type="paragraph" w:customStyle="1" w:styleId="xl81">
    <w:name w:val="xl81"/>
    <w:basedOn w:val="a1"/>
    <w:rsid w:val="00724ED9"/>
    <w:pPr>
      <w:spacing w:before="100" w:beforeAutospacing="1" w:after="100" w:afterAutospacing="1" w:line="240" w:lineRule="auto"/>
      <w:jc w:val="center"/>
      <w:textAlignment w:val="center"/>
    </w:pPr>
    <w:rPr>
      <w:rFonts w:ascii="Times New Roman" w:hAnsi="Times New Roman" w:cs="Times New Roman"/>
      <w:b/>
      <w:bCs/>
      <w:color w:val="000000"/>
      <w:lang w:eastAsia="ru-RU"/>
    </w:rPr>
  </w:style>
  <w:style w:type="paragraph" w:styleId="HTML">
    <w:name w:val="HTML Preformatted"/>
    <w:basedOn w:val="a1"/>
    <w:link w:val="HTML0"/>
    <w:rsid w:val="0072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2"/>
    <w:link w:val="HTML"/>
    <w:locked/>
    <w:rsid w:val="00724ED9"/>
    <w:rPr>
      <w:rFonts w:ascii="Courier New" w:hAnsi="Courier New" w:cs="Courier New"/>
      <w:lang w:val="ru-RU" w:eastAsia="ru-RU" w:bidi="ar-SA"/>
    </w:rPr>
  </w:style>
  <w:style w:type="character" w:customStyle="1" w:styleId="fontstyle01">
    <w:name w:val="fontstyle01"/>
    <w:basedOn w:val="a2"/>
    <w:rsid w:val="00724ED9"/>
    <w:rPr>
      <w:rFonts w:ascii="TimesNewRomanPSMT" w:eastAsia="TimesNewRomanPSMT" w:hAnsi="TimesNewRomanPSMT" w:cs="Times New Roman"/>
      <w:color w:val="000000"/>
      <w:sz w:val="20"/>
      <w:szCs w:val="20"/>
    </w:rPr>
  </w:style>
  <w:style w:type="character" w:customStyle="1" w:styleId="markedcontent">
    <w:name w:val="markedcontent"/>
    <w:basedOn w:val="a2"/>
    <w:rsid w:val="00724ED9"/>
    <w:rPr>
      <w:rFonts w:cs="Times New Roman"/>
    </w:rPr>
  </w:style>
  <w:style w:type="paragraph" w:customStyle="1" w:styleId="paragraphscxw79226332bcx2">
    <w:name w:val="paragraph scxw79226332 bcx2"/>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eopscxw79226332bcx2">
    <w:name w:val="eop scxw79226332 bcx2"/>
    <w:basedOn w:val="a2"/>
    <w:rsid w:val="00724ED9"/>
    <w:rPr>
      <w:rFonts w:cs="Times New Roman"/>
    </w:rPr>
  </w:style>
  <w:style w:type="character" w:customStyle="1" w:styleId="normaltextrunscxw79226332bcx2">
    <w:name w:val="normaltextrun scxw79226332 bcx2"/>
    <w:basedOn w:val="a2"/>
    <w:rsid w:val="00724ED9"/>
    <w:rPr>
      <w:rFonts w:cs="Times New Roman"/>
    </w:rPr>
  </w:style>
  <w:style w:type="character" w:customStyle="1" w:styleId="spellingerrorscxw79226332bcx2">
    <w:name w:val="spellingerror scxw79226332 bcx2"/>
    <w:basedOn w:val="a2"/>
    <w:rsid w:val="00724ED9"/>
    <w:rPr>
      <w:rFonts w:cs="Times New Roman"/>
    </w:rPr>
  </w:style>
  <w:style w:type="character" w:customStyle="1" w:styleId="normaltextrunscxw254736896bcx2">
    <w:name w:val="normaltextrun scxw254736896 bcx2"/>
    <w:basedOn w:val="a2"/>
    <w:rsid w:val="00724ED9"/>
    <w:rPr>
      <w:rFonts w:cs="Times New Roman"/>
    </w:rPr>
  </w:style>
  <w:style w:type="paragraph" w:customStyle="1" w:styleId="p3">
    <w:name w:val="p3"/>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8">
    <w:name w:val="p8"/>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rsid w:val="00724ED9"/>
    <w:pPr>
      <w:autoSpaceDE w:val="0"/>
      <w:autoSpaceDN w:val="0"/>
      <w:adjustRightInd w:val="0"/>
    </w:pPr>
    <w:rPr>
      <w:color w:val="000000"/>
      <w:sz w:val="24"/>
      <w:szCs w:val="24"/>
      <w:lang w:eastAsia="en-US"/>
    </w:rPr>
  </w:style>
  <w:style w:type="paragraph" w:customStyle="1" w:styleId="afffffb">
    <w:name w:val="Базовый"/>
    <w:rsid w:val="00724ED9"/>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p9">
    <w:name w:val="p9"/>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
    <w:name w:val="p2"/>
    <w:basedOn w:val="a1"/>
    <w:rsid w:val="00724ED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f2">
    <w:name w:val="Без интервала1"/>
    <w:rsid w:val="00724ED9"/>
    <w:rPr>
      <w:rFonts w:ascii="Calibri" w:hAnsi="Calibri"/>
      <w:sz w:val="22"/>
      <w:szCs w:val="22"/>
    </w:rPr>
  </w:style>
  <w:style w:type="paragraph" w:customStyle="1" w:styleId="printj">
    <w:name w:val="printj"/>
    <w:basedOn w:val="a1"/>
    <w:rsid w:val="00724ED9"/>
    <w:pPr>
      <w:spacing w:before="144" w:after="288" w:line="240" w:lineRule="auto"/>
      <w:jc w:val="both"/>
    </w:pPr>
    <w:rPr>
      <w:rFonts w:ascii="Times New Roman" w:hAnsi="Times New Roman" w:cs="Times New Roman"/>
      <w:sz w:val="24"/>
      <w:szCs w:val="24"/>
      <w:lang w:eastAsia="ru-RU"/>
    </w:rPr>
  </w:style>
  <w:style w:type="paragraph" w:customStyle="1" w:styleId="printc">
    <w:name w:val="printc"/>
    <w:basedOn w:val="a1"/>
    <w:rsid w:val="00724ED9"/>
    <w:pPr>
      <w:spacing w:before="144" w:after="288" w:line="240" w:lineRule="auto"/>
      <w:jc w:val="center"/>
    </w:pPr>
    <w:rPr>
      <w:rFonts w:ascii="Times New Roman" w:hAnsi="Times New Roman" w:cs="Times New Roman"/>
      <w:sz w:val="24"/>
      <w:szCs w:val="24"/>
      <w:lang w:eastAsia="ru-RU"/>
    </w:rPr>
  </w:style>
  <w:style w:type="character" w:customStyle="1" w:styleId="s10">
    <w:name w:val="s1"/>
    <w:basedOn w:val="a2"/>
    <w:rsid w:val="00724ED9"/>
    <w:rPr>
      <w:rFonts w:ascii="Times New Roman" w:hAnsi="Times New Roman" w:cs="Times New Roman"/>
    </w:rPr>
  </w:style>
  <w:style w:type="character" w:customStyle="1" w:styleId="FontStyle53">
    <w:name w:val="Font Style53"/>
    <w:rsid w:val="00724ED9"/>
    <w:rPr>
      <w:rFonts w:ascii="Times New Roman" w:hAnsi="Times New Roman"/>
      <w:sz w:val="26"/>
    </w:rPr>
  </w:style>
  <w:style w:type="character" w:customStyle="1" w:styleId="FontStyle13">
    <w:name w:val="Font Style13"/>
    <w:rsid w:val="00724ED9"/>
    <w:rPr>
      <w:rFonts w:ascii="Times New Roman" w:hAnsi="Times New Roman"/>
      <w:sz w:val="26"/>
    </w:rPr>
  </w:style>
  <w:style w:type="character" w:customStyle="1" w:styleId="1f3">
    <w:name w:val="Основной шрифт абзаца1"/>
    <w:rsid w:val="00724ED9"/>
  </w:style>
  <w:style w:type="table" w:customStyle="1" w:styleId="3c">
    <w:name w:val="Сетка таблицы3"/>
    <w:rsid w:val="00724ED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Знак Знак Знак"/>
    <w:basedOn w:val="a1"/>
    <w:next w:val="a1"/>
    <w:semiHidden/>
    <w:rsid w:val="00724ED9"/>
    <w:pPr>
      <w:spacing w:after="160" w:line="240" w:lineRule="exact"/>
    </w:pPr>
    <w:rPr>
      <w:rFonts w:ascii="Arial" w:hAnsi="Arial" w:cs="Arial"/>
      <w:sz w:val="20"/>
      <w:szCs w:val="20"/>
      <w:lang w:val="en-US"/>
    </w:rPr>
  </w:style>
  <w:style w:type="paragraph" w:customStyle="1" w:styleId="Style6">
    <w:name w:val="Style6"/>
    <w:basedOn w:val="a1"/>
    <w:rsid w:val="00724ED9"/>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9">
    <w:name w:val="Font Style19"/>
    <w:basedOn w:val="a2"/>
    <w:rsid w:val="00724ED9"/>
    <w:rPr>
      <w:rFonts w:ascii="Times New Roman" w:hAnsi="Times New Roman" w:cs="Times New Roman"/>
      <w:sz w:val="26"/>
      <w:szCs w:val="26"/>
    </w:rPr>
  </w:style>
  <w:style w:type="table" w:customStyle="1" w:styleId="42">
    <w:name w:val="Сетка таблицы4"/>
    <w:rsid w:val="00724ED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1"/>
    <w:rsid w:val="00724ED9"/>
    <w:pPr>
      <w:widowControl w:val="0"/>
      <w:suppressLineNumbers/>
      <w:suppressAutoHyphens/>
      <w:spacing w:after="0" w:line="240" w:lineRule="auto"/>
    </w:pPr>
    <w:rPr>
      <w:rFonts w:ascii="Times New Roman" w:eastAsia="SimSun" w:hAnsi="Times New Roman" w:cs="Mangal"/>
      <w:kern w:val="1"/>
      <w:sz w:val="24"/>
      <w:szCs w:val="24"/>
      <w:lang w:val="en-GB" w:eastAsia="hi-IN" w:bidi="hi-IN"/>
    </w:rPr>
  </w:style>
  <w:style w:type="paragraph" w:customStyle="1" w:styleId="2d">
    <w:name w:val="Абзац списка2"/>
    <w:basedOn w:val="a1"/>
    <w:rsid w:val="00724ED9"/>
    <w:pPr>
      <w:spacing w:after="0" w:line="240" w:lineRule="auto"/>
      <w:ind w:left="720"/>
    </w:pPr>
    <w:rPr>
      <w:rFonts w:ascii="Times New Roman" w:hAnsi="Times New Roman" w:cs="Times New Roman"/>
      <w:sz w:val="24"/>
      <w:szCs w:val="24"/>
      <w:lang w:eastAsia="ru-RU"/>
    </w:rPr>
  </w:style>
  <w:style w:type="paragraph" w:customStyle="1" w:styleId="82">
    <w:name w:val="Знак Знак8 Знак Знак"/>
    <w:basedOn w:val="a1"/>
    <w:autoRedefine/>
    <w:rsid w:val="00724ED9"/>
    <w:pPr>
      <w:tabs>
        <w:tab w:val="left" w:pos="2160"/>
      </w:tabs>
      <w:spacing w:before="120" w:after="0" w:line="240" w:lineRule="exact"/>
      <w:jc w:val="both"/>
    </w:pPr>
    <w:rPr>
      <w:rFonts w:ascii="Times New Roman" w:hAnsi="Times New Roman" w:cs="Times New Roman"/>
      <w:noProof/>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E640ED15BD0815727F0362BDFC059C30DAC95TAT4G" TargetMode="External"/><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dmvasilevka.ru" TargetMode="External"/><Relationship Id="rId12" Type="http://schemas.openxmlformats.org/officeDocument/2006/relationships/hyperlink" Target="http://mobileonline.garant.ru/document?id=3000000&amp;sub=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28132E1D1B08201E8F682035910200E5FB8A2E8B146EC179EC28F229504D3AEE13B7EED228A50CE9A9E04297017C86D37F32342F453D673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E9EC13AE95A236CD1DF0BDA50E446E2B7A4E7E7F6559B16338752C86471D306F02AEBD6D0FDE538DDB4723B96225C0C346DD0EB295A729TFT4G" TargetMode="Externa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DAE9EC13AE95A236CD1DF0BDA50E446E2B7A4E7E7F6559B16338752C86471D306F02AEBE640ED15BD0815727F0362BDFC059C30DAC95TAT4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E9EC13AE95A236CD1DF0BDA50E446E2B7A4E7E7F6559B16338752C86471D306F02AEBD6D0FDE538DDB4723B96225C0C346DD0EB295A729TFT4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9236</Words>
  <Characters>52648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61761</CharactersWithSpaces>
  <SharedDoc>false</SharedDoc>
  <HLinks>
    <vt:vector size="66" baseType="variant">
      <vt:variant>
        <vt:i4>7995490</vt:i4>
      </vt:variant>
      <vt:variant>
        <vt:i4>30</vt:i4>
      </vt:variant>
      <vt:variant>
        <vt:i4>0</vt:i4>
      </vt:variant>
      <vt:variant>
        <vt:i4>5</vt:i4>
      </vt:variant>
      <vt:variant>
        <vt:lpwstr>consultantplus://offline/ref=B28132E1D1B08201E8F682035910200E5FB8A2E8B146EC179EC28F229504D3AEE13B7EED228A50CE9A9E04297017C86D37F32342F453D673F</vt:lpwstr>
      </vt:variant>
      <vt:variant>
        <vt:lpwstr/>
      </vt:variant>
      <vt:variant>
        <vt:i4>6815843</vt:i4>
      </vt:variant>
      <vt:variant>
        <vt:i4>27</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24</vt:i4>
      </vt:variant>
      <vt:variant>
        <vt:i4>0</vt:i4>
      </vt:variant>
      <vt:variant>
        <vt:i4>5</vt:i4>
      </vt:variant>
      <vt:variant>
        <vt:lpwstr>http://mobileonline.garant.ru/</vt:lpwstr>
      </vt:variant>
      <vt:variant>
        <vt:lpwstr>/document/27537955/entry/0</vt:lpwstr>
      </vt:variant>
      <vt:variant>
        <vt:i4>4522072</vt:i4>
      </vt:variant>
      <vt:variant>
        <vt:i4>21</vt:i4>
      </vt:variant>
      <vt:variant>
        <vt:i4>0</vt:i4>
      </vt:variant>
      <vt:variant>
        <vt:i4>5</vt:i4>
      </vt:variant>
      <vt:variant>
        <vt:lpwstr>consultantplus://offline/ref=BC640144041317A2B9C7163D180BB8274B9EAAA1E06A6EF8750511EDB585A289083640E9BE05B733CE5888A464XFR5N</vt:lpwstr>
      </vt:variant>
      <vt:variant>
        <vt:lpwstr/>
      </vt:variant>
      <vt:variant>
        <vt:i4>458823</vt:i4>
      </vt:variant>
      <vt:variant>
        <vt:i4>18</vt:i4>
      </vt:variant>
      <vt:variant>
        <vt:i4>0</vt:i4>
      </vt:variant>
      <vt:variant>
        <vt:i4>5</vt:i4>
      </vt:variant>
      <vt:variant>
        <vt:lpwstr/>
      </vt:variant>
      <vt:variant>
        <vt:lpwstr>P176</vt:lpwstr>
      </vt:variant>
      <vt:variant>
        <vt:i4>2293861</vt:i4>
      </vt:variant>
      <vt:variant>
        <vt:i4>15</vt:i4>
      </vt:variant>
      <vt:variant>
        <vt:i4>0</vt:i4>
      </vt:variant>
      <vt:variant>
        <vt:i4>5</vt:i4>
      </vt:variant>
      <vt:variant>
        <vt:lpwstr>http://mobileonline.garant.ru/document?id=3000000&amp;sub=0</vt:lpwstr>
      </vt:variant>
      <vt:variant>
        <vt:lpwstr/>
      </vt:variant>
      <vt:variant>
        <vt:i4>2162794</vt:i4>
      </vt:variant>
      <vt:variant>
        <vt:i4>12</vt:i4>
      </vt:variant>
      <vt:variant>
        <vt:i4>0</vt:i4>
      </vt:variant>
      <vt:variant>
        <vt:i4>5</vt:i4>
      </vt:variant>
      <vt:variant>
        <vt:lpwstr>consultantplus://offline/ref=DAE9EC13AE95A236CD1DF0BDA50E446E2B7A4E7E7F6559B16338752C86471D306F02AEBD6D0FDE538DDB4723B96225C0C346DD0EB295A729TFT4G</vt:lpwstr>
      </vt:variant>
      <vt:variant>
        <vt:lpwstr/>
      </vt:variant>
      <vt:variant>
        <vt:i4>7340080</vt:i4>
      </vt:variant>
      <vt:variant>
        <vt:i4>9</vt:i4>
      </vt:variant>
      <vt:variant>
        <vt:i4>0</vt:i4>
      </vt:variant>
      <vt:variant>
        <vt:i4>5</vt:i4>
      </vt:variant>
      <vt:variant>
        <vt:lpwstr>consultantplus://offline/ref=DAE9EC13AE95A236CD1DF0BDA50E446E2B7A4E7E7F6559B16338752C86471D306F02AEBE640ED15BD0815727F0362BDFC059C30DAC95TAT4G</vt:lpwstr>
      </vt:variant>
      <vt:variant>
        <vt:lpwstr/>
      </vt:variant>
      <vt:variant>
        <vt:i4>2162794</vt:i4>
      </vt:variant>
      <vt:variant>
        <vt:i4>6</vt:i4>
      </vt:variant>
      <vt:variant>
        <vt:i4>0</vt:i4>
      </vt:variant>
      <vt:variant>
        <vt:i4>5</vt:i4>
      </vt:variant>
      <vt:variant>
        <vt:lpwstr>consultantplus://offline/ref=DAE9EC13AE95A236CD1DF0BDA50E446E2B7A4E7E7F6559B16338752C86471D306F02AEBD6D0FDE538DDB4723B96225C0C346DD0EB295A729TFT4G</vt:lpwstr>
      </vt:variant>
      <vt:variant>
        <vt:lpwstr/>
      </vt:variant>
      <vt:variant>
        <vt:i4>7340080</vt:i4>
      </vt:variant>
      <vt:variant>
        <vt:i4>3</vt:i4>
      </vt:variant>
      <vt:variant>
        <vt:i4>0</vt:i4>
      </vt:variant>
      <vt:variant>
        <vt:i4>5</vt:i4>
      </vt:variant>
      <vt:variant>
        <vt:lpwstr>consultantplus://offline/ref=DAE9EC13AE95A236CD1DF0BDA50E446E2B7A4E7E7F6559B16338752C86471D306F02AEBE640ED15BD0815727F0362BDFC059C30DAC95TAT4G</vt:lpwstr>
      </vt:variant>
      <vt:variant>
        <vt:lpwstr/>
      </vt:variant>
      <vt:variant>
        <vt:i4>7995448</vt:i4>
      </vt:variant>
      <vt:variant>
        <vt:i4>0</vt:i4>
      </vt:variant>
      <vt:variant>
        <vt:i4>0</vt:i4>
      </vt:variant>
      <vt:variant>
        <vt:i4>5</vt:i4>
      </vt:variant>
      <vt:variant>
        <vt:lpwstr>http://www.admvasilevka.ru/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2023-07-21T07:54:00Z</dcterms:created>
  <dcterms:modified xsi:type="dcterms:W3CDTF">2023-07-21T07:54:00Z</dcterms:modified>
</cp:coreProperties>
</file>