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0EB" w:rsidRDefault="001F5218" w:rsidP="00B220EB">
      <w:pPr>
        <w:tabs>
          <w:tab w:val="left" w:pos="1170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61975" cy="685800"/>
            <wp:effectExtent l="19050" t="0" r="9525" b="0"/>
            <wp:docPr id="1" name="Рисунок 3" descr="novo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novoc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0EB" w:rsidRDefault="00B220EB" w:rsidP="00B220EB">
      <w:pPr>
        <w:keepNext/>
        <w:overflowPunct w:val="0"/>
        <w:autoSpaceDE w:val="0"/>
        <w:autoSpaceDN w:val="0"/>
        <w:adjustRightInd w:val="0"/>
        <w:jc w:val="center"/>
        <w:textAlignment w:val="baseline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АДМИНИСТРАЦИЯ НОВОЧЕРКАССКОГО СЕЛЬСОВЕТА</w:t>
      </w:r>
    </w:p>
    <w:p w:rsidR="00B220EB" w:rsidRDefault="00B220EB" w:rsidP="00B220EB">
      <w:pPr>
        <w:widowControl w:val="0"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САРАКТАШСКОГО РАЙОНА ОРЕНБУРГСКОЙ ОБЛАСТИ</w:t>
      </w:r>
    </w:p>
    <w:p w:rsidR="00B220EB" w:rsidRPr="00702A47" w:rsidRDefault="00B220EB" w:rsidP="00B220EB">
      <w:pPr>
        <w:jc w:val="center"/>
        <w:rPr>
          <w:b/>
          <w:sz w:val="32"/>
          <w:szCs w:val="32"/>
        </w:rPr>
      </w:pPr>
      <w:r w:rsidRPr="00702A47">
        <w:rPr>
          <w:b/>
          <w:sz w:val="32"/>
          <w:szCs w:val="32"/>
        </w:rPr>
        <w:t xml:space="preserve">П О С Т А Н О В Л Е Н И Е </w:t>
      </w:r>
    </w:p>
    <w:p w:rsidR="00B220EB" w:rsidRPr="00702A47" w:rsidRDefault="00B220EB" w:rsidP="00B220EB">
      <w:pPr>
        <w:pBdr>
          <w:bottom w:val="single" w:sz="18" w:space="1" w:color="auto"/>
        </w:pBdr>
        <w:jc w:val="center"/>
        <w:rPr>
          <w:sz w:val="28"/>
          <w:szCs w:val="28"/>
        </w:rPr>
      </w:pPr>
      <w:r w:rsidRPr="00702A47">
        <w:rPr>
          <w:b/>
          <w:sz w:val="16"/>
        </w:rPr>
        <w:t>_________________________________________________________________________________________________________</w:t>
      </w:r>
    </w:p>
    <w:p w:rsidR="00B220EB" w:rsidRDefault="00B220EB" w:rsidP="00B220EB">
      <w:pPr>
        <w:widowControl w:val="0"/>
        <w:tabs>
          <w:tab w:val="left" w:pos="708"/>
          <w:tab w:val="center" w:pos="4677"/>
          <w:tab w:val="right" w:pos="9355"/>
        </w:tabs>
        <w:autoSpaceDE w:val="0"/>
        <w:autoSpaceDN w:val="0"/>
        <w:adjustRightInd w:val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18</w:t>
      </w:r>
      <w:r w:rsidRPr="00702A47">
        <w:rPr>
          <w:sz w:val="28"/>
          <w:szCs w:val="28"/>
          <w:u w:val="single"/>
        </w:rPr>
        <w:t>.0</w:t>
      </w:r>
      <w:r>
        <w:rPr>
          <w:sz w:val="28"/>
          <w:szCs w:val="28"/>
          <w:u w:val="single"/>
        </w:rPr>
        <w:t>3</w:t>
      </w:r>
      <w:r w:rsidRPr="00702A47">
        <w:rPr>
          <w:sz w:val="28"/>
          <w:szCs w:val="28"/>
          <w:u w:val="single"/>
        </w:rPr>
        <w:t>.202</w:t>
      </w:r>
      <w:r>
        <w:rPr>
          <w:sz w:val="28"/>
          <w:szCs w:val="28"/>
          <w:u w:val="single"/>
        </w:rPr>
        <w:t>2</w:t>
      </w:r>
      <w:r w:rsidRPr="00702A47">
        <w:rPr>
          <w:sz w:val="28"/>
          <w:szCs w:val="28"/>
          <w:u w:val="single"/>
        </w:rPr>
        <w:t xml:space="preserve"> </w:t>
      </w:r>
      <w:r w:rsidRPr="00702A47">
        <w:rPr>
          <w:sz w:val="26"/>
          <w:szCs w:val="26"/>
        </w:rPr>
        <w:t xml:space="preserve">                                    </w:t>
      </w:r>
      <w:r w:rsidRPr="00702A47">
        <w:rPr>
          <w:sz w:val="28"/>
          <w:szCs w:val="28"/>
        </w:rPr>
        <w:t xml:space="preserve">с. Новочеркасск                                        </w:t>
      </w:r>
      <w:r w:rsidRPr="003136CD">
        <w:rPr>
          <w:sz w:val="28"/>
          <w:szCs w:val="28"/>
          <w:u w:val="single"/>
        </w:rPr>
        <w:t xml:space="preserve">№ </w:t>
      </w:r>
      <w:r>
        <w:rPr>
          <w:sz w:val="28"/>
          <w:szCs w:val="28"/>
          <w:u w:val="single"/>
        </w:rPr>
        <w:t>23</w:t>
      </w:r>
      <w:r w:rsidRPr="003136CD">
        <w:rPr>
          <w:sz w:val="28"/>
          <w:szCs w:val="28"/>
          <w:u w:val="single"/>
        </w:rPr>
        <w:t>-п</w:t>
      </w:r>
    </w:p>
    <w:p w:rsidR="00B220EB" w:rsidRDefault="00B220EB" w:rsidP="00B220EB">
      <w:pPr>
        <w:widowControl w:val="0"/>
        <w:tabs>
          <w:tab w:val="left" w:pos="708"/>
          <w:tab w:val="center" w:pos="4677"/>
          <w:tab w:val="right" w:pos="9355"/>
        </w:tabs>
        <w:autoSpaceDE w:val="0"/>
        <w:autoSpaceDN w:val="0"/>
        <w:adjustRightInd w:val="0"/>
        <w:rPr>
          <w:sz w:val="28"/>
          <w:szCs w:val="28"/>
          <w:u w:val="single"/>
        </w:rPr>
      </w:pPr>
    </w:p>
    <w:p w:rsidR="00B220EB" w:rsidRDefault="00B220EB" w:rsidP="00B220EB">
      <w:pPr>
        <w:widowControl w:val="0"/>
        <w:tabs>
          <w:tab w:val="left" w:pos="708"/>
          <w:tab w:val="center" w:pos="4677"/>
          <w:tab w:val="right" w:pos="9355"/>
        </w:tabs>
        <w:autoSpaceDE w:val="0"/>
        <w:autoSpaceDN w:val="0"/>
        <w:adjustRightInd w:val="0"/>
        <w:rPr>
          <w:sz w:val="28"/>
          <w:szCs w:val="28"/>
          <w:u w:val="single"/>
        </w:rPr>
      </w:pPr>
    </w:p>
    <w:p w:rsidR="00B220EB" w:rsidRDefault="00B220EB" w:rsidP="00B220EB">
      <w:pPr>
        <w:jc w:val="center"/>
        <w:rPr>
          <w:b/>
          <w:sz w:val="28"/>
          <w:szCs w:val="28"/>
        </w:rPr>
      </w:pPr>
      <w:r w:rsidRPr="00481394">
        <w:rPr>
          <w:b/>
          <w:sz w:val="28"/>
          <w:szCs w:val="28"/>
        </w:rPr>
        <w:t>Об утверждении реестра  и схемы мест размещения контейнерных площадок для временного хранения твердых коммунальных  отходов</w:t>
      </w:r>
      <w:r>
        <w:rPr>
          <w:b/>
          <w:sz w:val="28"/>
          <w:szCs w:val="28"/>
        </w:rPr>
        <w:t>, крупногабаритных отходов</w:t>
      </w:r>
      <w:r w:rsidRPr="00481394">
        <w:rPr>
          <w:b/>
          <w:sz w:val="28"/>
          <w:szCs w:val="28"/>
        </w:rPr>
        <w:t xml:space="preserve">  на территории </w:t>
      </w:r>
      <w:r>
        <w:rPr>
          <w:b/>
          <w:sz w:val="28"/>
          <w:szCs w:val="28"/>
        </w:rPr>
        <w:t xml:space="preserve">сельского поселения Новочеркасский сельсовет Саракташского района </w:t>
      </w:r>
    </w:p>
    <w:p w:rsidR="00B220EB" w:rsidRPr="00481394" w:rsidRDefault="00B220EB" w:rsidP="00B220E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Оренбургской области.</w:t>
      </w:r>
    </w:p>
    <w:p w:rsidR="00B220EB" w:rsidRPr="00481394" w:rsidRDefault="00B220EB" w:rsidP="00B220EB">
      <w:pPr>
        <w:jc w:val="both"/>
        <w:rPr>
          <w:b/>
          <w:sz w:val="28"/>
          <w:szCs w:val="28"/>
        </w:rPr>
      </w:pPr>
    </w:p>
    <w:p w:rsidR="00B220EB" w:rsidRDefault="00B220EB" w:rsidP="00B220EB">
      <w:pPr>
        <w:jc w:val="both"/>
        <w:rPr>
          <w:sz w:val="28"/>
          <w:szCs w:val="28"/>
        </w:rPr>
      </w:pPr>
      <w:r w:rsidRPr="00481394">
        <w:rPr>
          <w:sz w:val="28"/>
          <w:szCs w:val="28"/>
        </w:rPr>
        <w:t xml:space="preserve">           В целях обеспечения охраны окружающей среды и здоровья человека на  территории   </w:t>
      </w:r>
      <w:r>
        <w:rPr>
          <w:sz w:val="28"/>
          <w:szCs w:val="28"/>
        </w:rPr>
        <w:t>Новочеркасского сельсовета</w:t>
      </w:r>
      <w:r w:rsidRPr="00481394">
        <w:rPr>
          <w:sz w:val="28"/>
          <w:szCs w:val="28"/>
        </w:rPr>
        <w:t xml:space="preserve">, в соответствии с Федеральным законом от 06.03.2003 №131-ФЗ «Об общих принципах организации местного самоуправления в Российской Федерации», в соответствии с санитарными правилами и нормами </w:t>
      </w:r>
      <w:r w:rsidRPr="00C75CB2">
        <w:rPr>
          <w:sz w:val="28"/>
          <w:szCs w:val="28"/>
        </w:rPr>
        <w:t>СанПиН 2.1.3684-21 "Санитарно-эпидемиологические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</w:t>
      </w:r>
      <w:r>
        <w:rPr>
          <w:sz w:val="28"/>
          <w:szCs w:val="28"/>
        </w:rPr>
        <w:t>»</w:t>
      </w:r>
    </w:p>
    <w:p w:rsidR="00B220EB" w:rsidRPr="00481394" w:rsidRDefault="00B220EB" w:rsidP="00B220E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B220EB" w:rsidRPr="00481394" w:rsidRDefault="00B220EB" w:rsidP="00B220EB">
      <w:pPr>
        <w:spacing w:after="240"/>
        <w:ind w:firstLine="709"/>
        <w:jc w:val="both"/>
        <w:rPr>
          <w:sz w:val="28"/>
          <w:szCs w:val="28"/>
        </w:rPr>
      </w:pPr>
      <w:r w:rsidRPr="00481394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481394">
        <w:rPr>
          <w:sz w:val="28"/>
          <w:szCs w:val="28"/>
        </w:rPr>
        <w:t>Утвердить  реестр мест размещения контейнерных площадок для сбора ТКО</w:t>
      </w:r>
      <w:r>
        <w:rPr>
          <w:sz w:val="28"/>
          <w:szCs w:val="28"/>
        </w:rPr>
        <w:t xml:space="preserve"> и КГО</w:t>
      </w:r>
      <w:r w:rsidRPr="00481394">
        <w:rPr>
          <w:sz w:val="28"/>
          <w:szCs w:val="28"/>
        </w:rPr>
        <w:t xml:space="preserve"> на территории </w:t>
      </w:r>
      <w:r>
        <w:rPr>
          <w:sz w:val="28"/>
          <w:szCs w:val="28"/>
        </w:rPr>
        <w:t xml:space="preserve"> сельского поселения Новочеркасский сельсовет Саракташского района Оренбургской области </w:t>
      </w:r>
      <w:r w:rsidRPr="00481394">
        <w:rPr>
          <w:sz w:val="28"/>
          <w:szCs w:val="28"/>
        </w:rPr>
        <w:t>(Приложение №1).</w:t>
      </w:r>
    </w:p>
    <w:p w:rsidR="00B220EB" w:rsidRPr="00481394" w:rsidRDefault="00B220EB" w:rsidP="00B220EB">
      <w:pPr>
        <w:spacing w:after="240"/>
        <w:ind w:firstLine="709"/>
        <w:jc w:val="both"/>
        <w:rPr>
          <w:sz w:val="28"/>
          <w:szCs w:val="28"/>
        </w:rPr>
      </w:pPr>
      <w:r w:rsidRPr="00481394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481394">
        <w:rPr>
          <w:sz w:val="28"/>
          <w:szCs w:val="28"/>
        </w:rPr>
        <w:t>Утвердить схему мест  размещения контейнерных площадок для сбора  ТКО</w:t>
      </w:r>
      <w:r>
        <w:rPr>
          <w:sz w:val="28"/>
          <w:szCs w:val="28"/>
        </w:rPr>
        <w:t xml:space="preserve"> и КГО</w:t>
      </w:r>
      <w:r w:rsidRPr="00481394">
        <w:rPr>
          <w:sz w:val="28"/>
          <w:szCs w:val="28"/>
        </w:rPr>
        <w:t xml:space="preserve"> на территории </w:t>
      </w:r>
      <w:r>
        <w:rPr>
          <w:sz w:val="28"/>
          <w:szCs w:val="28"/>
        </w:rPr>
        <w:t>сельского поселения Новочеркасский сельсовет Саракташского района Оренбургской области</w:t>
      </w:r>
      <w:r w:rsidRPr="00481394">
        <w:rPr>
          <w:sz w:val="28"/>
          <w:szCs w:val="28"/>
        </w:rPr>
        <w:t xml:space="preserve"> (Приложения№2).</w:t>
      </w:r>
    </w:p>
    <w:p w:rsidR="00B220EB" w:rsidRDefault="00B220EB" w:rsidP="00B220EB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 Контроль за исполнением настоящего постановления оставляю за собой.</w:t>
      </w:r>
    </w:p>
    <w:p w:rsidR="00B220EB" w:rsidRDefault="00B220EB" w:rsidP="00B220EB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 Постановление вступает в силу со дня его подписания. </w:t>
      </w:r>
    </w:p>
    <w:p w:rsidR="00B220EB" w:rsidRPr="008349C1" w:rsidRDefault="00B220EB" w:rsidP="00B220E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B220EB" w:rsidRDefault="00B220EB" w:rsidP="00B220EB">
      <w:pPr>
        <w:jc w:val="both"/>
        <w:rPr>
          <w:sz w:val="28"/>
          <w:szCs w:val="28"/>
        </w:rPr>
      </w:pPr>
      <w:r w:rsidRPr="008349C1">
        <w:rPr>
          <w:sz w:val="28"/>
          <w:szCs w:val="28"/>
        </w:rPr>
        <w:t>Глава</w:t>
      </w:r>
      <w:r>
        <w:rPr>
          <w:sz w:val="28"/>
          <w:szCs w:val="28"/>
        </w:rPr>
        <w:t xml:space="preserve"> сельсовета</w:t>
      </w:r>
      <w:r w:rsidRPr="008349C1">
        <w:rPr>
          <w:sz w:val="28"/>
          <w:szCs w:val="28"/>
        </w:rPr>
        <w:t xml:space="preserve">                                           </w:t>
      </w:r>
      <w:r>
        <w:rPr>
          <w:sz w:val="28"/>
          <w:szCs w:val="28"/>
        </w:rPr>
        <w:t xml:space="preserve">                              Н.Ф.Суюндуков</w:t>
      </w:r>
    </w:p>
    <w:p w:rsidR="00B220EB" w:rsidRDefault="00B220EB" w:rsidP="00B220EB">
      <w:pPr>
        <w:jc w:val="both"/>
        <w:rPr>
          <w:sz w:val="28"/>
          <w:szCs w:val="28"/>
        </w:rPr>
      </w:pPr>
    </w:p>
    <w:p w:rsidR="00B220EB" w:rsidRDefault="00B220EB" w:rsidP="00B220EB">
      <w:pPr>
        <w:sectPr w:rsidR="00B220EB" w:rsidSect="00B220EB">
          <w:pgSz w:w="11906" w:h="16838"/>
          <w:pgMar w:top="1134" w:right="850" w:bottom="540" w:left="1701" w:header="708" w:footer="708" w:gutter="0"/>
          <w:cols w:space="708"/>
          <w:docGrid w:linePitch="360"/>
        </w:sectPr>
      </w:pPr>
      <w:r w:rsidRPr="00576455">
        <w:t>Разослано: администрации района, прокуратуре,  руководителям учреждений и организаций сельсовета, старост</w:t>
      </w:r>
      <w:r>
        <w:t>ам</w:t>
      </w:r>
      <w:r w:rsidRPr="00576455">
        <w:t xml:space="preserve"> сел, в дело.</w:t>
      </w:r>
    </w:p>
    <w:p w:rsidR="00B220EB" w:rsidRPr="0022098D" w:rsidRDefault="00B220EB" w:rsidP="00B220EB">
      <w:pPr>
        <w:jc w:val="right"/>
        <w:rPr>
          <w:sz w:val="28"/>
          <w:szCs w:val="28"/>
        </w:rPr>
      </w:pPr>
      <w:r w:rsidRPr="0022098D">
        <w:rPr>
          <w:sz w:val="28"/>
          <w:szCs w:val="28"/>
        </w:rPr>
        <w:lastRenderedPageBreak/>
        <w:t xml:space="preserve">Приложение № 1 </w:t>
      </w:r>
    </w:p>
    <w:p w:rsidR="00B220EB" w:rsidRPr="0022098D" w:rsidRDefault="00B220EB" w:rsidP="00B220EB">
      <w:pPr>
        <w:jc w:val="right"/>
        <w:rPr>
          <w:sz w:val="28"/>
          <w:szCs w:val="28"/>
        </w:rPr>
      </w:pPr>
      <w:r w:rsidRPr="0022098D">
        <w:rPr>
          <w:sz w:val="28"/>
          <w:szCs w:val="28"/>
        </w:rPr>
        <w:t>к постановлению администрации</w:t>
      </w:r>
    </w:p>
    <w:p w:rsidR="00B220EB" w:rsidRPr="0022098D" w:rsidRDefault="00B220EB" w:rsidP="00B220EB">
      <w:pPr>
        <w:jc w:val="right"/>
        <w:rPr>
          <w:sz w:val="28"/>
          <w:szCs w:val="28"/>
        </w:rPr>
      </w:pPr>
      <w:r w:rsidRPr="0022098D">
        <w:rPr>
          <w:sz w:val="28"/>
          <w:szCs w:val="28"/>
        </w:rPr>
        <w:t>Новочеркасского сельсовета</w:t>
      </w:r>
    </w:p>
    <w:p w:rsidR="00B220EB" w:rsidRDefault="00B220EB" w:rsidP="00B220EB">
      <w:pPr>
        <w:jc w:val="right"/>
        <w:rPr>
          <w:sz w:val="28"/>
          <w:szCs w:val="28"/>
        </w:rPr>
      </w:pPr>
      <w:r w:rsidRPr="0022098D">
        <w:rPr>
          <w:sz w:val="28"/>
          <w:szCs w:val="28"/>
        </w:rPr>
        <w:t>Саракташского района</w:t>
      </w:r>
      <w:r w:rsidRPr="0022098D">
        <w:rPr>
          <w:sz w:val="28"/>
          <w:szCs w:val="28"/>
        </w:rPr>
        <w:br/>
        <w:t>Оренбургской области</w:t>
      </w:r>
    </w:p>
    <w:p w:rsidR="00B220EB" w:rsidRPr="0022098D" w:rsidRDefault="00B220EB" w:rsidP="00B220EB">
      <w:pPr>
        <w:jc w:val="right"/>
        <w:rPr>
          <w:sz w:val="28"/>
          <w:szCs w:val="28"/>
        </w:rPr>
      </w:pPr>
      <w:r>
        <w:rPr>
          <w:sz w:val="28"/>
          <w:szCs w:val="28"/>
        </w:rPr>
        <w:t>от 18.03.2022 № 23-п</w:t>
      </w:r>
    </w:p>
    <w:p w:rsidR="00B220EB" w:rsidRDefault="00B220EB" w:rsidP="00B220EB">
      <w:pPr>
        <w:jc w:val="right"/>
      </w:pPr>
    </w:p>
    <w:p w:rsidR="00B220EB" w:rsidRDefault="00B220EB" w:rsidP="00B220EB">
      <w:pPr>
        <w:jc w:val="center"/>
        <w:rPr>
          <w:sz w:val="28"/>
          <w:szCs w:val="28"/>
        </w:rPr>
      </w:pPr>
      <w:r w:rsidRPr="00481394">
        <w:rPr>
          <w:sz w:val="28"/>
          <w:szCs w:val="28"/>
        </w:rPr>
        <w:t>мест размещения контейнерных площадок для сбора ТКО</w:t>
      </w:r>
      <w:r>
        <w:rPr>
          <w:sz w:val="28"/>
          <w:szCs w:val="28"/>
        </w:rPr>
        <w:t xml:space="preserve"> и КГО</w:t>
      </w:r>
      <w:r w:rsidRPr="00481394">
        <w:rPr>
          <w:sz w:val="28"/>
          <w:szCs w:val="28"/>
        </w:rPr>
        <w:t xml:space="preserve"> на территории </w:t>
      </w:r>
      <w:r>
        <w:rPr>
          <w:sz w:val="28"/>
          <w:szCs w:val="28"/>
        </w:rPr>
        <w:t>сельского поселения Новочеркасский сельсовет</w:t>
      </w:r>
    </w:p>
    <w:p w:rsidR="00B220EB" w:rsidRPr="00481394" w:rsidRDefault="00B220EB" w:rsidP="00B220E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Саракташского района Оренбургской области</w:t>
      </w:r>
    </w:p>
    <w:p w:rsidR="00B220EB" w:rsidRDefault="00B220EB" w:rsidP="00B220EB">
      <w:pPr>
        <w:jc w:val="right"/>
      </w:pPr>
    </w:p>
    <w:p w:rsidR="00B220EB" w:rsidRPr="00576455" w:rsidRDefault="00B220EB" w:rsidP="00B220EB">
      <w:pPr>
        <w:jc w:val="right"/>
      </w:pPr>
    </w:p>
    <w:tbl>
      <w:tblPr>
        <w:tblpPr w:leftFromText="180" w:rightFromText="180" w:vertAnchor="text" w:tblpX="-684" w:tblpY="1"/>
        <w:tblOverlap w:val="never"/>
        <w:tblW w:w="10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45"/>
        <w:gridCol w:w="2003"/>
        <w:gridCol w:w="900"/>
        <w:gridCol w:w="2340"/>
        <w:gridCol w:w="2225"/>
        <w:gridCol w:w="1080"/>
        <w:gridCol w:w="1440"/>
      </w:tblGrid>
      <w:tr w:rsidR="00B220EB" w:rsidRPr="00AC16BA">
        <w:trPr>
          <w:trHeight w:val="615"/>
        </w:trPr>
        <w:tc>
          <w:tcPr>
            <w:tcW w:w="445" w:type="dxa"/>
          </w:tcPr>
          <w:p w:rsidR="00B220EB" w:rsidRPr="00AC16BA" w:rsidRDefault="00B220EB" w:rsidP="00B220EB">
            <w:pPr>
              <w:jc w:val="center"/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>№</w:t>
            </w:r>
          </w:p>
          <w:p w:rsidR="00B220EB" w:rsidRPr="00AC16BA" w:rsidRDefault="00B220EB" w:rsidP="00B220EB">
            <w:pPr>
              <w:jc w:val="center"/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>п/п</w:t>
            </w:r>
          </w:p>
        </w:tc>
        <w:tc>
          <w:tcPr>
            <w:tcW w:w="2003" w:type="dxa"/>
            <w:vMerge w:val="restart"/>
          </w:tcPr>
          <w:p w:rsidR="00B220EB" w:rsidRPr="00AC16BA" w:rsidRDefault="00B220EB" w:rsidP="00B220EB">
            <w:pPr>
              <w:ind w:right="-108"/>
              <w:rPr>
                <w:color w:val="000000"/>
                <w:sz w:val="18"/>
                <w:szCs w:val="18"/>
              </w:rPr>
            </w:pPr>
          </w:p>
          <w:p w:rsidR="00B220EB" w:rsidRPr="00AC16BA" w:rsidRDefault="00B220EB" w:rsidP="00B220EB">
            <w:pPr>
              <w:ind w:right="-108"/>
              <w:rPr>
                <w:color w:val="000000"/>
                <w:sz w:val="18"/>
                <w:szCs w:val="18"/>
              </w:rPr>
            </w:pPr>
          </w:p>
          <w:p w:rsidR="00B220EB" w:rsidRPr="00AC16BA" w:rsidRDefault="00B220EB" w:rsidP="00B220EB">
            <w:pPr>
              <w:ind w:right="-108"/>
              <w:rPr>
                <w:color w:val="000000"/>
                <w:sz w:val="18"/>
                <w:szCs w:val="18"/>
              </w:rPr>
            </w:pPr>
          </w:p>
          <w:p w:rsidR="00B220EB" w:rsidRPr="00AC16BA" w:rsidRDefault="00B220EB" w:rsidP="00B220EB">
            <w:pPr>
              <w:ind w:right="-108"/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>Населенный пункт</w:t>
            </w:r>
          </w:p>
        </w:tc>
        <w:tc>
          <w:tcPr>
            <w:tcW w:w="900" w:type="dxa"/>
            <w:vMerge w:val="restart"/>
            <w:shd w:val="clear" w:color="auto" w:fill="auto"/>
            <w:vAlign w:val="bottom"/>
          </w:tcPr>
          <w:p w:rsidR="00B220EB" w:rsidRPr="00AC16BA" w:rsidRDefault="00B220EB" w:rsidP="00B220EB">
            <w:pPr>
              <w:ind w:right="-108"/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>Номер площадки  на карте</w:t>
            </w:r>
          </w:p>
        </w:tc>
        <w:tc>
          <w:tcPr>
            <w:tcW w:w="2340" w:type="dxa"/>
            <w:vMerge w:val="restart"/>
            <w:shd w:val="clear" w:color="auto" w:fill="auto"/>
            <w:vAlign w:val="bottom"/>
          </w:tcPr>
          <w:p w:rsidR="00B220EB" w:rsidRPr="00AC16BA" w:rsidRDefault="00B220EB" w:rsidP="00B220EB">
            <w:pPr>
              <w:ind w:left="-43" w:right="-58"/>
              <w:jc w:val="center"/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>Данные об источниках образования твердых коммунальных отходов, которые складируются в местах (на площадках) накопления твердых коммунальных отходов</w:t>
            </w:r>
          </w:p>
        </w:tc>
        <w:tc>
          <w:tcPr>
            <w:tcW w:w="2225" w:type="dxa"/>
            <w:vMerge w:val="restart"/>
            <w:shd w:val="clear" w:color="auto" w:fill="auto"/>
            <w:vAlign w:val="bottom"/>
          </w:tcPr>
          <w:p w:rsidR="00B220EB" w:rsidRPr="00AC16BA" w:rsidRDefault="00B220EB" w:rsidP="00B220EB">
            <w:pPr>
              <w:jc w:val="center"/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>Данные о нахождении мест(площадок) накопления ТКО</w:t>
            </w:r>
          </w:p>
        </w:tc>
        <w:tc>
          <w:tcPr>
            <w:tcW w:w="2520" w:type="dxa"/>
            <w:gridSpan w:val="2"/>
            <w:shd w:val="clear" w:color="auto" w:fill="auto"/>
            <w:vAlign w:val="center"/>
          </w:tcPr>
          <w:p w:rsidR="00B220EB" w:rsidRPr="00AC16BA" w:rsidRDefault="00B220EB" w:rsidP="00B220EB">
            <w:pPr>
              <w:jc w:val="center"/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>Данные о технических характеристиках мест (площадок) накопления твердых коммунальных отходов</w:t>
            </w:r>
          </w:p>
        </w:tc>
      </w:tr>
      <w:tr w:rsidR="00B220EB" w:rsidRPr="00AC16BA">
        <w:trPr>
          <w:trHeight w:val="743"/>
        </w:trPr>
        <w:tc>
          <w:tcPr>
            <w:tcW w:w="445" w:type="dxa"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03" w:type="dxa"/>
            <w:vMerge/>
          </w:tcPr>
          <w:p w:rsidR="00B220EB" w:rsidRPr="00AC16BA" w:rsidRDefault="00B220EB" w:rsidP="00B220EB">
            <w:pPr>
              <w:ind w:right="-108"/>
              <w:rPr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vMerge/>
            <w:vAlign w:val="center"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340" w:type="dxa"/>
            <w:vMerge/>
            <w:vAlign w:val="center"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225" w:type="dxa"/>
            <w:vMerge/>
            <w:vAlign w:val="center"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B220EB" w:rsidRPr="00AC16BA" w:rsidRDefault="00B220EB" w:rsidP="00B220EB">
            <w:pPr>
              <w:ind w:right="-108"/>
              <w:jc w:val="center"/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>Количество, шт</w:t>
            </w:r>
          </w:p>
        </w:tc>
        <w:tc>
          <w:tcPr>
            <w:tcW w:w="1440" w:type="dxa"/>
          </w:tcPr>
          <w:p w:rsidR="00B220EB" w:rsidRPr="00AC16BA" w:rsidRDefault="00B220EB" w:rsidP="00B220EB">
            <w:pPr>
              <w:jc w:val="center"/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>Обьем, м3</w:t>
            </w:r>
          </w:p>
          <w:p w:rsidR="00B220EB" w:rsidRPr="00AC16BA" w:rsidRDefault="00B220EB" w:rsidP="00B220EB">
            <w:pPr>
              <w:jc w:val="center"/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>Размещенных контейнеров ТКО</w:t>
            </w:r>
          </w:p>
        </w:tc>
      </w:tr>
      <w:tr w:rsidR="00B220EB" w:rsidRPr="00AC16BA">
        <w:trPr>
          <w:trHeight w:val="808"/>
        </w:trPr>
        <w:tc>
          <w:tcPr>
            <w:tcW w:w="445" w:type="dxa"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003" w:type="dxa"/>
          </w:tcPr>
          <w:p w:rsidR="00B220EB" w:rsidRPr="00AC16BA" w:rsidRDefault="00B220EB" w:rsidP="00B220EB">
            <w:pPr>
              <w:ind w:right="-108"/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 xml:space="preserve">Саракташский  район, </w:t>
            </w:r>
          </w:p>
          <w:p w:rsidR="00B220EB" w:rsidRPr="00AC16BA" w:rsidRDefault="00B220EB" w:rsidP="00B220EB">
            <w:pPr>
              <w:ind w:right="-108"/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 xml:space="preserve">с. </w:t>
            </w:r>
            <w:r>
              <w:rPr>
                <w:color w:val="000000"/>
                <w:sz w:val="18"/>
                <w:szCs w:val="18"/>
              </w:rPr>
              <w:t>Новочеркасск</w:t>
            </w:r>
            <w:r w:rsidRPr="00AC16BA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00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> 1</w:t>
            </w:r>
          </w:p>
        </w:tc>
        <w:tc>
          <w:tcPr>
            <w:tcW w:w="2340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rFonts w:cs="Calibri"/>
                <w:color w:val="000000"/>
                <w:sz w:val="18"/>
                <w:szCs w:val="18"/>
              </w:rPr>
            </w:pPr>
            <w:r w:rsidRPr="00AC16BA">
              <w:rPr>
                <w:rFonts w:cs="Calibri"/>
                <w:color w:val="000000"/>
                <w:sz w:val="18"/>
                <w:szCs w:val="18"/>
              </w:rPr>
              <w:t>ул. Восточная, д. 1-7, 2-6, ул.Кольцевая, д. 3-9а, 19, 2а-10, ул. Садовая, д. 1-7, 2-8</w:t>
            </w:r>
          </w:p>
        </w:tc>
        <w:tc>
          <w:tcPr>
            <w:tcW w:w="2225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>Саракташский  район, с. Новочеркасск</w:t>
            </w:r>
            <w:r>
              <w:rPr>
                <w:color w:val="000000"/>
                <w:sz w:val="18"/>
                <w:szCs w:val="18"/>
              </w:rPr>
              <w:t>,</w:t>
            </w:r>
            <w:r w:rsidRPr="00AC16BA">
              <w:rPr>
                <w:color w:val="000000"/>
                <w:sz w:val="18"/>
                <w:szCs w:val="18"/>
              </w:rPr>
              <w:t xml:space="preserve"> ул. Восточная</w:t>
            </w:r>
            <w:r>
              <w:rPr>
                <w:color w:val="000000"/>
                <w:sz w:val="18"/>
                <w:szCs w:val="18"/>
              </w:rPr>
              <w:t>,</w:t>
            </w:r>
          </w:p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>вблизи жилого дома № 2</w:t>
            </w:r>
          </w:p>
        </w:tc>
        <w:tc>
          <w:tcPr>
            <w:tcW w:w="1080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440" w:type="dxa"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>3,75</w:t>
            </w:r>
          </w:p>
        </w:tc>
      </w:tr>
      <w:tr w:rsidR="00B220EB" w:rsidRPr="00AC16BA">
        <w:trPr>
          <w:trHeight w:val="708"/>
        </w:trPr>
        <w:tc>
          <w:tcPr>
            <w:tcW w:w="445" w:type="dxa"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003" w:type="dxa"/>
          </w:tcPr>
          <w:p w:rsidR="00B220EB" w:rsidRPr="00AC16BA" w:rsidRDefault="00B220EB" w:rsidP="00B220EB">
            <w:pPr>
              <w:ind w:right="-108"/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 xml:space="preserve">Саракташский  район, </w:t>
            </w:r>
          </w:p>
          <w:p w:rsidR="00B220EB" w:rsidRPr="00AC16BA" w:rsidRDefault="00B220EB" w:rsidP="00B220EB">
            <w:pPr>
              <w:ind w:right="-108"/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 xml:space="preserve">с. </w:t>
            </w:r>
            <w:r>
              <w:rPr>
                <w:color w:val="000000"/>
                <w:sz w:val="18"/>
                <w:szCs w:val="18"/>
              </w:rPr>
              <w:t>Новочеркасск</w:t>
            </w:r>
          </w:p>
        </w:tc>
        <w:tc>
          <w:tcPr>
            <w:tcW w:w="900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> 2</w:t>
            </w:r>
          </w:p>
        </w:tc>
        <w:tc>
          <w:tcPr>
            <w:tcW w:w="2340" w:type="dxa"/>
            <w:shd w:val="clear" w:color="auto" w:fill="auto"/>
            <w:noWrap/>
          </w:tcPr>
          <w:p w:rsidR="00B220EB" w:rsidRPr="000E6BB6" w:rsidRDefault="00B220EB" w:rsidP="00B220EB">
            <w:pPr>
              <w:rPr>
                <w:rFonts w:cs="Calibri"/>
                <w:color w:val="000000"/>
                <w:sz w:val="18"/>
                <w:szCs w:val="18"/>
              </w:rPr>
            </w:pPr>
            <w:r w:rsidRPr="000E6BB6">
              <w:rPr>
                <w:rFonts w:cs="Calibri"/>
                <w:color w:val="000000"/>
                <w:sz w:val="18"/>
                <w:szCs w:val="18"/>
              </w:rPr>
              <w:t xml:space="preserve">ул.Кольцевая, д. 2, ул. Парковая, д. 6,8,10,12  </w:t>
            </w:r>
          </w:p>
        </w:tc>
        <w:tc>
          <w:tcPr>
            <w:tcW w:w="2225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 xml:space="preserve">Саракташский  район, </w:t>
            </w:r>
          </w:p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 xml:space="preserve">с. </w:t>
            </w:r>
            <w:r>
              <w:rPr>
                <w:color w:val="000000"/>
                <w:sz w:val="18"/>
                <w:szCs w:val="18"/>
              </w:rPr>
              <w:t>Новочеркасск</w:t>
            </w:r>
            <w:r w:rsidRPr="00AC16BA">
              <w:rPr>
                <w:color w:val="000000"/>
                <w:sz w:val="18"/>
                <w:szCs w:val="18"/>
              </w:rPr>
              <w:t xml:space="preserve">, ул. </w:t>
            </w:r>
            <w:r>
              <w:rPr>
                <w:color w:val="000000"/>
                <w:sz w:val="18"/>
                <w:szCs w:val="18"/>
              </w:rPr>
              <w:t>Парковая</w:t>
            </w:r>
            <w:r w:rsidRPr="00AC16BA">
              <w:rPr>
                <w:color w:val="000000"/>
                <w:sz w:val="18"/>
                <w:szCs w:val="18"/>
              </w:rPr>
              <w:t>,</w:t>
            </w:r>
            <w:r>
              <w:rPr>
                <w:color w:val="000000"/>
                <w:sz w:val="18"/>
                <w:szCs w:val="18"/>
              </w:rPr>
              <w:t xml:space="preserve"> вблизи жилого дома № 10</w:t>
            </w:r>
          </w:p>
        </w:tc>
        <w:tc>
          <w:tcPr>
            <w:tcW w:w="1080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440" w:type="dxa"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>3,75</w:t>
            </w:r>
          </w:p>
        </w:tc>
      </w:tr>
      <w:tr w:rsidR="00B220EB" w:rsidRPr="00AC16BA">
        <w:trPr>
          <w:trHeight w:val="708"/>
        </w:trPr>
        <w:tc>
          <w:tcPr>
            <w:tcW w:w="445" w:type="dxa"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2003" w:type="dxa"/>
          </w:tcPr>
          <w:p w:rsidR="00B220EB" w:rsidRPr="00AC16BA" w:rsidRDefault="00B220EB" w:rsidP="00B220EB">
            <w:pPr>
              <w:ind w:right="-108"/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 xml:space="preserve">Саракташский  район, </w:t>
            </w:r>
          </w:p>
          <w:p w:rsidR="00B220EB" w:rsidRPr="00AC16BA" w:rsidRDefault="00B220EB" w:rsidP="00B220EB">
            <w:pPr>
              <w:ind w:right="-108"/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 xml:space="preserve">с. </w:t>
            </w:r>
            <w:r>
              <w:rPr>
                <w:color w:val="000000"/>
                <w:sz w:val="18"/>
                <w:szCs w:val="18"/>
              </w:rPr>
              <w:t>Новочеркасск</w:t>
            </w:r>
          </w:p>
        </w:tc>
        <w:tc>
          <w:tcPr>
            <w:tcW w:w="900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2340" w:type="dxa"/>
            <w:shd w:val="clear" w:color="auto" w:fill="auto"/>
            <w:noWrap/>
          </w:tcPr>
          <w:p w:rsidR="00B220EB" w:rsidRPr="00A253C0" w:rsidRDefault="00B220EB" w:rsidP="00B220EB">
            <w:pPr>
              <w:rPr>
                <w:rFonts w:cs="Calibri"/>
                <w:color w:val="000000"/>
                <w:sz w:val="18"/>
                <w:szCs w:val="18"/>
              </w:rPr>
            </w:pPr>
            <w:r w:rsidRPr="00A253C0">
              <w:rPr>
                <w:rFonts w:cs="Calibri"/>
                <w:color w:val="000000"/>
                <w:sz w:val="18"/>
                <w:szCs w:val="18"/>
              </w:rPr>
              <w:t xml:space="preserve">ул.Парковая, д. 5, 7, 9, 11  </w:t>
            </w:r>
          </w:p>
        </w:tc>
        <w:tc>
          <w:tcPr>
            <w:tcW w:w="2225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 xml:space="preserve">Саракташский  район, </w:t>
            </w:r>
          </w:p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 xml:space="preserve">с. </w:t>
            </w:r>
            <w:r>
              <w:rPr>
                <w:color w:val="000000"/>
                <w:sz w:val="18"/>
                <w:szCs w:val="18"/>
              </w:rPr>
              <w:t>Новочеркасск</w:t>
            </w:r>
            <w:r w:rsidRPr="00AC16BA">
              <w:rPr>
                <w:color w:val="000000"/>
                <w:sz w:val="18"/>
                <w:szCs w:val="18"/>
              </w:rPr>
              <w:t xml:space="preserve">, ул. </w:t>
            </w:r>
            <w:r>
              <w:rPr>
                <w:color w:val="000000"/>
                <w:sz w:val="18"/>
                <w:szCs w:val="18"/>
              </w:rPr>
              <w:t>Парковая</w:t>
            </w:r>
            <w:r w:rsidRPr="00AC16BA">
              <w:rPr>
                <w:color w:val="000000"/>
                <w:sz w:val="18"/>
                <w:szCs w:val="18"/>
              </w:rPr>
              <w:t>,</w:t>
            </w:r>
            <w:r>
              <w:rPr>
                <w:color w:val="000000"/>
                <w:sz w:val="18"/>
                <w:szCs w:val="18"/>
              </w:rPr>
              <w:t xml:space="preserve"> вблизи жилого дома № 9</w:t>
            </w:r>
          </w:p>
        </w:tc>
        <w:tc>
          <w:tcPr>
            <w:tcW w:w="1080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440" w:type="dxa"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>3,75</w:t>
            </w:r>
          </w:p>
        </w:tc>
      </w:tr>
      <w:tr w:rsidR="00B220EB" w:rsidRPr="00AC16BA">
        <w:trPr>
          <w:trHeight w:val="708"/>
        </w:trPr>
        <w:tc>
          <w:tcPr>
            <w:tcW w:w="445" w:type="dxa"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2003" w:type="dxa"/>
          </w:tcPr>
          <w:p w:rsidR="00B220EB" w:rsidRPr="00AC16BA" w:rsidRDefault="00B220EB" w:rsidP="00B220EB">
            <w:pPr>
              <w:ind w:right="-108"/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 xml:space="preserve">Саракташский  район, </w:t>
            </w:r>
          </w:p>
          <w:p w:rsidR="00B220EB" w:rsidRPr="00AC16BA" w:rsidRDefault="00B220EB" w:rsidP="00B220EB">
            <w:pPr>
              <w:ind w:right="-108"/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 xml:space="preserve">с. </w:t>
            </w:r>
            <w:r>
              <w:rPr>
                <w:color w:val="000000"/>
                <w:sz w:val="18"/>
                <w:szCs w:val="18"/>
              </w:rPr>
              <w:t>Новочеркасск</w:t>
            </w:r>
          </w:p>
        </w:tc>
        <w:tc>
          <w:tcPr>
            <w:tcW w:w="900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2340" w:type="dxa"/>
            <w:shd w:val="clear" w:color="auto" w:fill="auto"/>
            <w:noWrap/>
          </w:tcPr>
          <w:p w:rsidR="00B220EB" w:rsidRPr="00CA3480" w:rsidRDefault="00B220EB" w:rsidP="00B220EB">
            <w:pPr>
              <w:rPr>
                <w:rFonts w:cs="Calibri"/>
                <w:color w:val="000000"/>
                <w:sz w:val="18"/>
                <w:szCs w:val="18"/>
              </w:rPr>
            </w:pPr>
            <w:r w:rsidRPr="00CA3480">
              <w:rPr>
                <w:rFonts w:cs="Calibri"/>
                <w:color w:val="000000"/>
                <w:sz w:val="18"/>
                <w:szCs w:val="18"/>
              </w:rPr>
              <w:t>ул. Кольцевая, д.2г, ул. Парковая, д.4, ул.Центральная, д. 3-5, д. 4-12, ул.Мельникова, 33-63, 24-48, ул.Победы, 1-29,2-22</w:t>
            </w:r>
          </w:p>
        </w:tc>
        <w:tc>
          <w:tcPr>
            <w:tcW w:w="2225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 xml:space="preserve">Саракташский  район, </w:t>
            </w:r>
          </w:p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 xml:space="preserve">с. </w:t>
            </w:r>
            <w:r>
              <w:rPr>
                <w:color w:val="000000"/>
                <w:sz w:val="18"/>
                <w:szCs w:val="18"/>
              </w:rPr>
              <w:t>Новочеркасск</w:t>
            </w:r>
            <w:r w:rsidRPr="00AC16BA">
              <w:rPr>
                <w:color w:val="000000"/>
                <w:sz w:val="18"/>
                <w:szCs w:val="18"/>
              </w:rPr>
              <w:t xml:space="preserve">, ул. </w:t>
            </w:r>
            <w:r>
              <w:rPr>
                <w:color w:val="000000"/>
                <w:sz w:val="18"/>
                <w:szCs w:val="18"/>
              </w:rPr>
              <w:t>Центральная</w:t>
            </w:r>
            <w:r w:rsidRPr="00AC16BA">
              <w:rPr>
                <w:color w:val="000000"/>
                <w:sz w:val="18"/>
                <w:szCs w:val="18"/>
              </w:rPr>
              <w:t>,</w:t>
            </w:r>
            <w:r>
              <w:rPr>
                <w:color w:val="000000"/>
                <w:sz w:val="18"/>
                <w:szCs w:val="18"/>
              </w:rPr>
              <w:t xml:space="preserve"> вблизи жилого дома № 10</w:t>
            </w:r>
          </w:p>
        </w:tc>
        <w:tc>
          <w:tcPr>
            <w:tcW w:w="1080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440" w:type="dxa"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>3,75</w:t>
            </w:r>
          </w:p>
        </w:tc>
      </w:tr>
      <w:tr w:rsidR="00B220EB" w:rsidRPr="00AC16BA">
        <w:trPr>
          <w:trHeight w:val="708"/>
        </w:trPr>
        <w:tc>
          <w:tcPr>
            <w:tcW w:w="445" w:type="dxa"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2003" w:type="dxa"/>
          </w:tcPr>
          <w:p w:rsidR="00B220EB" w:rsidRPr="00AC16BA" w:rsidRDefault="00B220EB" w:rsidP="00B220EB">
            <w:pPr>
              <w:ind w:right="-108"/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 xml:space="preserve">Саракташский  район, </w:t>
            </w:r>
          </w:p>
          <w:p w:rsidR="00B220EB" w:rsidRPr="00AC16BA" w:rsidRDefault="00B220EB" w:rsidP="00B220EB">
            <w:pPr>
              <w:ind w:right="-108"/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 xml:space="preserve">с. </w:t>
            </w:r>
            <w:r>
              <w:rPr>
                <w:color w:val="000000"/>
                <w:sz w:val="18"/>
                <w:szCs w:val="18"/>
              </w:rPr>
              <w:t>Новочеркасск</w:t>
            </w:r>
          </w:p>
        </w:tc>
        <w:tc>
          <w:tcPr>
            <w:tcW w:w="900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2340" w:type="dxa"/>
            <w:shd w:val="clear" w:color="auto" w:fill="auto"/>
            <w:noWrap/>
          </w:tcPr>
          <w:p w:rsidR="00B220EB" w:rsidRPr="00CD73C8" w:rsidRDefault="00B220EB" w:rsidP="00B220EB">
            <w:pPr>
              <w:rPr>
                <w:rFonts w:cs="Calibri"/>
                <w:color w:val="000000"/>
                <w:sz w:val="18"/>
                <w:szCs w:val="18"/>
              </w:rPr>
            </w:pPr>
            <w:r w:rsidRPr="00CD73C8">
              <w:rPr>
                <w:rFonts w:cs="Calibri"/>
                <w:color w:val="000000"/>
                <w:sz w:val="18"/>
                <w:szCs w:val="18"/>
              </w:rPr>
              <w:t>ул.Мельникова, д. 1-31а, 2-22,ул.Озерная, д. 1-11, 2а-32, 56-64а</w:t>
            </w:r>
          </w:p>
        </w:tc>
        <w:tc>
          <w:tcPr>
            <w:tcW w:w="2225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 xml:space="preserve">Саракташский  район, </w:t>
            </w:r>
          </w:p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 xml:space="preserve">с. </w:t>
            </w:r>
            <w:r>
              <w:rPr>
                <w:color w:val="000000"/>
                <w:sz w:val="18"/>
                <w:szCs w:val="18"/>
              </w:rPr>
              <w:t>Новочеркасск</w:t>
            </w:r>
            <w:r w:rsidRPr="00AC16BA">
              <w:rPr>
                <w:color w:val="000000"/>
                <w:sz w:val="18"/>
                <w:szCs w:val="18"/>
              </w:rPr>
              <w:t xml:space="preserve">, ул. </w:t>
            </w:r>
            <w:r>
              <w:rPr>
                <w:color w:val="000000"/>
                <w:sz w:val="18"/>
                <w:szCs w:val="18"/>
              </w:rPr>
              <w:t>Мельникова</w:t>
            </w:r>
            <w:r w:rsidRPr="00AC16BA">
              <w:rPr>
                <w:color w:val="000000"/>
                <w:sz w:val="18"/>
                <w:szCs w:val="18"/>
              </w:rPr>
              <w:t>,</w:t>
            </w:r>
            <w:r>
              <w:rPr>
                <w:color w:val="000000"/>
                <w:sz w:val="18"/>
                <w:szCs w:val="18"/>
              </w:rPr>
              <w:t xml:space="preserve"> вблизи жилого дома № 5</w:t>
            </w:r>
          </w:p>
        </w:tc>
        <w:tc>
          <w:tcPr>
            <w:tcW w:w="1080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440" w:type="dxa"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>3,75</w:t>
            </w:r>
          </w:p>
        </w:tc>
      </w:tr>
      <w:tr w:rsidR="00B220EB" w:rsidRPr="00AC16BA">
        <w:trPr>
          <w:trHeight w:val="708"/>
        </w:trPr>
        <w:tc>
          <w:tcPr>
            <w:tcW w:w="445" w:type="dxa"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2003" w:type="dxa"/>
          </w:tcPr>
          <w:p w:rsidR="00B220EB" w:rsidRPr="00AC16BA" w:rsidRDefault="00B220EB" w:rsidP="00B220EB">
            <w:pPr>
              <w:ind w:right="-108"/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 xml:space="preserve">Саракташский  район, </w:t>
            </w:r>
          </w:p>
          <w:p w:rsidR="00B220EB" w:rsidRPr="00AC16BA" w:rsidRDefault="00B220EB" w:rsidP="00B220EB">
            <w:pPr>
              <w:ind w:right="-108"/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 xml:space="preserve">с. </w:t>
            </w:r>
            <w:r>
              <w:rPr>
                <w:color w:val="000000"/>
                <w:sz w:val="18"/>
                <w:szCs w:val="18"/>
              </w:rPr>
              <w:t>Новочеркасск</w:t>
            </w:r>
          </w:p>
        </w:tc>
        <w:tc>
          <w:tcPr>
            <w:tcW w:w="900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2340" w:type="dxa"/>
            <w:shd w:val="clear" w:color="auto" w:fill="auto"/>
            <w:noWrap/>
          </w:tcPr>
          <w:p w:rsidR="00B220EB" w:rsidRPr="0086449B" w:rsidRDefault="00B220EB" w:rsidP="00B220EB">
            <w:pPr>
              <w:rPr>
                <w:rFonts w:cs="Calibri"/>
                <w:color w:val="000000"/>
                <w:sz w:val="18"/>
                <w:szCs w:val="18"/>
              </w:rPr>
            </w:pPr>
            <w:r w:rsidRPr="0086449B">
              <w:rPr>
                <w:rFonts w:cs="Calibri"/>
                <w:color w:val="000000"/>
                <w:sz w:val="18"/>
                <w:szCs w:val="18"/>
              </w:rPr>
              <w:t>ул.Рабочая, д.14,16,21, ул.Набережная, д. 2-6, ул.Центральная, д. 5-13, 14-28, ул.Озерная, д. 13-43, 34-52б</w:t>
            </w:r>
          </w:p>
        </w:tc>
        <w:tc>
          <w:tcPr>
            <w:tcW w:w="2225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 xml:space="preserve">Саракташский  район, </w:t>
            </w:r>
          </w:p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 xml:space="preserve">с. </w:t>
            </w:r>
            <w:r>
              <w:rPr>
                <w:color w:val="000000"/>
                <w:sz w:val="18"/>
                <w:szCs w:val="18"/>
              </w:rPr>
              <w:t>Новочеркасск</w:t>
            </w:r>
            <w:r w:rsidRPr="00AC16BA">
              <w:rPr>
                <w:color w:val="000000"/>
                <w:sz w:val="18"/>
                <w:szCs w:val="18"/>
              </w:rPr>
              <w:t xml:space="preserve">, ул. </w:t>
            </w:r>
            <w:r>
              <w:rPr>
                <w:color w:val="000000"/>
                <w:sz w:val="18"/>
                <w:szCs w:val="18"/>
              </w:rPr>
              <w:t>Озерная</w:t>
            </w:r>
            <w:r w:rsidRPr="00AC16BA">
              <w:rPr>
                <w:color w:val="000000"/>
                <w:sz w:val="18"/>
                <w:szCs w:val="18"/>
              </w:rPr>
              <w:t>,</w:t>
            </w:r>
            <w:r>
              <w:rPr>
                <w:color w:val="000000"/>
                <w:sz w:val="18"/>
                <w:szCs w:val="18"/>
              </w:rPr>
              <w:t xml:space="preserve"> вблизи жилого дома № 25</w:t>
            </w:r>
          </w:p>
        </w:tc>
        <w:tc>
          <w:tcPr>
            <w:tcW w:w="1080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440" w:type="dxa"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>3,75</w:t>
            </w:r>
          </w:p>
        </w:tc>
      </w:tr>
      <w:tr w:rsidR="00B220EB" w:rsidRPr="00AC16BA">
        <w:trPr>
          <w:trHeight w:val="708"/>
        </w:trPr>
        <w:tc>
          <w:tcPr>
            <w:tcW w:w="445" w:type="dxa"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2003" w:type="dxa"/>
          </w:tcPr>
          <w:p w:rsidR="00B220EB" w:rsidRPr="00AC16BA" w:rsidRDefault="00B220EB" w:rsidP="00B220EB">
            <w:pPr>
              <w:ind w:right="-108"/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 xml:space="preserve">Саракташский  район, </w:t>
            </w:r>
          </w:p>
          <w:p w:rsidR="00B220EB" w:rsidRPr="00AC16BA" w:rsidRDefault="00B220EB" w:rsidP="00B220EB">
            <w:pPr>
              <w:ind w:right="-108"/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 xml:space="preserve">с. </w:t>
            </w:r>
            <w:r>
              <w:rPr>
                <w:color w:val="000000"/>
                <w:sz w:val="18"/>
                <w:szCs w:val="18"/>
              </w:rPr>
              <w:t>Новочеркасск</w:t>
            </w:r>
          </w:p>
        </w:tc>
        <w:tc>
          <w:tcPr>
            <w:tcW w:w="900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2340" w:type="dxa"/>
            <w:shd w:val="clear" w:color="auto" w:fill="auto"/>
            <w:noWrap/>
          </w:tcPr>
          <w:p w:rsidR="00B220EB" w:rsidRPr="0086449B" w:rsidRDefault="00B220EB" w:rsidP="00B220EB">
            <w:pPr>
              <w:rPr>
                <w:rFonts w:cs="Calibri"/>
                <w:color w:val="000000"/>
                <w:sz w:val="18"/>
                <w:szCs w:val="18"/>
              </w:rPr>
            </w:pPr>
            <w:r w:rsidRPr="0086449B">
              <w:rPr>
                <w:rFonts w:cs="Calibri"/>
                <w:color w:val="000000"/>
                <w:sz w:val="18"/>
                <w:szCs w:val="18"/>
              </w:rPr>
              <w:t>ул.Победы, д.24-46, 31-53 ул.Рабочая, д. 10-12,11-19, ул.Мельникова, д. 50-66, 65-81</w:t>
            </w:r>
          </w:p>
        </w:tc>
        <w:tc>
          <w:tcPr>
            <w:tcW w:w="2225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 xml:space="preserve">Саракташский  район, </w:t>
            </w:r>
          </w:p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 xml:space="preserve">с. </w:t>
            </w:r>
            <w:r>
              <w:rPr>
                <w:color w:val="000000"/>
                <w:sz w:val="18"/>
                <w:szCs w:val="18"/>
              </w:rPr>
              <w:t>Новочеркасск</w:t>
            </w:r>
            <w:r w:rsidRPr="00AC16BA">
              <w:rPr>
                <w:color w:val="000000"/>
                <w:sz w:val="18"/>
                <w:szCs w:val="18"/>
              </w:rPr>
              <w:t xml:space="preserve">, ул. </w:t>
            </w:r>
            <w:r>
              <w:rPr>
                <w:color w:val="000000"/>
                <w:sz w:val="18"/>
                <w:szCs w:val="18"/>
              </w:rPr>
              <w:t>Победы</w:t>
            </w:r>
            <w:r w:rsidRPr="00AC16BA">
              <w:rPr>
                <w:color w:val="000000"/>
                <w:sz w:val="18"/>
                <w:szCs w:val="18"/>
              </w:rPr>
              <w:t>,</w:t>
            </w:r>
            <w:r>
              <w:rPr>
                <w:color w:val="000000"/>
                <w:sz w:val="18"/>
                <w:szCs w:val="18"/>
              </w:rPr>
              <w:t xml:space="preserve"> вблизи жилого дома № 51</w:t>
            </w:r>
          </w:p>
        </w:tc>
        <w:tc>
          <w:tcPr>
            <w:tcW w:w="1080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440" w:type="dxa"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>3,75</w:t>
            </w:r>
          </w:p>
        </w:tc>
      </w:tr>
      <w:tr w:rsidR="00B220EB" w:rsidRPr="00AC16BA">
        <w:trPr>
          <w:trHeight w:val="708"/>
        </w:trPr>
        <w:tc>
          <w:tcPr>
            <w:tcW w:w="445" w:type="dxa"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2003" w:type="dxa"/>
          </w:tcPr>
          <w:p w:rsidR="00B220EB" w:rsidRPr="00AC16BA" w:rsidRDefault="00B220EB" w:rsidP="00B220EB">
            <w:pPr>
              <w:ind w:right="-108"/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 xml:space="preserve">Саракташский  район, </w:t>
            </w:r>
          </w:p>
          <w:p w:rsidR="00B220EB" w:rsidRPr="00AC16BA" w:rsidRDefault="00B220EB" w:rsidP="00B220EB">
            <w:pPr>
              <w:ind w:right="-108"/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 xml:space="preserve">с. </w:t>
            </w:r>
            <w:r>
              <w:rPr>
                <w:color w:val="000000"/>
                <w:sz w:val="18"/>
                <w:szCs w:val="18"/>
              </w:rPr>
              <w:t>Новочеркасск</w:t>
            </w:r>
          </w:p>
        </w:tc>
        <w:tc>
          <w:tcPr>
            <w:tcW w:w="900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2340" w:type="dxa"/>
            <w:shd w:val="clear" w:color="auto" w:fill="auto"/>
            <w:noWrap/>
          </w:tcPr>
          <w:p w:rsidR="00B220EB" w:rsidRPr="0086449B" w:rsidRDefault="00B220EB" w:rsidP="00B220EB">
            <w:pPr>
              <w:rPr>
                <w:rFonts w:cs="Calibri"/>
                <w:color w:val="000000"/>
                <w:sz w:val="18"/>
                <w:szCs w:val="18"/>
              </w:rPr>
            </w:pPr>
            <w:r w:rsidRPr="0086449B">
              <w:rPr>
                <w:rFonts w:cs="Calibri"/>
                <w:color w:val="000000"/>
                <w:sz w:val="18"/>
                <w:szCs w:val="18"/>
              </w:rPr>
              <w:t>ул.Молодежная, д.1-5, 2-4 ул.Луговая, д. 14-18, 25-31, ул.Степная, д. 1-23, 2-26, ул. Мусы Джалиля, д.24-36, 31-39</w:t>
            </w:r>
          </w:p>
        </w:tc>
        <w:tc>
          <w:tcPr>
            <w:tcW w:w="2225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 xml:space="preserve">Саракташский  район, </w:t>
            </w:r>
          </w:p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 xml:space="preserve">с. </w:t>
            </w:r>
            <w:r>
              <w:rPr>
                <w:color w:val="000000"/>
                <w:sz w:val="18"/>
                <w:szCs w:val="18"/>
              </w:rPr>
              <w:t>Новочеркасск</w:t>
            </w:r>
            <w:r w:rsidRPr="00AC16BA">
              <w:rPr>
                <w:color w:val="000000"/>
                <w:sz w:val="18"/>
                <w:szCs w:val="18"/>
              </w:rPr>
              <w:t xml:space="preserve">, ул. </w:t>
            </w:r>
            <w:r>
              <w:rPr>
                <w:color w:val="000000"/>
                <w:sz w:val="18"/>
                <w:szCs w:val="18"/>
              </w:rPr>
              <w:t>Луговая</w:t>
            </w:r>
            <w:r w:rsidRPr="00AC16BA">
              <w:rPr>
                <w:color w:val="000000"/>
                <w:sz w:val="18"/>
                <w:szCs w:val="18"/>
              </w:rPr>
              <w:t>,</w:t>
            </w:r>
            <w:r>
              <w:rPr>
                <w:color w:val="000000"/>
                <w:sz w:val="18"/>
                <w:szCs w:val="18"/>
              </w:rPr>
              <w:t xml:space="preserve"> вблизи жилого дома № 16</w:t>
            </w:r>
          </w:p>
        </w:tc>
        <w:tc>
          <w:tcPr>
            <w:tcW w:w="1080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440" w:type="dxa"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>3,75</w:t>
            </w:r>
          </w:p>
        </w:tc>
      </w:tr>
      <w:tr w:rsidR="00B220EB" w:rsidRPr="00AC16BA">
        <w:trPr>
          <w:trHeight w:val="708"/>
        </w:trPr>
        <w:tc>
          <w:tcPr>
            <w:tcW w:w="445" w:type="dxa"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2003" w:type="dxa"/>
          </w:tcPr>
          <w:p w:rsidR="00B220EB" w:rsidRPr="00AC16BA" w:rsidRDefault="00B220EB" w:rsidP="00B220EB">
            <w:pPr>
              <w:ind w:right="-108"/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 xml:space="preserve">Саракташский  район, </w:t>
            </w:r>
          </w:p>
          <w:p w:rsidR="00B220EB" w:rsidRPr="00AC16BA" w:rsidRDefault="00B220EB" w:rsidP="00B220EB">
            <w:pPr>
              <w:ind w:right="-108"/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 xml:space="preserve">с. </w:t>
            </w:r>
            <w:r>
              <w:rPr>
                <w:color w:val="000000"/>
                <w:sz w:val="18"/>
                <w:szCs w:val="18"/>
              </w:rPr>
              <w:t>Новочеркасск</w:t>
            </w:r>
          </w:p>
        </w:tc>
        <w:tc>
          <w:tcPr>
            <w:tcW w:w="900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2340" w:type="dxa"/>
            <w:shd w:val="clear" w:color="auto" w:fill="auto"/>
            <w:noWrap/>
          </w:tcPr>
          <w:p w:rsidR="00B220EB" w:rsidRPr="0086449B" w:rsidRDefault="00B220EB" w:rsidP="00B220EB">
            <w:pPr>
              <w:rPr>
                <w:rFonts w:cs="Calibri"/>
                <w:color w:val="000000"/>
                <w:sz w:val="18"/>
                <w:szCs w:val="18"/>
              </w:rPr>
            </w:pPr>
            <w:r w:rsidRPr="0086449B">
              <w:rPr>
                <w:rFonts w:cs="Calibri"/>
                <w:color w:val="000000"/>
                <w:sz w:val="18"/>
                <w:szCs w:val="18"/>
              </w:rPr>
              <w:t>ул.Производственная, д. 7,9,11,  ул.Луговая, д. 1-23, 2-12, ул.Рабочая, д. 3-9,2-8, ул. Мусы Джалиля, д.1-29, 2-22</w:t>
            </w:r>
          </w:p>
        </w:tc>
        <w:tc>
          <w:tcPr>
            <w:tcW w:w="2225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 xml:space="preserve">Саракташский  район, </w:t>
            </w:r>
          </w:p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 xml:space="preserve">с. </w:t>
            </w:r>
            <w:r>
              <w:rPr>
                <w:color w:val="000000"/>
                <w:sz w:val="18"/>
                <w:szCs w:val="18"/>
              </w:rPr>
              <w:t>Новочеркасск</w:t>
            </w:r>
            <w:r w:rsidRPr="00AC16BA">
              <w:rPr>
                <w:color w:val="000000"/>
                <w:sz w:val="18"/>
                <w:szCs w:val="18"/>
              </w:rPr>
              <w:t xml:space="preserve">, ул. </w:t>
            </w:r>
            <w:r>
              <w:rPr>
                <w:color w:val="000000"/>
                <w:sz w:val="18"/>
                <w:szCs w:val="18"/>
              </w:rPr>
              <w:t>Луговая</w:t>
            </w:r>
            <w:r w:rsidRPr="00AC16BA">
              <w:rPr>
                <w:color w:val="000000"/>
                <w:sz w:val="18"/>
                <w:szCs w:val="18"/>
              </w:rPr>
              <w:t>,</w:t>
            </w:r>
            <w:r>
              <w:rPr>
                <w:color w:val="000000"/>
                <w:sz w:val="18"/>
                <w:szCs w:val="18"/>
              </w:rPr>
              <w:t xml:space="preserve"> вблизи жилого дома № 1</w:t>
            </w:r>
          </w:p>
        </w:tc>
        <w:tc>
          <w:tcPr>
            <w:tcW w:w="1080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440" w:type="dxa"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>3,75</w:t>
            </w:r>
          </w:p>
        </w:tc>
      </w:tr>
      <w:tr w:rsidR="00B220EB" w:rsidRPr="00AC16BA">
        <w:trPr>
          <w:trHeight w:val="708"/>
        </w:trPr>
        <w:tc>
          <w:tcPr>
            <w:tcW w:w="445" w:type="dxa"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10</w:t>
            </w:r>
          </w:p>
        </w:tc>
        <w:tc>
          <w:tcPr>
            <w:tcW w:w="2003" w:type="dxa"/>
          </w:tcPr>
          <w:p w:rsidR="00B220EB" w:rsidRPr="0086449B" w:rsidRDefault="00B220EB" w:rsidP="00B220EB">
            <w:pPr>
              <w:ind w:right="-108"/>
              <w:rPr>
                <w:color w:val="000000"/>
                <w:sz w:val="18"/>
                <w:szCs w:val="18"/>
              </w:rPr>
            </w:pPr>
            <w:r w:rsidRPr="0086449B">
              <w:rPr>
                <w:color w:val="000000"/>
                <w:sz w:val="18"/>
                <w:szCs w:val="18"/>
              </w:rPr>
              <w:t xml:space="preserve">Саракташский  район, </w:t>
            </w:r>
          </w:p>
          <w:p w:rsidR="00B220EB" w:rsidRPr="0086449B" w:rsidRDefault="00B220EB" w:rsidP="00B220EB">
            <w:pPr>
              <w:ind w:right="-108"/>
              <w:rPr>
                <w:color w:val="000000"/>
                <w:sz w:val="18"/>
                <w:szCs w:val="18"/>
              </w:rPr>
            </w:pPr>
            <w:r w:rsidRPr="0086449B">
              <w:rPr>
                <w:color w:val="000000"/>
                <w:sz w:val="18"/>
                <w:szCs w:val="18"/>
              </w:rPr>
              <w:t>с. Красногор</w:t>
            </w:r>
          </w:p>
        </w:tc>
        <w:tc>
          <w:tcPr>
            <w:tcW w:w="900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2340" w:type="dxa"/>
            <w:shd w:val="clear" w:color="auto" w:fill="auto"/>
            <w:noWrap/>
          </w:tcPr>
          <w:p w:rsidR="00B220EB" w:rsidRPr="0086449B" w:rsidRDefault="00B220EB" w:rsidP="00B220EB">
            <w:pPr>
              <w:rPr>
                <w:rFonts w:cs="Calibri"/>
                <w:color w:val="000000"/>
                <w:sz w:val="18"/>
                <w:szCs w:val="18"/>
              </w:rPr>
            </w:pPr>
            <w:r w:rsidRPr="0086449B">
              <w:rPr>
                <w:rFonts w:cs="Calibri"/>
                <w:color w:val="000000"/>
                <w:sz w:val="18"/>
                <w:szCs w:val="18"/>
              </w:rPr>
              <w:t>ул.Луговая, д. 1, 2-12, ул.Восточная, д. 1-15,2-8, ул. Уральская, д.1-21а, 2-18, ул.Советская, 7-9, 20-28,  ул.Победы, 1-3а, 10-12</w:t>
            </w:r>
          </w:p>
        </w:tc>
        <w:tc>
          <w:tcPr>
            <w:tcW w:w="2225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 xml:space="preserve">Саракташский  район, </w:t>
            </w:r>
          </w:p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 xml:space="preserve">с. </w:t>
            </w:r>
            <w:r>
              <w:rPr>
                <w:color w:val="000000"/>
                <w:sz w:val="18"/>
                <w:szCs w:val="18"/>
              </w:rPr>
              <w:t>Красногор</w:t>
            </w:r>
            <w:r w:rsidRPr="00AC16BA">
              <w:rPr>
                <w:color w:val="000000"/>
                <w:sz w:val="18"/>
                <w:szCs w:val="18"/>
              </w:rPr>
              <w:t xml:space="preserve">, ул. </w:t>
            </w:r>
            <w:r>
              <w:rPr>
                <w:color w:val="000000"/>
                <w:sz w:val="18"/>
                <w:szCs w:val="18"/>
              </w:rPr>
              <w:t>Луговая</w:t>
            </w:r>
            <w:r w:rsidRPr="00AC16BA">
              <w:rPr>
                <w:color w:val="000000"/>
                <w:sz w:val="18"/>
                <w:szCs w:val="18"/>
              </w:rPr>
              <w:t>,</w:t>
            </w:r>
            <w:r>
              <w:rPr>
                <w:color w:val="000000"/>
                <w:sz w:val="18"/>
                <w:szCs w:val="18"/>
              </w:rPr>
              <w:t xml:space="preserve"> вблизи жилого дома № 12</w:t>
            </w:r>
          </w:p>
        </w:tc>
        <w:tc>
          <w:tcPr>
            <w:tcW w:w="1080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440" w:type="dxa"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>3,75</w:t>
            </w:r>
          </w:p>
        </w:tc>
      </w:tr>
      <w:tr w:rsidR="00B220EB" w:rsidRPr="00AC16BA">
        <w:trPr>
          <w:trHeight w:val="708"/>
        </w:trPr>
        <w:tc>
          <w:tcPr>
            <w:tcW w:w="445" w:type="dxa"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2003" w:type="dxa"/>
          </w:tcPr>
          <w:p w:rsidR="00B220EB" w:rsidRPr="0086449B" w:rsidRDefault="00B220EB" w:rsidP="00B220EB">
            <w:pPr>
              <w:ind w:right="-108"/>
              <w:rPr>
                <w:color w:val="000000"/>
                <w:sz w:val="18"/>
                <w:szCs w:val="18"/>
              </w:rPr>
            </w:pPr>
            <w:r w:rsidRPr="0086449B">
              <w:rPr>
                <w:color w:val="000000"/>
                <w:sz w:val="18"/>
                <w:szCs w:val="18"/>
              </w:rPr>
              <w:t xml:space="preserve">Саракташский  район, </w:t>
            </w:r>
          </w:p>
          <w:p w:rsidR="00B220EB" w:rsidRPr="0086449B" w:rsidRDefault="00B220EB" w:rsidP="00B220EB">
            <w:pPr>
              <w:ind w:right="-108"/>
              <w:rPr>
                <w:color w:val="000000"/>
                <w:sz w:val="18"/>
                <w:szCs w:val="18"/>
              </w:rPr>
            </w:pPr>
            <w:r w:rsidRPr="0086449B">
              <w:rPr>
                <w:color w:val="000000"/>
                <w:sz w:val="18"/>
                <w:szCs w:val="18"/>
              </w:rPr>
              <w:t>с. Красногор</w:t>
            </w:r>
          </w:p>
        </w:tc>
        <w:tc>
          <w:tcPr>
            <w:tcW w:w="900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2340" w:type="dxa"/>
            <w:shd w:val="clear" w:color="auto" w:fill="auto"/>
            <w:noWrap/>
          </w:tcPr>
          <w:p w:rsidR="00B220EB" w:rsidRPr="0086449B" w:rsidRDefault="00B220EB" w:rsidP="00B220EB">
            <w:pPr>
              <w:rPr>
                <w:rFonts w:cs="Calibri"/>
                <w:color w:val="000000"/>
                <w:sz w:val="18"/>
                <w:szCs w:val="18"/>
              </w:rPr>
            </w:pPr>
            <w:r w:rsidRPr="0086449B">
              <w:rPr>
                <w:rFonts w:cs="Calibri"/>
                <w:color w:val="000000"/>
                <w:sz w:val="18"/>
                <w:szCs w:val="18"/>
              </w:rPr>
              <w:t>пер.Школьный, 1-3/2, 2-4, ул.Советская, д. 1-5, 2-18, ул. Маршала Жукова, д. 1-19, 2-14</w:t>
            </w:r>
          </w:p>
        </w:tc>
        <w:tc>
          <w:tcPr>
            <w:tcW w:w="2225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 xml:space="preserve">Саракташский  район, </w:t>
            </w:r>
          </w:p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 xml:space="preserve">с. </w:t>
            </w:r>
            <w:r>
              <w:rPr>
                <w:color w:val="000000"/>
                <w:sz w:val="18"/>
                <w:szCs w:val="18"/>
              </w:rPr>
              <w:t>Красногор, пер</w:t>
            </w:r>
            <w:r w:rsidRPr="00AC16BA">
              <w:rPr>
                <w:color w:val="000000"/>
                <w:sz w:val="18"/>
                <w:szCs w:val="18"/>
              </w:rPr>
              <w:t>,</w:t>
            </w:r>
            <w:r>
              <w:rPr>
                <w:color w:val="000000"/>
                <w:sz w:val="18"/>
                <w:szCs w:val="18"/>
              </w:rPr>
              <w:t>Школьный вблизи жилого дома № 4</w:t>
            </w:r>
          </w:p>
        </w:tc>
        <w:tc>
          <w:tcPr>
            <w:tcW w:w="1080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440" w:type="dxa"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>3,75</w:t>
            </w:r>
          </w:p>
        </w:tc>
      </w:tr>
      <w:tr w:rsidR="00B220EB" w:rsidRPr="00AC16BA">
        <w:trPr>
          <w:trHeight w:val="708"/>
        </w:trPr>
        <w:tc>
          <w:tcPr>
            <w:tcW w:w="445" w:type="dxa"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2003" w:type="dxa"/>
          </w:tcPr>
          <w:p w:rsidR="00B220EB" w:rsidRPr="0086449B" w:rsidRDefault="00B220EB" w:rsidP="00B220EB">
            <w:pPr>
              <w:ind w:right="-108"/>
              <w:rPr>
                <w:color w:val="000000"/>
                <w:sz w:val="18"/>
                <w:szCs w:val="18"/>
              </w:rPr>
            </w:pPr>
            <w:r w:rsidRPr="0086449B">
              <w:rPr>
                <w:color w:val="000000"/>
                <w:sz w:val="18"/>
                <w:szCs w:val="18"/>
              </w:rPr>
              <w:t xml:space="preserve">Саракташский  район, </w:t>
            </w:r>
          </w:p>
          <w:p w:rsidR="00B220EB" w:rsidRPr="0086449B" w:rsidRDefault="00B220EB" w:rsidP="00B220EB">
            <w:pPr>
              <w:ind w:right="-108"/>
              <w:rPr>
                <w:color w:val="000000"/>
                <w:sz w:val="18"/>
                <w:szCs w:val="18"/>
              </w:rPr>
            </w:pPr>
            <w:r w:rsidRPr="0086449B">
              <w:rPr>
                <w:color w:val="000000"/>
                <w:sz w:val="18"/>
                <w:szCs w:val="18"/>
              </w:rPr>
              <w:t>с. Красногор</w:t>
            </w:r>
          </w:p>
        </w:tc>
        <w:tc>
          <w:tcPr>
            <w:tcW w:w="900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2340" w:type="dxa"/>
            <w:shd w:val="clear" w:color="auto" w:fill="auto"/>
            <w:noWrap/>
          </w:tcPr>
          <w:p w:rsidR="00B220EB" w:rsidRPr="0086449B" w:rsidRDefault="00B220EB" w:rsidP="00B220EB">
            <w:pPr>
              <w:rPr>
                <w:rFonts w:cs="Calibri"/>
                <w:color w:val="000000"/>
                <w:sz w:val="18"/>
                <w:szCs w:val="18"/>
              </w:rPr>
            </w:pPr>
            <w:r w:rsidRPr="0086449B">
              <w:rPr>
                <w:rFonts w:cs="Calibri"/>
                <w:color w:val="000000"/>
                <w:sz w:val="18"/>
                <w:szCs w:val="18"/>
              </w:rPr>
              <w:t>ул.Красного Казачества, д.2-4, ул. Маршала Жукова, д. 16-20, 21-27, ул.Уральская, д.20-30, 23-35, ул.Оренбургская, 1-9, 10-14, ул.Озерная 1-9, 2-6а</w:t>
            </w:r>
          </w:p>
        </w:tc>
        <w:tc>
          <w:tcPr>
            <w:tcW w:w="2225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 xml:space="preserve">Саракташский  район, </w:t>
            </w:r>
          </w:p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 xml:space="preserve">с. </w:t>
            </w:r>
            <w:r>
              <w:rPr>
                <w:color w:val="000000"/>
                <w:sz w:val="18"/>
                <w:szCs w:val="18"/>
              </w:rPr>
              <w:t>Красногор</w:t>
            </w:r>
            <w:r w:rsidRPr="00AC16BA">
              <w:rPr>
                <w:color w:val="000000"/>
                <w:sz w:val="18"/>
                <w:szCs w:val="18"/>
              </w:rPr>
              <w:t xml:space="preserve">, ул. </w:t>
            </w:r>
            <w:r>
              <w:rPr>
                <w:color w:val="000000"/>
                <w:sz w:val="18"/>
                <w:szCs w:val="18"/>
              </w:rPr>
              <w:t>Красного Казачества</w:t>
            </w:r>
            <w:r w:rsidRPr="00AC16BA">
              <w:rPr>
                <w:color w:val="000000"/>
                <w:sz w:val="18"/>
                <w:szCs w:val="18"/>
              </w:rPr>
              <w:t>,</w:t>
            </w:r>
            <w:r>
              <w:rPr>
                <w:color w:val="000000"/>
                <w:sz w:val="18"/>
                <w:szCs w:val="18"/>
              </w:rPr>
              <w:t xml:space="preserve"> вблизи жилого дома № 6а</w:t>
            </w:r>
          </w:p>
        </w:tc>
        <w:tc>
          <w:tcPr>
            <w:tcW w:w="1080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440" w:type="dxa"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>3,75</w:t>
            </w:r>
          </w:p>
        </w:tc>
      </w:tr>
      <w:tr w:rsidR="00B220EB" w:rsidRPr="00AC16BA">
        <w:trPr>
          <w:trHeight w:val="708"/>
        </w:trPr>
        <w:tc>
          <w:tcPr>
            <w:tcW w:w="445" w:type="dxa"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2003" w:type="dxa"/>
          </w:tcPr>
          <w:p w:rsidR="00B220EB" w:rsidRPr="0086449B" w:rsidRDefault="00B220EB" w:rsidP="00B220EB">
            <w:pPr>
              <w:ind w:right="-108"/>
              <w:rPr>
                <w:color w:val="000000"/>
                <w:sz w:val="18"/>
                <w:szCs w:val="18"/>
              </w:rPr>
            </w:pPr>
            <w:r w:rsidRPr="0086449B">
              <w:rPr>
                <w:color w:val="000000"/>
                <w:sz w:val="18"/>
                <w:szCs w:val="18"/>
              </w:rPr>
              <w:t xml:space="preserve">Саракташский  район, </w:t>
            </w:r>
          </w:p>
          <w:p w:rsidR="00B220EB" w:rsidRPr="0086449B" w:rsidRDefault="00B220EB" w:rsidP="00B220EB">
            <w:pPr>
              <w:ind w:right="-108"/>
              <w:rPr>
                <w:color w:val="000000"/>
                <w:sz w:val="18"/>
                <w:szCs w:val="18"/>
              </w:rPr>
            </w:pPr>
            <w:r w:rsidRPr="0086449B">
              <w:rPr>
                <w:color w:val="000000"/>
                <w:sz w:val="18"/>
                <w:szCs w:val="18"/>
              </w:rPr>
              <w:t>с. Красногор</w:t>
            </w:r>
          </w:p>
        </w:tc>
        <w:tc>
          <w:tcPr>
            <w:tcW w:w="900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2340" w:type="dxa"/>
            <w:shd w:val="clear" w:color="auto" w:fill="auto"/>
            <w:noWrap/>
          </w:tcPr>
          <w:p w:rsidR="00B220EB" w:rsidRPr="00CC6123" w:rsidRDefault="00B220EB" w:rsidP="00B220EB">
            <w:pPr>
              <w:rPr>
                <w:rFonts w:cs="Calibri"/>
                <w:color w:val="000000"/>
                <w:sz w:val="18"/>
                <w:szCs w:val="18"/>
              </w:rPr>
            </w:pPr>
            <w:r w:rsidRPr="00CC6123">
              <w:rPr>
                <w:rFonts w:cs="Calibri"/>
                <w:color w:val="000000"/>
                <w:sz w:val="18"/>
                <w:szCs w:val="18"/>
              </w:rPr>
              <w:t>ул.Молодежная, д.1-11,  д.2-24, ул. Победы, д.2-8, ул.Дружбы, д.1-9, д.2-6, ул.Центральная, д.21-41, д. 10-24</w:t>
            </w:r>
          </w:p>
        </w:tc>
        <w:tc>
          <w:tcPr>
            <w:tcW w:w="2225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 xml:space="preserve">Саракташский  район, </w:t>
            </w:r>
          </w:p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 xml:space="preserve">с. </w:t>
            </w:r>
            <w:r>
              <w:rPr>
                <w:color w:val="000000"/>
                <w:sz w:val="18"/>
                <w:szCs w:val="18"/>
              </w:rPr>
              <w:t>Красногор</w:t>
            </w:r>
            <w:r w:rsidRPr="00AC16BA">
              <w:rPr>
                <w:color w:val="000000"/>
                <w:sz w:val="18"/>
                <w:szCs w:val="18"/>
              </w:rPr>
              <w:t xml:space="preserve">, ул. </w:t>
            </w:r>
            <w:r>
              <w:rPr>
                <w:color w:val="000000"/>
                <w:sz w:val="18"/>
                <w:szCs w:val="18"/>
              </w:rPr>
              <w:t>Молодежная</w:t>
            </w:r>
            <w:r w:rsidRPr="00AC16BA">
              <w:rPr>
                <w:color w:val="000000"/>
                <w:sz w:val="18"/>
                <w:szCs w:val="18"/>
              </w:rPr>
              <w:t>,</w:t>
            </w:r>
            <w:r>
              <w:rPr>
                <w:color w:val="000000"/>
                <w:sz w:val="18"/>
                <w:szCs w:val="18"/>
              </w:rPr>
              <w:t xml:space="preserve"> вблизи жилого дома № 24</w:t>
            </w:r>
          </w:p>
        </w:tc>
        <w:tc>
          <w:tcPr>
            <w:tcW w:w="1080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440" w:type="dxa"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>3,75</w:t>
            </w:r>
          </w:p>
        </w:tc>
      </w:tr>
      <w:tr w:rsidR="00B220EB" w:rsidRPr="00AC16BA">
        <w:trPr>
          <w:trHeight w:val="708"/>
        </w:trPr>
        <w:tc>
          <w:tcPr>
            <w:tcW w:w="445" w:type="dxa"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2003" w:type="dxa"/>
          </w:tcPr>
          <w:p w:rsidR="00B220EB" w:rsidRPr="0086449B" w:rsidRDefault="00B220EB" w:rsidP="00B220EB">
            <w:pPr>
              <w:ind w:right="-108"/>
              <w:rPr>
                <w:color w:val="000000"/>
                <w:sz w:val="18"/>
                <w:szCs w:val="18"/>
              </w:rPr>
            </w:pPr>
            <w:r w:rsidRPr="0086449B">
              <w:rPr>
                <w:color w:val="000000"/>
                <w:sz w:val="18"/>
                <w:szCs w:val="18"/>
              </w:rPr>
              <w:t xml:space="preserve">Саракташский  район, </w:t>
            </w:r>
          </w:p>
          <w:p w:rsidR="00B220EB" w:rsidRPr="0086449B" w:rsidRDefault="00B220EB" w:rsidP="00B220EB">
            <w:pPr>
              <w:ind w:right="-108"/>
              <w:rPr>
                <w:color w:val="000000"/>
                <w:sz w:val="18"/>
                <w:szCs w:val="18"/>
              </w:rPr>
            </w:pPr>
            <w:r w:rsidRPr="0086449B">
              <w:rPr>
                <w:color w:val="000000"/>
                <w:sz w:val="18"/>
                <w:szCs w:val="18"/>
              </w:rPr>
              <w:t>с. Красногор</w:t>
            </w:r>
          </w:p>
        </w:tc>
        <w:tc>
          <w:tcPr>
            <w:tcW w:w="900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2340" w:type="dxa"/>
            <w:shd w:val="clear" w:color="auto" w:fill="auto"/>
            <w:noWrap/>
          </w:tcPr>
          <w:p w:rsidR="00B220EB" w:rsidRPr="002B4537" w:rsidRDefault="00B220EB" w:rsidP="00B220EB">
            <w:pPr>
              <w:rPr>
                <w:rFonts w:cs="Calibri"/>
                <w:color w:val="000000"/>
                <w:sz w:val="18"/>
                <w:szCs w:val="18"/>
              </w:rPr>
            </w:pPr>
            <w:r w:rsidRPr="002B4537">
              <w:rPr>
                <w:rFonts w:cs="Calibri"/>
                <w:color w:val="000000"/>
                <w:sz w:val="18"/>
                <w:szCs w:val="18"/>
              </w:rPr>
              <w:t>ул.Мира, д.1-7а,  д.2-8, ул. Кунаева, д. 1-5, д.2, ул.Центральная, д. 1-19, д. 4-8</w:t>
            </w:r>
          </w:p>
        </w:tc>
        <w:tc>
          <w:tcPr>
            <w:tcW w:w="2225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 xml:space="preserve">Саракташский  район, </w:t>
            </w:r>
          </w:p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 xml:space="preserve">с. </w:t>
            </w:r>
            <w:r>
              <w:rPr>
                <w:color w:val="000000"/>
                <w:sz w:val="18"/>
                <w:szCs w:val="18"/>
              </w:rPr>
              <w:t>Красногор</w:t>
            </w:r>
            <w:r w:rsidRPr="00AC16BA">
              <w:rPr>
                <w:color w:val="000000"/>
                <w:sz w:val="18"/>
                <w:szCs w:val="18"/>
              </w:rPr>
              <w:t xml:space="preserve">, ул. </w:t>
            </w:r>
            <w:r>
              <w:rPr>
                <w:color w:val="000000"/>
                <w:sz w:val="18"/>
                <w:szCs w:val="18"/>
              </w:rPr>
              <w:t>Центральная</w:t>
            </w:r>
            <w:r w:rsidRPr="00AC16BA">
              <w:rPr>
                <w:color w:val="000000"/>
                <w:sz w:val="18"/>
                <w:szCs w:val="18"/>
              </w:rPr>
              <w:t>,</w:t>
            </w:r>
            <w:r>
              <w:rPr>
                <w:color w:val="000000"/>
                <w:sz w:val="18"/>
                <w:szCs w:val="18"/>
              </w:rPr>
              <w:t xml:space="preserve"> вблизи жилого дома № 44</w:t>
            </w:r>
          </w:p>
        </w:tc>
        <w:tc>
          <w:tcPr>
            <w:tcW w:w="1080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440" w:type="dxa"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>3,75</w:t>
            </w:r>
          </w:p>
        </w:tc>
      </w:tr>
      <w:tr w:rsidR="00B220EB" w:rsidRPr="00AC16BA">
        <w:trPr>
          <w:trHeight w:val="708"/>
        </w:trPr>
        <w:tc>
          <w:tcPr>
            <w:tcW w:w="445" w:type="dxa"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2003" w:type="dxa"/>
          </w:tcPr>
          <w:p w:rsidR="00B220EB" w:rsidRPr="0086449B" w:rsidRDefault="00B220EB" w:rsidP="00B220EB">
            <w:pPr>
              <w:ind w:right="-108"/>
              <w:rPr>
                <w:color w:val="000000"/>
                <w:sz w:val="18"/>
                <w:szCs w:val="18"/>
              </w:rPr>
            </w:pPr>
            <w:r w:rsidRPr="0086449B">
              <w:rPr>
                <w:color w:val="000000"/>
                <w:sz w:val="18"/>
                <w:szCs w:val="18"/>
              </w:rPr>
              <w:t xml:space="preserve">Саракташский  район, </w:t>
            </w:r>
          </w:p>
          <w:p w:rsidR="00B220EB" w:rsidRPr="0086449B" w:rsidRDefault="00B220EB" w:rsidP="00B220EB">
            <w:pPr>
              <w:ind w:right="-108"/>
              <w:rPr>
                <w:color w:val="000000"/>
                <w:sz w:val="18"/>
                <w:szCs w:val="18"/>
              </w:rPr>
            </w:pPr>
            <w:r w:rsidRPr="0086449B">
              <w:rPr>
                <w:color w:val="000000"/>
                <w:sz w:val="18"/>
                <w:szCs w:val="18"/>
              </w:rPr>
              <w:t xml:space="preserve">с. </w:t>
            </w:r>
            <w:r>
              <w:rPr>
                <w:color w:val="000000"/>
                <w:sz w:val="18"/>
                <w:szCs w:val="18"/>
              </w:rPr>
              <w:t>Островное</w:t>
            </w:r>
          </w:p>
        </w:tc>
        <w:tc>
          <w:tcPr>
            <w:tcW w:w="900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2340" w:type="dxa"/>
            <w:shd w:val="clear" w:color="auto" w:fill="auto"/>
            <w:noWrap/>
          </w:tcPr>
          <w:p w:rsidR="00B220EB" w:rsidRPr="00177E49" w:rsidRDefault="00B220EB" w:rsidP="00B220EB">
            <w:pPr>
              <w:rPr>
                <w:rFonts w:cs="Calibri"/>
                <w:color w:val="000000"/>
                <w:sz w:val="18"/>
                <w:szCs w:val="18"/>
              </w:rPr>
            </w:pPr>
            <w:r w:rsidRPr="00177E49">
              <w:rPr>
                <w:rFonts w:cs="Calibri"/>
                <w:color w:val="000000"/>
                <w:sz w:val="18"/>
                <w:szCs w:val="18"/>
              </w:rPr>
              <w:t>ул.Телеграфная, д.1-31,  д.2-24</w:t>
            </w:r>
          </w:p>
        </w:tc>
        <w:tc>
          <w:tcPr>
            <w:tcW w:w="2225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 xml:space="preserve">Саракташский  район, </w:t>
            </w:r>
          </w:p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 xml:space="preserve">с. </w:t>
            </w:r>
            <w:r>
              <w:rPr>
                <w:color w:val="000000"/>
                <w:sz w:val="18"/>
                <w:szCs w:val="18"/>
              </w:rPr>
              <w:t>Островное</w:t>
            </w:r>
            <w:r w:rsidRPr="00AC16BA">
              <w:rPr>
                <w:color w:val="000000"/>
                <w:sz w:val="18"/>
                <w:szCs w:val="18"/>
              </w:rPr>
              <w:t xml:space="preserve">, ул. </w:t>
            </w:r>
            <w:r>
              <w:rPr>
                <w:color w:val="000000"/>
                <w:sz w:val="18"/>
                <w:szCs w:val="18"/>
              </w:rPr>
              <w:t>Телеграфная</w:t>
            </w:r>
            <w:r w:rsidRPr="00AC16BA">
              <w:rPr>
                <w:color w:val="000000"/>
                <w:sz w:val="18"/>
                <w:szCs w:val="18"/>
              </w:rPr>
              <w:t>,</w:t>
            </w:r>
            <w:r>
              <w:rPr>
                <w:color w:val="000000"/>
                <w:sz w:val="18"/>
                <w:szCs w:val="18"/>
              </w:rPr>
              <w:t xml:space="preserve"> вблизи жилого дома № 8</w:t>
            </w:r>
          </w:p>
        </w:tc>
        <w:tc>
          <w:tcPr>
            <w:tcW w:w="1080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440" w:type="dxa"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>3,75</w:t>
            </w:r>
          </w:p>
        </w:tc>
      </w:tr>
      <w:tr w:rsidR="00B220EB" w:rsidRPr="00AC16BA">
        <w:trPr>
          <w:trHeight w:val="708"/>
        </w:trPr>
        <w:tc>
          <w:tcPr>
            <w:tcW w:w="445" w:type="dxa"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2003" w:type="dxa"/>
          </w:tcPr>
          <w:p w:rsidR="00B220EB" w:rsidRPr="0086449B" w:rsidRDefault="00B220EB" w:rsidP="00B220EB">
            <w:pPr>
              <w:ind w:right="-108"/>
              <w:rPr>
                <w:color w:val="000000"/>
                <w:sz w:val="18"/>
                <w:szCs w:val="18"/>
              </w:rPr>
            </w:pPr>
            <w:r w:rsidRPr="0086449B">
              <w:rPr>
                <w:color w:val="000000"/>
                <w:sz w:val="18"/>
                <w:szCs w:val="18"/>
              </w:rPr>
              <w:t xml:space="preserve">Саракташский  район, </w:t>
            </w:r>
          </w:p>
          <w:p w:rsidR="00B220EB" w:rsidRPr="0086449B" w:rsidRDefault="00B220EB" w:rsidP="00B220EB">
            <w:pPr>
              <w:ind w:right="-108"/>
              <w:rPr>
                <w:color w:val="000000"/>
                <w:sz w:val="18"/>
                <w:szCs w:val="18"/>
              </w:rPr>
            </w:pPr>
            <w:r w:rsidRPr="0086449B">
              <w:rPr>
                <w:color w:val="000000"/>
                <w:sz w:val="18"/>
                <w:szCs w:val="18"/>
              </w:rPr>
              <w:t xml:space="preserve">с. </w:t>
            </w:r>
            <w:r>
              <w:rPr>
                <w:color w:val="000000"/>
                <w:sz w:val="18"/>
                <w:szCs w:val="18"/>
              </w:rPr>
              <w:t>Островное</w:t>
            </w:r>
          </w:p>
        </w:tc>
        <w:tc>
          <w:tcPr>
            <w:tcW w:w="900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2340" w:type="dxa"/>
            <w:shd w:val="clear" w:color="auto" w:fill="auto"/>
            <w:noWrap/>
          </w:tcPr>
          <w:p w:rsidR="00B220EB" w:rsidRPr="00177E49" w:rsidRDefault="00B220EB" w:rsidP="00B220EB">
            <w:pPr>
              <w:rPr>
                <w:rFonts w:cs="Calibri"/>
                <w:color w:val="000000"/>
                <w:sz w:val="18"/>
                <w:szCs w:val="18"/>
              </w:rPr>
            </w:pPr>
            <w:r w:rsidRPr="00177E49">
              <w:rPr>
                <w:rFonts w:cs="Calibri"/>
                <w:color w:val="000000"/>
                <w:sz w:val="18"/>
                <w:szCs w:val="18"/>
              </w:rPr>
              <w:t>ул.Базарная, д.1-35,  д.2-34</w:t>
            </w:r>
          </w:p>
        </w:tc>
        <w:tc>
          <w:tcPr>
            <w:tcW w:w="2225" w:type="dxa"/>
            <w:shd w:val="clear" w:color="auto" w:fill="auto"/>
            <w:noWrap/>
          </w:tcPr>
          <w:p w:rsidR="00B220EB" w:rsidRPr="00CC2F81" w:rsidRDefault="00B220EB" w:rsidP="00B220EB">
            <w:pPr>
              <w:rPr>
                <w:color w:val="000000"/>
                <w:sz w:val="18"/>
                <w:szCs w:val="18"/>
              </w:rPr>
            </w:pPr>
            <w:r w:rsidRPr="00CC2F81">
              <w:rPr>
                <w:color w:val="000000"/>
                <w:sz w:val="18"/>
                <w:szCs w:val="18"/>
              </w:rPr>
              <w:t xml:space="preserve">Саракташский  район, </w:t>
            </w:r>
            <w:r w:rsidRPr="00AC16BA">
              <w:rPr>
                <w:color w:val="000000"/>
                <w:sz w:val="18"/>
                <w:szCs w:val="18"/>
              </w:rPr>
              <w:t xml:space="preserve"> с. </w:t>
            </w:r>
            <w:r>
              <w:rPr>
                <w:color w:val="000000"/>
                <w:sz w:val="18"/>
                <w:szCs w:val="18"/>
              </w:rPr>
              <w:t>Островное</w:t>
            </w:r>
            <w:r w:rsidRPr="00AC16BA">
              <w:rPr>
                <w:color w:val="000000"/>
                <w:sz w:val="18"/>
                <w:szCs w:val="18"/>
              </w:rPr>
              <w:t xml:space="preserve">, ул. </w:t>
            </w:r>
            <w:r>
              <w:rPr>
                <w:color w:val="000000"/>
                <w:sz w:val="18"/>
                <w:szCs w:val="18"/>
              </w:rPr>
              <w:t>Базарная</w:t>
            </w:r>
            <w:r w:rsidRPr="00AC16BA">
              <w:rPr>
                <w:color w:val="000000"/>
                <w:sz w:val="18"/>
                <w:szCs w:val="18"/>
              </w:rPr>
              <w:t>,</w:t>
            </w:r>
            <w:r>
              <w:rPr>
                <w:color w:val="000000"/>
                <w:sz w:val="18"/>
                <w:szCs w:val="18"/>
              </w:rPr>
              <w:t xml:space="preserve"> вблизи жилого дома № 9</w:t>
            </w:r>
          </w:p>
        </w:tc>
        <w:tc>
          <w:tcPr>
            <w:tcW w:w="1080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440" w:type="dxa"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>3,75</w:t>
            </w:r>
          </w:p>
        </w:tc>
      </w:tr>
      <w:tr w:rsidR="00B220EB" w:rsidRPr="00AC16BA">
        <w:trPr>
          <w:trHeight w:val="708"/>
        </w:trPr>
        <w:tc>
          <w:tcPr>
            <w:tcW w:w="445" w:type="dxa"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2003" w:type="dxa"/>
          </w:tcPr>
          <w:p w:rsidR="00B220EB" w:rsidRPr="0086449B" w:rsidRDefault="00B220EB" w:rsidP="00B220EB">
            <w:pPr>
              <w:ind w:right="-108"/>
              <w:rPr>
                <w:color w:val="000000"/>
                <w:sz w:val="18"/>
                <w:szCs w:val="18"/>
              </w:rPr>
            </w:pPr>
            <w:r w:rsidRPr="0086449B">
              <w:rPr>
                <w:color w:val="000000"/>
                <w:sz w:val="18"/>
                <w:szCs w:val="18"/>
              </w:rPr>
              <w:t xml:space="preserve">Саракташский  район, </w:t>
            </w:r>
          </w:p>
          <w:p w:rsidR="00B220EB" w:rsidRPr="0086449B" w:rsidRDefault="00B220EB" w:rsidP="00B220EB">
            <w:pPr>
              <w:ind w:right="-108"/>
              <w:rPr>
                <w:color w:val="000000"/>
                <w:sz w:val="18"/>
                <w:szCs w:val="18"/>
              </w:rPr>
            </w:pPr>
            <w:r w:rsidRPr="0086449B">
              <w:rPr>
                <w:color w:val="000000"/>
                <w:sz w:val="18"/>
                <w:szCs w:val="18"/>
              </w:rPr>
              <w:t xml:space="preserve">с. </w:t>
            </w:r>
            <w:r>
              <w:rPr>
                <w:color w:val="000000"/>
                <w:sz w:val="18"/>
                <w:szCs w:val="18"/>
              </w:rPr>
              <w:t>Островное</w:t>
            </w:r>
          </w:p>
        </w:tc>
        <w:tc>
          <w:tcPr>
            <w:tcW w:w="900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2340" w:type="dxa"/>
            <w:shd w:val="clear" w:color="auto" w:fill="auto"/>
            <w:noWrap/>
          </w:tcPr>
          <w:p w:rsidR="00B220EB" w:rsidRPr="00177E49" w:rsidRDefault="00B220EB" w:rsidP="00B220EB">
            <w:pPr>
              <w:rPr>
                <w:rFonts w:cs="Calibri"/>
                <w:color w:val="000000"/>
                <w:sz w:val="18"/>
                <w:szCs w:val="18"/>
              </w:rPr>
            </w:pPr>
            <w:r w:rsidRPr="00177E49">
              <w:rPr>
                <w:rFonts w:cs="Calibri"/>
                <w:color w:val="000000"/>
                <w:sz w:val="18"/>
                <w:szCs w:val="18"/>
              </w:rPr>
              <w:t>ул.Телеграфная, д.26-38,  д.33-53, ул. Лесная, д.1-11, д. 4-14, ул.Медянка, д. 1-7, д. 2-4</w:t>
            </w:r>
          </w:p>
        </w:tc>
        <w:tc>
          <w:tcPr>
            <w:tcW w:w="2225" w:type="dxa"/>
            <w:shd w:val="clear" w:color="auto" w:fill="auto"/>
            <w:noWrap/>
          </w:tcPr>
          <w:p w:rsidR="00B220EB" w:rsidRDefault="00B220EB" w:rsidP="00B220EB">
            <w:r w:rsidRPr="00CC2F81">
              <w:rPr>
                <w:color w:val="000000"/>
                <w:sz w:val="18"/>
                <w:szCs w:val="18"/>
              </w:rPr>
              <w:t xml:space="preserve">Саракташский  район с. Островное, ул. </w:t>
            </w:r>
            <w:r>
              <w:rPr>
                <w:color w:val="000000"/>
                <w:sz w:val="18"/>
                <w:szCs w:val="18"/>
              </w:rPr>
              <w:t>Лесная</w:t>
            </w:r>
            <w:r w:rsidRPr="00CC2F81">
              <w:rPr>
                <w:color w:val="000000"/>
                <w:sz w:val="18"/>
                <w:szCs w:val="18"/>
              </w:rPr>
              <w:t xml:space="preserve">, вблизи жилого дома № </w:t>
            </w: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080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440" w:type="dxa"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>3,75</w:t>
            </w:r>
          </w:p>
        </w:tc>
      </w:tr>
      <w:tr w:rsidR="00B220EB" w:rsidRPr="00AC16BA">
        <w:trPr>
          <w:trHeight w:val="708"/>
        </w:trPr>
        <w:tc>
          <w:tcPr>
            <w:tcW w:w="445" w:type="dxa"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2003" w:type="dxa"/>
          </w:tcPr>
          <w:p w:rsidR="00B220EB" w:rsidRPr="0086449B" w:rsidRDefault="00B220EB" w:rsidP="00B220EB">
            <w:pPr>
              <w:rPr>
                <w:color w:val="000000"/>
                <w:sz w:val="18"/>
                <w:szCs w:val="18"/>
              </w:rPr>
            </w:pPr>
            <w:r w:rsidRPr="0086449B">
              <w:rPr>
                <w:color w:val="000000"/>
                <w:sz w:val="18"/>
                <w:szCs w:val="18"/>
              </w:rPr>
              <w:t xml:space="preserve">Саракташский  район, </w:t>
            </w:r>
          </w:p>
          <w:p w:rsidR="00B220EB" w:rsidRPr="0086449B" w:rsidRDefault="00B220EB" w:rsidP="00B220EB">
            <w:pPr>
              <w:rPr>
                <w:color w:val="000000"/>
                <w:sz w:val="18"/>
                <w:szCs w:val="18"/>
              </w:rPr>
            </w:pPr>
            <w:r w:rsidRPr="0086449B">
              <w:rPr>
                <w:color w:val="000000"/>
                <w:sz w:val="18"/>
                <w:szCs w:val="18"/>
              </w:rPr>
              <w:t xml:space="preserve">с. </w:t>
            </w:r>
            <w:r>
              <w:rPr>
                <w:color w:val="000000"/>
                <w:sz w:val="18"/>
                <w:szCs w:val="18"/>
              </w:rPr>
              <w:t>Островное</w:t>
            </w:r>
          </w:p>
        </w:tc>
        <w:tc>
          <w:tcPr>
            <w:tcW w:w="900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2340" w:type="dxa"/>
            <w:shd w:val="clear" w:color="auto" w:fill="auto"/>
            <w:noWrap/>
          </w:tcPr>
          <w:p w:rsidR="00B220EB" w:rsidRPr="00177E49" w:rsidRDefault="00B220EB" w:rsidP="00B220EB">
            <w:pPr>
              <w:rPr>
                <w:rFonts w:cs="Calibri"/>
                <w:color w:val="000000"/>
                <w:sz w:val="18"/>
                <w:szCs w:val="18"/>
              </w:rPr>
            </w:pPr>
            <w:r w:rsidRPr="00177E49">
              <w:rPr>
                <w:rFonts w:cs="Calibri"/>
                <w:color w:val="000000"/>
                <w:sz w:val="18"/>
                <w:szCs w:val="18"/>
              </w:rPr>
              <w:t>ул.Телеграфная, д.42-50,  д.55, ул. Орская, д.1-11, д. 2-16, ул.Лабужского, д.1-29, д. 2-4, ул.Парковская, д. 1-17, д. 2</w:t>
            </w:r>
          </w:p>
        </w:tc>
        <w:tc>
          <w:tcPr>
            <w:tcW w:w="2225" w:type="dxa"/>
            <w:shd w:val="clear" w:color="auto" w:fill="auto"/>
            <w:noWrap/>
          </w:tcPr>
          <w:p w:rsidR="00B220EB" w:rsidRDefault="00B220EB" w:rsidP="00B220EB">
            <w:r w:rsidRPr="00CC2F81">
              <w:rPr>
                <w:color w:val="000000"/>
                <w:sz w:val="18"/>
                <w:szCs w:val="18"/>
              </w:rPr>
              <w:t xml:space="preserve">Саракташский  район с. Островное, ул. </w:t>
            </w:r>
            <w:r>
              <w:rPr>
                <w:color w:val="000000"/>
                <w:sz w:val="18"/>
                <w:szCs w:val="18"/>
              </w:rPr>
              <w:t>Лабужского</w:t>
            </w:r>
            <w:r w:rsidRPr="00CC2F81">
              <w:rPr>
                <w:color w:val="000000"/>
                <w:sz w:val="18"/>
                <w:szCs w:val="18"/>
              </w:rPr>
              <w:t xml:space="preserve">, вблизи жилого дома № </w:t>
            </w:r>
            <w:r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1080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440" w:type="dxa"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>3,75</w:t>
            </w:r>
          </w:p>
        </w:tc>
      </w:tr>
      <w:tr w:rsidR="00B220EB" w:rsidRPr="00AC16BA">
        <w:trPr>
          <w:trHeight w:val="708"/>
        </w:trPr>
        <w:tc>
          <w:tcPr>
            <w:tcW w:w="445" w:type="dxa"/>
          </w:tcPr>
          <w:p w:rsidR="00B220EB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2003" w:type="dxa"/>
          </w:tcPr>
          <w:p w:rsidR="00B220EB" w:rsidRPr="0086449B" w:rsidRDefault="00B220EB" w:rsidP="00B220EB">
            <w:pPr>
              <w:rPr>
                <w:color w:val="000000"/>
                <w:sz w:val="18"/>
                <w:szCs w:val="18"/>
              </w:rPr>
            </w:pPr>
            <w:r w:rsidRPr="0086449B">
              <w:rPr>
                <w:color w:val="000000"/>
                <w:sz w:val="18"/>
                <w:szCs w:val="18"/>
              </w:rPr>
              <w:t xml:space="preserve">Саракташский  район, </w:t>
            </w:r>
          </w:p>
          <w:p w:rsidR="00B220EB" w:rsidRPr="0086449B" w:rsidRDefault="00B220EB" w:rsidP="00B220EB">
            <w:pPr>
              <w:rPr>
                <w:color w:val="000000"/>
                <w:sz w:val="18"/>
                <w:szCs w:val="18"/>
              </w:rPr>
            </w:pPr>
            <w:r w:rsidRPr="0086449B">
              <w:rPr>
                <w:color w:val="000000"/>
                <w:sz w:val="18"/>
                <w:szCs w:val="18"/>
              </w:rPr>
              <w:t xml:space="preserve">с. </w:t>
            </w:r>
            <w:r>
              <w:rPr>
                <w:color w:val="000000"/>
                <w:sz w:val="18"/>
                <w:szCs w:val="18"/>
              </w:rPr>
              <w:t>Островное</w:t>
            </w:r>
          </w:p>
        </w:tc>
        <w:tc>
          <w:tcPr>
            <w:tcW w:w="900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2340" w:type="dxa"/>
            <w:shd w:val="clear" w:color="auto" w:fill="auto"/>
            <w:noWrap/>
          </w:tcPr>
          <w:p w:rsidR="00B220EB" w:rsidRPr="00480C98" w:rsidRDefault="00B220EB" w:rsidP="00B220EB">
            <w:pPr>
              <w:rPr>
                <w:rFonts w:cs="Calibri"/>
                <w:color w:val="000000"/>
                <w:sz w:val="18"/>
                <w:szCs w:val="18"/>
              </w:rPr>
            </w:pPr>
            <w:r w:rsidRPr="00480C98">
              <w:rPr>
                <w:rFonts w:cs="Calibri"/>
                <w:color w:val="000000"/>
                <w:sz w:val="18"/>
                <w:szCs w:val="18"/>
              </w:rPr>
              <w:t>ул.Телеграфная, д.54-56,  д. 63-75, ул. Шевченко, д.1-17, д. 2-10, ул.Заречная, д.1-9, д. 2-6</w:t>
            </w:r>
          </w:p>
        </w:tc>
        <w:tc>
          <w:tcPr>
            <w:tcW w:w="2225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 xml:space="preserve">Саракташский  район, </w:t>
            </w:r>
          </w:p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 xml:space="preserve">с. </w:t>
            </w:r>
            <w:r>
              <w:rPr>
                <w:color w:val="000000"/>
                <w:sz w:val="18"/>
                <w:szCs w:val="18"/>
              </w:rPr>
              <w:t>Островное</w:t>
            </w:r>
            <w:r w:rsidRPr="00AC16BA">
              <w:rPr>
                <w:color w:val="000000"/>
                <w:sz w:val="18"/>
                <w:szCs w:val="18"/>
              </w:rPr>
              <w:t xml:space="preserve">, ул. </w:t>
            </w:r>
            <w:r>
              <w:rPr>
                <w:color w:val="000000"/>
                <w:sz w:val="18"/>
                <w:szCs w:val="18"/>
              </w:rPr>
              <w:t>Шевченко</w:t>
            </w:r>
            <w:r w:rsidRPr="00AC16BA">
              <w:rPr>
                <w:color w:val="000000"/>
                <w:sz w:val="18"/>
                <w:szCs w:val="18"/>
              </w:rPr>
              <w:t>,</w:t>
            </w:r>
            <w:r>
              <w:rPr>
                <w:color w:val="000000"/>
                <w:sz w:val="18"/>
                <w:szCs w:val="18"/>
              </w:rPr>
              <w:t xml:space="preserve"> вблизи жилого дома № 17</w:t>
            </w:r>
          </w:p>
        </w:tc>
        <w:tc>
          <w:tcPr>
            <w:tcW w:w="1080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440" w:type="dxa"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 w:rsidRPr="00AC16BA">
              <w:rPr>
                <w:color w:val="000000"/>
                <w:sz w:val="18"/>
                <w:szCs w:val="18"/>
              </w:rPr>
              <w:t>3,75</w:t>
            </w:r>
          </w:p>
        </w:tc>
      </w:tr>
      <w:tr w:rsidR="00B220EB" w:rsidRPr="00AC16BA">
        <w:trPr>
          <w:trHeight w:val="708"/>
        </w:trPr>
        <w:tc>
          <w:tcPr>
            <w:tcW w:w="445" w:type="dxa"/>
          </w:tcPr>
          <w:p w:rsidR="00B220EB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2003" w:type="dxa"/>
          </w:tcPr>
          <w:p w:rsidR="00B220EB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Саракташский район,</w:t>
            </w:r>
          </w:p>
          <w:p w:rsidR="00B220EB" w:rsidRPr="0086449B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пос.Правобережный</w:t>
            </w:r>
          </w:p>
        </w:tc>
        <w:tc>
          <w:tcPr>
            <w:tcW w:w="900" w:type="dxa"/>
            <w:shd w:val="clear" w:color="auto" w:fill="auto"/>
            <w:noWrap/>
          </w:tcPr>
          <w:p w:rsidR="00B220EB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2340" w:type="dxa"/>
            <w:shd w:val="clear" w:color="auto" w:fill="auto"/>
            <w:noWrap/>
          </w:tcPr>
          <w:p w:rsidR="00B220EB" w:rsidRPr="00480C98" w:rsidRDefault="00B220EB" w:rsidP="00B220EB">
            <w:pPr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ул.Северная д.1, 2-8, ул.Строителей д.1-11, 2-12, ул.Лесная д.1-5, 2-4</w:t>
            </w:r>
          </w:p>
        </w:tc>
        <w:tc>
          <w:tcPr>
            <w:tcW w:w="2225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Саракташский район, пос.Правобережный, ул. Строителей, вблизи жилого дома № 20</w:t>
            </w:r>
          </w:p>
        </w:tc>
        <w:tc>
          <w:tcPr>
            <w:tcW w:w="1080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440" w:type="dxa"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3,75</w:t>
            </w:r>
          </w:p>
        </w:tc>
      </w:tr>
      <w:tr w:rsidR="00B220EB" w:rsidRPr="00AC16BA">
        <w:trPr>
          <w:trHeight w:val="708"/>
        </w:trPr>
        <w:tc>
          <w:tcPr>
            <w:tcW w:w="445" w:type="dxa"/>
          </w:tcPr>
          <w:p w:rsidR="00B220EB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2003" w:type="dxa"/>
          </w:tcPr>
          <w:p w:rsidR="00B220EB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Саракташский район, с.Елшанка</w:t>
            </w:r>
          </w:p>
        </w:tc>
        <w:tc>
          <w:tcPr>
            <w:tcW w:w="900" w:type="dxa"/>
            <w:shd w:val="clear" w:color="auto" w:fill="auto"/>
            <w:noWrap/>
          </w:tcPr>
          <w:p w:rsidR="00B220EB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2340" w:type="dxa"/>
            <w:shd w:val="clear" w:color="auto" w:fill="auto"/>
            <w:noWrap/>
          </w:tcPr>
          <w:p w:rsidR="00B220EB" w:rsidRPr="00480C98" w:rsidRDefault="00B220EB" w:rsidP="00B220EB">
            <w:pPr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ул.Новая, д.1-17, 2-16</w:t>
            </w:r>
          </w:p>
        </w:tc>
        <w:tc>
          <w:tcPr>
            <w:tcW w:w="2225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ул.Новая, вблизи жилого дома № 14</w:t>
            </w:r>
          </w:p>
        </w:tc>
        <w:tc>
          <w:tcPr>
            <w:tcW w:w="1080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440" w:type="dxa"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3,75</w:t>
            </w:r>
          </w:p>
        </w:tc>
      </w:tr>
      <w:tr w:rsidR="00B220EB" w:rsidRPr="00AC16BA">
        <w:trPr>
          <w:trHeight w:val="708"/>
        </w:trPr>
        <w:tc>
          <w:tcPr>
            <w:tcW w:w="445" w:type="dxa"/>
          </w:tcPr>
          <w:p w:rsidR="00B220EB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2003" w:type="dxa"/>
          </w:tcPr>
          <w:p w:rsidR="00B220EB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Саракташский район, с.Елшанка</w:t>
            </w:r>
          </w:p>
        </w:tc>
        <w:tc>
          <w:tcPr>
            <w:tcW w:w="900" w:type="dxa"/>
            <w:shd w:val="clear" w:color="auto" w:fill="auto"/>
            <w:noWrap/>
          </w:tcPr>
          <w:p w:rsidR="00B220EB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2340" w:type="dxa"/>
            <w:shd w:val="clear" w:color="auto" w:fill="auto"/>
            <w:noWrap/>
          </w:tcPr>
          <w:p w:rsidR="00B220EB" w:rsidRPr="00480C98" w:rsidRDefault="00B220EB" w:rsidP="00B220EB">
            <w:pPr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ул.Луговая, д.3-9, 4-18</w:t>
            </w:r>
          </w:p>
        </w:tc>
        <w:tc>
          <w:tcPr>
            <w:tcW w:w="2225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ул.Луговая, вблизи жилого дома № 12</w:t>
            </w:r>
          </w:p>
        </w:tc>
        <w:tc>
          <w:tcPr>
            <w:tcW w:w="1080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440" w:type="dxa"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3,75</w:t>
            </w:r>
          </w:p>
        </w:tc>
      </w:tr>
      <w:tr w:rsidR="00B220EB" w:rsidRPr="00AC16BA">
        <w:trPr>
          <w:trHeight w:val="708"/>
        </w:trPr>
        <w:tc>
          <w:tcPr>
            <w:tcW w:w="445" w:type="dxa"/>
          </w:tcPr>
          <w:p w:rsidR="00B220EB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2003" w:type="dxa"/>
          </w:tcPr>
          <w:p w:rsidR="00B220EB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Саракташский район с.Камышино</w:t>
            </w:r>
          </w:p>
        </w:tc>
        <w:tc>
          <w:tcPr>
            <w:tcW w:w="900" w:type="dxa"/>
            <w:shd w:val="clear" w:color="auto" w:fill="auto"/>
            <w:noWrap/>
          </w:tcPr>
          <w:p w:rsidR="00B220EB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2340" w:type="dxa"/>
            <w:shd w:val="clear" w:color="auto" w:fill="auto"/>
            <w:noWrap/>
          </w:tcPr>
          <w:p w:rsidR="00B220EB" w:rsidRPr="00480C98" w:rsidRDefault="00B220EB" w:rsidP="00B220EB">
            <w:pPr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ул.Хуторская, 1-13, 4-12</w:t>
            </w:r>
          </w:p>
        </w:tc>
        <w:tc>
          <w:tcPr>
            <w:tcW w:w="2225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ул.Хуторская, вблизи жилого дома № 4</w:t>
            </w:r>
          </w:p>
        </w:tc>
        <w:tc>
          <w:tcPr>
            <w:tcW w:w="1080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440" w:type="dxa"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3,75</w:t>
            </w:r>
          </w:p>
        </w:tc>
      </w:tr>
      <w:tr w:rsidR="00B220EB" w:rsidRPr="00AC16BA">
        <w:trPr>
          <w:trHeight w:val="536"/>
        </w:trPr>
        <w:tc>
          <w:tcPr>
            <w:tcW w:w="445" w:type="dxa"/>
          </w:tcPr>
          <w:p w:rsidR="00B220EB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2003" w:type="dxa"/>
          </w:tcPr>
          <w:p w:rsidR="00B220EB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Саракташский район с.Камышино</w:t>
            </w:r>
          </w:p>
        </w:tc>
        <w:tc>
          <w:tcPr>
            <w:tcW w:w="900" w:type="dxa"/>
            <w:shd w:val="clear" w:color="auto" w:fill="auto"/>
            <w:noWrap/>
          </w:tcPr>
          <w:p w:rsidR="00B220EB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2340" w:type="dxa"/>
            <w:shd w:val="clear" w:color="auto" w:fill="auto"/>
            <w:noWrap/>
          </w:tcPr>
          <w:p w:rsidR="00B220EB" w:rsidRPr="00480C98" w:rsidRDefault="00B220EB" w:rsidP="00B220EB">
            <w:pPr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ул. Новая, д. 1-19, 2-24  ул.Школьная д.1-11, 2-14</w:t>
            </w:r>
          </w:p>
        </w:tc>
        <w:tc>
          <w:tcPr>
            <w:tcW w:w="2225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ул.Новая, вблизи жилого дома № 1</w:t>
            </w:r>
          </w:p>
        </w:tc>
        <w:tc>
          <w:tcPr>
            <w:tcW w:w="1080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440" w:type="dxa"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3,75</w:t>
            </w:r>
          </w:p>
        </w:tc>
      </w:tr>
      <w:tr w:rsidR="00B220EB" w:rsidRPr="00AC16BA">
        <w:trPr>
          <w:trHeight w:val="708"/>
        </w:trPr>
        <w:tc>
          <w:tcPr>
            <w:tcW w:w="445" w:type="dxa"/>
          </w:tcPr>
          <w:p w:rsidR="00B220EB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2003" w:type="dxa"/>
          </w:tcPr>
          <w:p w:rsidR="00B220EB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Саракташский район с.Камышино</w:t>
            </w:r>
          </w:p>
        </w:tc>
        <w:tc>
          <w:tcPr>
            <w:tcW w:w="900" w:type="dxa"/>
            <w:shd w:val="clear" w:color="auto" w:fill="auto"/>
            <w:noWrap/>
          </w:tcPr>
          <w:p w:rsidR="00B220EB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2340" w:type="dxa"/>
            <w:shd w:val="clear" w:color="auto" w:fill="auto"/>
            <w:noWrap/>
          </w:tcPr>
          <w:p w:rsidR="00B220EB" w:rsidRPr="00480C98" w:rsidRDefault="00B220EB" w:rsidP="00B220EB">
            <w:pPr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ул.Прогрессивная, д.1-13, 2-8</w:t>
            </w:r>
          </w:p>
        </w:tc>
        <w:tc>
          <w:tcPr>
            <w:tcW w:w="2225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ул.Прогрессивная, вблизи жилого дома № 2</w:t>
            </w:r>
          </w:p>
        </w:tc>
        <w:tc>
          <w:tcPr>
            <w:tcW w:w="1080" w:type="dxa"/>
            <w:shd w:val="clear" w:color="auto" w:fill="auto"/>
            <w:noWrap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440" w:type="dxa"/>
          </w:tcPr>
          <w:p w:rsidR="00B220EB" w:rsidRPr="00AC16BA" w:rsidRDefault="00B220EB" w:rsidP="00B220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3,75</w:t>
            </w:r>
          </w:p>
        </w:tc>
      </w:tr>
    </w:tbl>
    <w:p w:rsidR="00B220EB" w:rsidRDefault="00B220EB" w:rsidP="00B220EB">
      <w:pPr>
        <w:jc w:val="right"/>
        <w:rPr>
          <w:sz w:val="28"/>
          <w:szCs w:val="28"/>
        </w:rPr>
        <w:sectPr w:rsidR="00B220EB" w:rsidSect="00B220E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220EB" w:rsidRDefault="00B220EB" w:rsidP="00B220EB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2</w:t>
      </w:r>
    </w:p>
    <w:p w:rsidR="00B220EB" w:rsidRPr="0022098D" w:rsidRDefault="00B220EB" w:rsidP="00B220EB">
      <w:pPr>
        <w:jc w:val="right"/>
        <w:rPr>
          <w:sz w:val="28"/>
          <w:szCs w:val="28"/>
        </w:rPr>
      </w:pPr>
      <w:r w:rsidRPr="0022098D">
        <w:rPr>
          <w:sz w:val="28"/>
          <w:szCs w:val="28"/>
        </w:rPr>
        <w:t>к постановлению администрации</w:t>
      </w:r>
    </w:p>
    <w:p w:rsidR="00B220EB" w:rsidRPr="0022098D" w:rsidRDefault="00B220EB" w:rsidP="00B220EB">
      <w:pPr>
        <w:jc w:val="right"/>
        <w:rPr>
          <w:sz w:val="28"/>
          <w:szCs w:val="28"/>
        </w:rPr>
      </w:pPr>
      <w:r w:rsidRPr="0022098D">
        <w:rPr>
          <w:sz w:val="28"/>
          <w:szCs w:val="28"/>
        </w:rPr>
        <w:t>Новочеркасского сельсовета</w:t>
      </w:r>
    </w:p>
    <w:p w:rsidR="00B220EB" w:rsidRDefault="00B220EB" w:rsidP="00B220EB">
      <w:pPr>
        <w:jc w:val="right"/>
        <w:rPr>
          <w:sz w:val="28"/>
          <w:szCs w:val="28"/>
        </w:rPr>
      </w:pPr>
      <w:r w:rsidRPr="0022098D">
        <w:rPr>
          <w:sz w:val="28"/>
          <w:szCs w:val="28"/>
        </w:rPr>
        <w:t>Саракташского района</w:t>
      </w:r>
      <w:r w:rsidRPr="0022098D">
        <w:rPr>
          <w:sz w:val="28"/>
          <w:szCs w:val="28"/>
        </w:rPr>
        <w:br/>
        <w:t>Оренбургской области</w:t>
      </w:r>
    </w:p>
    <w:p w:rsidR="00B220EB" w:rsidRPr="0022098D" w:rsidRDefault="00B220EB" w:rsidP="00B220EB">
      <w:pPr>
        <w:jc w:val="right"/>
        <w:rPr>
          <w:sz w:val="28"/>
          <w:szCs w:val="28"/>
        </w:rPr>
      </w:pPr>
      <w:r>
        <w:rPr>
          <w:sz w:val="28"/>
          <w:szCs w:val="28"/>
        </w:rPr>
        <w:t>от 18.03.2022 № 23-п</w:t>
      </w:r>
    </w:p>
    <w:p w:rsidR="00B220EB" w:rsidRPr="00481394" w:rsidRDefault="00B220EB" w:rsidP="00B220EB">
      <w:pPr>
        <w:jc w:val="both"/>
        <w:rPr>
          <w:sz w:val="28"/>
          <w:szCs w:val="28"/>
        </w:rPr>
      </w:pPr>
    </w:p>
    <w:p w:rsidR="00B220EB" w:rsidRPr="00481394" w:rsidRDefault="00B220EB" w:rsidP="00B220EB">
      <w:pPr>
        <w:jc w:val="center"/>
        <w:rPr>
          <w:sz w:val="28"/>
          <w:szCs w:val="28"/>
        </w:rPr>
      </w:pPr>
      <w:r w:rsidRPr="00481394">
        <w:rPr>
          <w:sz w:val="28"/>
          <w:szCs w:val="28"/>
        </w:rPr>
        <w:t>СХЕМА</w:t>
      </w:r>
    </w:p>
    <w:p w:rsidR="00B220EB" w:rsidRDefault="00B220EB" w:rsidP="00B220EB">
      <w:pPr>
        <w:jc w:val="center"/>
        <w:rPr>
          <w:sz w:val="28"/>
          <w:szCs w:val="28"/>
        </w:rPr>
      </w:pPr>
      <w:r w:rsidRPr="00481394">
        <w:rPr>
          <w:sz w:val="28"/>
          <w:szCs w:val="28"/>
        </w:rPr>
        <w:t>мест размещения контейнерных площадок  для сбора  ТКО</w:t>
      </w:r>
      <w:r>
        <w:rPr>
          <w:sz w:val="28"/>
          <w:szCs w:val="28"/>
        </w:rPr>
        <w:t xml:space="preserve"> и КГО</w:t>
      </w:r>
      <w:r w:rsidRPr="00481394">
        <w:rPr>
          <w:sz w:val="28"/>
          <w:szCs w:val="28"/>
        </w:rPr>
        <w:t xml:space="preserve"> на территории</w:t>
      </w:r>
      <w:r>
        <w:rPr>
          <w:sz w:val="28"/>
          <w:szCs w:val="28"/>
        </w:rPr>
        <w:t xml:space="preserve"> сельского поселения </w:t>
      </w:r>
    </w:p>
    <w:p w:rsidR="00B220EB" w:rsidRDefault="00B220EB" w:rsidP="00B220EB">
      <w:pPr>
        <w:jc w:val="center"/>
        <w:rPr>
          <w:sz w:val="28"/>
          <w:szCs w:val="28"/>
        </w:rPr>
      </w:pPr>
      <w:r>
        <w:rPr>
          <w:sz w:val="28"/>
          <w:szCs w:val="28"/>
        </w:rPr>
        <w:t>Новочеркасский сельсовет Саракташского района Оренбургской области</w:t>
      </w:r>
    </w:p>
    <w:p w:rsidR="00B220EB" w:rsidRDefault="00B220EB" w:rsidP="00B220EB">
      <w:pPr>
        <w:jc w:val="center"/>
        <w:rPr>
          <w:sz w:val="28"/>
          <w:szCs w:val="28"/>
        </w:rPr>
      </w:pPr>
    </w:p>
    <w:p w:rsidR="00B220EB" w:rsidRPr="00481394" w:rsidRDefault="00B220EB" w:rsidP="00B220EB">
      <w:pPr>
        <w:jc w:val="center"/>
        <w:rPr>
          <w:sz w:val="28"/>
          <w:szCs w:val="28"/>
        </w:rPr>
      </w:pPr>
      <w:r>
        <w:rPr>
          <w:sz w:val="28"/>
          <w:szCs w:val="28"/>
        </w:rPr>
        <w:t>село Новочеркасск</w:t>
      </w:r>
    </w:p>
    <w:p w:rsidR="00B220EB" w:rsidRDefault="001F5218" w:rsidP="00B220EB">
      <w:pPr>
        <w:autoSpaceDE w:val="0"/>
        <w:autoSpaceDN w:val="0"/>
        <w:adjustRightInd w:val="0"/>
        <w:ind w:left="54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324975" cy="39052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0EB" w:rsidRDefault="00B220EB" w:rsidP="00B220EB">
      <w:pPr>
        <w:autoSpaceDE w:val="0"/>
        <w:autoSpaceDN w:val="0"/>
        <w:adjustRightInd w:val="0"/>
        <w:ind w:left="540"/>
        <w:rPr>
          <w:sz w:val="28"/>
          <w:szCs w:val="28"/>
        </w:rPr>
      </w:pPr>
    </w:p>
    <w:p w:rsidR="00B220EB" w:rsidRDefault="00B220EB" w:rsidP="00B220EB">
      <w:pPr>
        <w:autoSpaceDE w:val="0"/>
        <w:autoSpaceDN w:val="0"/>
        <w:adjustRightInd w:val="0"/>
        <w:ind w:left="540"/>
        <w:jc w:val="center"/>
        <w:rPr>
          <w:sz w:val="28"/>
          <w:szCs w:val="28"/>
        </w:rPr>
      </w:pPr>
    </w:p>
    <w:p w:rsidR="00B220EB" w:rsidRDefault="00B220EB" w:rsidP="00B220EB">
      <w:pPr>
        <w:autoSpaceDE w:val="0"/>
        <w:autoSpaceDN w:val="0"/>
        <w:adjustRightInd w:val="0"/>
        <w:ind w:left="540"/>
        <w:jc w:val="center"/>
        <w:rPr>
          <w:sz w:val="28"/>
          <w:szCs w:val="28"/>
        </w:rPr>
      </w:pPr>
      <w:r>
        <w:rPr>
          <w:sz w:val="28"/>
          <w:szCs w:val="28"/>
        </w:rPr>
        <w:t>село Красногор</w:t>
      </w:r>
    </w:p>
    <w:p w:rsidR="00B220EB" w:rsidRDefault="00B220EB" w:rsidP="00B220EB">
      <w:pPr>
        <w:autoSpaceDE w:val="0"/>
        <w:autoSpaceDN w:val="0"/>
        <w:adjustRightInd w:val="0"/>
        <w:ind w:left="540"/>
        <w:jc w:val="center"/>
        <w:rPr>
          <w:sz w:val="28"/>
          <w:szCs w:val="28"/>
        </w:rPr>
      </w:pPr>
    </w:p>
    <w:p w:rsidR="00B220EB" w:rsidRDefault="00B220EB" w:rsidP="00B220EB">
      <w:pPr>
        <w:autoSpaceDE w:val="0"/>
        <w:autoSpaceDN w:val="0"/>
        <w:adjustRightInd w:val="0"/>
        <w:ind w:left="540"/>
        <w:rPr>
          <w:sz w:val="28"/>
          <w:szCs w:val="28"/>
        </w:rPr>
      </w:pPr>
    </w:p>
    <w:p w:rsidR="00B220EB" w:rsidRDefault="001F5218" w:rsidP="00B220EB">
      <w:pPr>
        <w:autoSpaceDE w:val="0"/>
        <w:autoSpaceDN w:val="0"/>
        <w:adjustRightInd w:val="0"/>
        <w:ind w:left="54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0391775" cy="49720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1775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0EB" w:rsidRDefault="00B220EB" w:rsidP="00B220EB">
      <w:pPr>
        <w:rPr>
          <w:sz w:val="28"/>
          <w:szCs w:val="28"/>
        </w:rPr>
      </w:pPr>
    </w:p>
    <w:p w:rsidR="00B220EB" w:rsidRDefault="00B220EB" w:rsidP="00B220EB">
      <w:pPr>
        <w:tabs>
          <w:tab w:val="left" w:pos="867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220EB" w:rsidRDefault="00B220EB" w:rsidP="00B220EB">
      <w:pPr>
        <w:tabs>
          <w:tab w:val="left" w:pos="8670"/>
        </w:tabs>
        <w:rPr>
          <w:sz w:val="28"/>
          <w:szCs w:val="28"/>
        </w:rPr>
      </w:pPr>
    </w:p>
    <w:p w:rsidR="00B220EB" w:rsidRDefault="00B220EB" w:rsidP="00B220EB">
      <w:pPr>
        <w:tabs>
          <w:tab w:val="left" w:pos="8670"/>
        </w:tabs>
        <w:rPr>
          <w:sz w:val="28"/>
          <w:szCs w:val="28"/>
        </w:rPr>
      </w:pPr>
    </w:p>
    <w:p w:rsidR="00B220EB" w:rsidRDefault="00B220EB" w:rsidP="00B220EB">
      <w:pPr>
        <w:tabs>
          <w:tab w:val="left" w:pos="8670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село Островное</w:t>
      </w:r>
    </w:p>
    <w:p w:rsidR="00B220EB" w:rsidRDefault="00B220EB" w:rsidP="00B220EB">
      <w:pPr>
        <w:tabs>
          <w:tab w:val="left" w:pos="8670"/>
        </w:tabs>
        <w:jc w:val="center"/>
        <w:rPr>
          <w:sz w:val="28"/>
          <w:szCs w:val="28"/>
        </w:rPr>
      </w:pPr>
    </w:p>
    <w:p w:rsidR="00B220EB" w:rsidRDefault="00B220EB" w:rsidP="00B220EB">
      <w:pPr>
        <w:tabs>
          <w:tab w:val="left" w:pos="8670"/>
        </w:tabs>
        <w:jc w:val="center"/>
        <w:rPr>
          <w:sz w:val="28"/>
          <w:szCs w:val="28"/>
        </w:rPr>
      </w:pPr>
    </w:p>
    <w:p w:rsidR="00B220EB" w:rsidRDefault="00B220EB" w:rsidP="00B220EB">
      <w:pPr>
        <w:tabs>
          <w:tab w:val="left" w:pos="8670"/>
        </w:tabs>
        <w:jc w:val="center"/>
        <w:rPr>
          <w:sz w:val="28"/>
          <w:szCs w:val="28"/>
        </w:rPr>
      </w:pPr>
    </w:p>
    <w:p w:rsidR="00B220EB" w:rsidRDefault="001F5218" w:rsidP="00B220EB">
      <w:pPr>
        <w:tabs>
          <w:tab w:val="left" w:pos="867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0506075" cy="49815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07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0EB" w:rsidRDefault="00B220EB" w:rsidP="00B220EB">
      <w:pPr>
        <w:rPr>
          <w:sz w:val="28"/>
          <w:szCs w:val="28"/>
        </w:rPr>
      </w:pPr>
    </w:p>
    <w:p w:rsidR="00B220EB" w:rsidRDefault="00B220EB" w:rsidP="00B220EB">
      <w:pPr>
        <w:rPr>
          <w:sz w:val="28"/>
          <w:szCs w:val="28"/>
        </w:rPr>
      </w:pPr>
    </w:p>
    <w:p w:rsidR="00B220EB" w:rsidRDefault="00B220EB" w:rsidP="00B220EB">
      <w:pPr>
        <w:jc w:val="center"/>
        <w:rPr>
          <w:sz w:val="28"/>
          <w:szCs w:val="28"/>
        </w:rPr>
      </w:pPr>
    </w:p>
    <w:p w:rsidR="00B220EB" w:rsidRDefault="00B220EB" w:rsidP="00B220EB">
      <w:pPr>
        <w:jc w:val="center"/>
        <w:rPr>
          <w:sz w:val="28"/>
          <w:szCs w:val="28"/>
        </w:rPr>
      </w:pPr>
    </w:p>
    <w:p w:rsidR="00B220EB" w:rsidRDefault="00B220EB" w:rsidP="00B220EB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поселок Правобережный</w:t>
      </w:r>
    </w:p>
    <w:p w:rsidR="00B220EB" w:rsidRDefault="00B220EB" w:rsidP="00B220EB">
      <w:pPr>
        <w:jc w:val="center"/>
        <w:rPr>
          <w:sz w:val="28"/>
          <w:szCs w:val="28"/>
        </w:rPr>
      </w:pPr>
    </w:p>
    <w:p w:rsidR="00B220EB" w:rsidRDefault="00B220EB" w:rsidP="00B220EB">
      <w:pPr>
        <w:jc w:val="center"/>
        <w:rPr>
          <w:sz w:val="28"/>
          <w:szCs w:val="28"/>
        </w:rPr>
      </w:pPr>
    </w:p>
    <w:p w:rsidR="00B220EB" w:rsidRDefault="00B220EB" w:rsidP="00B220EB">
      <w:pPr>
        <w:rPr>
          <w:sz w:val="28"/>
          <w:szCs w:val="28"/>
        </w:rPr>
      </w:pPr>
    </w:p>
    <w:p w:rsidR="00B220EB" w:rsidRDefault="001F5218" w:rsidP="00B220E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239250" cy="50101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0EB" w:rsidRDefault="00B220EB" w:rsidP="00B220EB">
      <w:pPr>
        <w:rPr>
          <w:sz w:val="28"/>
          <w:szCs w:val="28"/>
        </w:rPr>
      </w:pPr>
    </w:p>
    <w:p w:rsidR="00B220EB" w:rsidRDefault="00B220EB" w:rsidP="00B220EB">
      <w:pPr>
        <w:rPr>
          <w:sz w:val="28"/>
          <w:szCs w:val="28"/>
        </w:rPr>
      </w:pPr>
    </w:p>
    <w:p w:rsidR="00B220EB" w:rsidRDefault="00B220EB" w:rsidP="00B220EB">
      <w:pPr>
        <w:tabs>
          <w:tab w:val="left" w:pos="804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220EB" w:rsidRDefault="00B220EB" w:rsidP="00B220EB">
      <w:pPr>
        <w:tabs>
          <w:tab w:val="left" w:pos="8040"/>
        </w:tabs>
        <w:rPr>
          <w:sz w:val="28"/>
          <w:szCs w:val="28"/>
        </w:rPr>
      </w:pPr>
    </w:p>
    <w:p w:rsidR="00B220EB" w:rsidRDefault="00B220EB" w:rsidP="00B220EB">
      <w:pPr>
        <w:tabs>
          <w:tab w:val="left" w:pos="8040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село Елшанка</w:t>
      </w:r>
    </w:p>
    <w:p w:rsidR="00B220EB" w:rsidRDefault="00B220EB" w:rsidP="00B220EB">
      <w:pPr>
        <w:tabs>
          <w:tab w:val="left" w:pos="8040"/>
        </w:tabs>
        <w:jc w:val="center"/>
        <w:rPr>
          <w:sz w:val="28"/>
          <w:szCs w:val="28"/>
        </w:rPr>
      </w:pPr>
    </w:p>
    <w:p w:rsidR="00B220EB" w:rsidRDefault="00B220EB" w:rsidP="00B220EB">
      <w:pPr>
        <w:tabs>
          <w:tab w:val="left" w:pos="8040"/>
        </w:tabs>
        <w:jc w:val="center"/>
        <w:rPr>
          <w:sz w:val="28"/>
          <w:szCs w:val="28"/>
        </w:rPr>
      </w:pPr>
    </w:p>
    <w:p w:rsidR="00B220EB" w:rsidRDefault="00B220EB" w:rsidP="00B220EB">
      <w:pPr>
        <w:rPr>
          <w:sz w:val="28"/>
          <w:szCs w:val="28"/>
        </w:rPr>
      </w:pPr>
    </w:p>
    <w:p w:rsidR="00B220EB" w:rsidRDefault="001F5218" w:rsidP="00B220E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248775" cy="529590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0EB" w:rsidRDefault="00B220EB" w:rsidP="00B220EB">
      <w:pPr>
        <w:rPr>
          <w:sz w:val="28"/>
          <w:szCs w:val="28"/>
        </w:rPr>
      </w:pPr>
    </w:p>
    <w:p w:rsidR="00B220EB" w:rsidRDefault="00B220EB" w:rsidP="00B220EB">
      <w:pPr>
        <w:tabs>
          <w:tab w:val="left" w:pos="877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220EB" w:rsidRDefault="00B220EB" w:rsidP="00B220EB">
      <w:pPr>
        <w:tabs>
          <w:tab w:val="left" w:pos="8775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село Камышино</w:t>
      </w:r>
    </w:p>
    <w:p w:rsidR="00B220EB" w:rsidRDefault="00B220EB" w:rsidP="00B220EB">
      <w:pPr>
        <w:rPr>
          <w:sz w:val="28"/>
          <w:szCs w:val="28"/>
        </w:rPr>
      </w:pPr>
    </w:p>
    <w:p w:rsidR="00B220EB" w:rsidRPr="002031F3" w:rsidRDefault="001F5218" w:rsidP="00B220EB">
      <w:pPr>
        <w:rPr>
          <w:sz w:val="28"/>
          <w:szCs w:val="28"/>
        </w:rPr>
        <w:sectPr w:rsidR="00B220EB" w:rsidRPr="002031F3" w:rsidSect="00B220EB">
          <w:pgSz w:w="16838" w:h="11906" w:orient="landscape"/>
          <w:pgMar w:top="1079" w:right="1134" w:bottom="360" w:left="1134" w:header="709" w:footer="709" w:gutter="0"/>
          <w:cols w:space="708"/>
          <w:docGrid w:linePitch="360"/>
        </w:sectPr>
      </w:pPr>
      <w:r>
        <w:rPr>
          <w:noProof/>
          <w:sz w:val="28"/>
          <w:szCs w:val="28"/>
        </w:rPr>
        <w:drawing>
          <wp:inline distT="0" distB="0" distL="0" distR="0">
            <wp:extent cx="9248775" cy="54768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A6E" w:rsidRDefault="00936A6E"/>
    <w:sectPr w:rsidR="00936A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585A" w:rsidRDefault="00A7585A">
      <w:r>
        <w:separator/>
      </w:r>
    </w:p>
  </w:endnote>
  <w:endnote w:type="continuationSeparator" w:id="1">
    <w:p w:rsidR="00A7585A" w:rsidRDefault="00A758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585A" w:rsidRDefault="00A7585A">
      <w:r>
        <w:separator/>
      </w:r>
    </w:p>
  </w:footnote>
  <w:footnote w:type="continuationSeparator" w:id="1">
    <w:p w:rsidR="00A7585A" w:rsidRDefault="00A7585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220EB"/>
    <w:rsid w:val="001F5218"/>
    <w:rsid w:val="002F7EFF"/>
    <w:rsid w:val="006E0253"/>
    <w:rsid w:val="00733D77"/>
    <w:rsid w:val="00936A6E"/>
    <w:rsid w:val="00A7585A"/>
    <w:rsid w:val="00B220EB"/>
    <w:rsid w:val="00BB2AD2"/>
    <w:rsid w:val="00C43B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20EB"/>
    <w:rPr>
      <w:sz w:val="24"/>
      <w:szCs w:val="24"/>
    </w:rPr>
  </w:style>
  <w:style w:type="character" w:default="1" w:styleId="a0">
    <w:name w:val="Default Paragraph Font"/>
    <w:link w:val="CharCharCharChar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harCharCharChar">
    <w:name w:val="Char Char Char Char"/>
    <w:basedOn w:val="a"/>
    <w:next w:val="a"/>
    <w:link w:val="a0"/>
    <w:semiHidden/>
    <w:rsid w:val="00B220EB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1194</Words>
  <Characters>6808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Samsung</cp:lastModifiedBy>
  <cp:revision>2</cp:revision>
  <dcterms:created xsi:type="dcterms:W3CDTF">2022-03-29T06:12:00Z</dcterms:created>
  <dcterms:modified xsi:type="dcterms:W3CDTF">2022-03-29T06:12:00Z</dcterms:modified>
</cp:coreProperties>
</file>