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1D7F51" w:rsidRDefault="00222B8B" w:rsidP="00222B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 xml:space="preserve">Приложение </w:t>
      </w:r>
      <w:r w:rsidR="00454988">
        <w:rPr>
          <w:sz w:val="28"/>
          <w:szCs w:val="28"/>
        </w:rPr>
        <w:t>3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="00DC34C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012C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муниципального образования </w:t>
      </w:r>
    </w:p>
    <w:p w:rsidR="00CA49C1" w:rsidRDefault="00222B8B" w:rsidP="00CA4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DC34CE">
        <w:rPr>
          <w:sz w:val="28"/>
          <w:szCs w:val="28"/>
        </w:rPr>
        <w:t>Новочеркасск</w:t>
      </w:r>
      <w:r>
        <w:rPr>
          <w:sz w:val="28"/>
          <w:szCs w:val="28"/>
        </w:rPr>
        <w:t>ий сельсовет</w:t>
      </w:r>
      <w:r w:rsidR="00F574E8">
        <w:rPr>
          <w:sz w:val="28"/>
          <w:szCs w:val="28"/>
        </w:rPr>
        <w:t xml:space="preserve">   </w:t>
      </w:r>
    </w:p>
    <w:p w:rsidR="001C7524" w:rsidRDefault="00CA49C1" w:rsidP="001C752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C7524">
        <w:rPr>
          <w:sz w:val="28"/>
          <w:szCs w:val="28"/>
        </w:rPr>
        <w:t xml:space="preserve">                                               </w:t>
      </w:r>
      <w:proofErr w:type="gramStart"/>
      <w:r w:rsidR="001C7524">
        <w:rPr>
          <w:sz w:val="28"/>
          <w:szCs w:val="28"/>
        </w:rPr>
        <w:t>№  67</w:t>
      </w:r>
      <w:proofErr w:type="gramEnd"/>
      <w:r w:rsidR="001C7524">
        <w:rPr>
          <w:sz w:val="28"/>
          <w:szCs w:val="28"/>
        </w:rPr>
        <w:t xml:space="preserve"> от 26.11.2021года</w:t>
      </w:r>
      <w:r w:rsidR="001C7524">
        <w:rPr>
          <w:b/>
          <w:bCs/>
          <w:sz w:val="28"/>
          <w:szCs w:val="28"/>
        </w:rPr>
        <w:t xml:space="preserve"> </w:t>
      </w:r>
    </w:p>
    <w:p w:rsidR="00F574E8" w:rsidRPr="001D7F51" w:rsidRDefault="00F574E8" w:rsidP="001C7524">
      <w:pPr>
        <w:jc w:val="center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>Перечень главных администраторов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  <w:r w:rsidR="00C16728">
        <w:rPr>
          <w:b/>
          <w:sz w:val="28"/>
          <w:szCs w:val="28"/>
        </w:rPr>
        <w:t xml:space="preserve"> на 20</w:t>
      </w:r>
      <w:r w:rsidR="006F11EB">
        <w:rPr>
          <w:b/>
          <w:sz w:val="28"/>
          <w:szCs w:val="28"/>
        </w:rPr>
        <w:t>2</w:t>
      </w:r>
      <w:r w:rsidR="00443209">
        <w:rPr>
          <w:b/>
          <w:sz w:val="28"/>
          <w:szCs w:val="28"/>
        </w:rPr>
        <w:t>2</w:t>
      </w:r>
      <w:r w:rsidR="004B499A">
        <w:rPr>
          <w:b/>
          <w:sz w:val="28"/>
          <w:szCs w:val="28"/>
        </w:rPr>
        <w:t xml:space="preserve"> год и плановый период 20</w:t>
      </w:r>
      <w:r w:rsidR="00B76B34">
        <w:rPr>
          <w:b/>
          <w:sz w:val="28"/>
          <w:szCs w:val="28"/>
        </w:rPr>
        <w:t>2</w:t>
      </w:r>
      <w:r w:rsidR="00443209">
        <w:rPr>
          <w:b/>
          <w:sz w:val="28"/>
          <w:szCs w:val="28"/>
        </w:rPr>
        <w:t>3</w:t>
      </w:r>
      <w:r w:rsidR="006F11EB">
        <w:rPr>
          <w:b/>
          <w:sz w:val="28"/>
          <w:szCs w:val="28"/>
        </w:rPr>
        <w:t>-202</w:t>
      </w:r>
      <w:r w:rsidR="00443209">
        <w:rPr>
          <w:b/>
          <w:sz w:val="28"/>
          <w:szCs w:val="28"/>
        </w:rPr>
        <w:t>4</w:t>
      </w:r>
      <w:r w:rsidR="004B499A">
        <w:rPr>
          <w:b/>
          <w:sz w:val="28"/>
          <w:szCs w:val="28"/>
        </w:rPr>
        <w:t xml:space="preserve"> </w:t>
      </w:r>
      <w:r w:rsidR="00C16728">
        <w:rPr>
          <w:b/>
          <w:sz w:val="28"/>
          <w:szCs w:val="28"/>
        </w:rPr>
        <w:t>г.г.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811E06" w:rsidRPr="00AB35D6" w:rsidTr="00E87A2C">
        <w:tc>
          <w:tcPr>
            <w:tcW w:w="9854" w:type="dxa"/>
            <w:gridSpan w:val="3"/>
          </w:tcPr>
          <w:p w:rsidR="00811E06" w:rsidRDefault="00811E06" w:rsidP="00811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  <w:p w:rsidR="00811E06" w:rsidRPr="00540FC1" w:rsidRDefault="00811E06" w:rsidP="001C77A5">
            <w:pPr>
              <w:jc w:val="both"/>
            </w:pPr>
          </w:p>
        </w:tc>
      </w:tr>
      <w:tr w:rsidR="00811E06" w:rsidRPr="00AB35D6" w:rsidTr="00712967">
        <w:tc>
          <w:tcPr>
            <w:tcW w:w="871" w:type="dxa"/>
            <w:vAlign w:val="center"/>
          </w:tcPr>
          <w:p w:rsidR="00811E06" w:rsidRPr="00222B8B" w:rsidRDefault="00811E06" w:rsidP="00712967">
            <w:pPr>
              <w:jc w:val="center"/>
            </w:pPr>
            <w:r>
              <w:t>182</w:t>
            </w:r>
          </w:p>
        </w:tc>
        <w:tc>
          <w:tcPr>
            <w:tcW w:w="2794" w:type="dxa"/>
            <w:vAlign w:val="center"/>
          </w:tcPr>
          <w:p w:rsidR="00811E06" w:rsidRPr="00A273CF" w:rsidRDefault="00811E06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10102010011000110</w:t>
            </w:r>
          </w:p>
        </w:tc>
        <w:tc>
          <w:tcPr>
            <w:tcW w:w="6189" w:type="dxa"/>
            <w:vAlign w:val="center"/>
          </w:tcPr>
          <w:p w:rsidR="00811E06" w:rsidRPr="00A273CF" w:rsidRDefault="00811E06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</w:tr>
      <w:tr w:rsidR="00466A1A" w:rsidRPr="00AB35D6" w:rsidTr="00712967">
        <w:tc>
          <w:tcPr>
            <w:tcW w:w="871" w:type="dxa"/>
            <w:vAlign w:val="center"/>
          </w:tcPr>
          <w:p w:rsidR="00466A1A" w:rsidRDefault="00466A1A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10102010012100110</w:t>
            </w:r>
          </w:p>
        </w:tc>
        <w:tc>
          <w:tcPr>
            <w:tcW w:w="6189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466A1A" w:rsidRPr="00AB35D6" w:rsidTr="00712967">
        <w:tc>
          <w:tcPr>
            <w:tcW w:w="871" w:type="dxa"/>
            <w:vAlign w:val="center"/>
          </w:tcPr>
          <w:p w:rsidR="00466A1A" w:rsidRDefault="00466A1A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10102020011000110</w:t>
            </w:r>
          </w:p>
        </w:tc>
        <w:tc>
          <w:tcPr>
            <w:tcW w:w="6189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66A1A" w:rsidRPr="00AB35D6" w:rsidTr="00712967">
        <w:tc>
          <w:tcPr>
            <w:tcW w:w="871" w:type="dxa"/>
            <w:vAlign w:val="center"/>
          </w:tcPr>
          <w:p w:rsidR="00466A1A" w:rsidRDefault="00466A1A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10102020012100110</w:t>
            </w:r>
          </w:p>
        </w:tc>
        <w:tc>
          <w:tcPr>
            <w:tcW w:w="6189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0C63E7" w:rsidRPr="00AB35D6" w:rsidTr="00712967">
        <w:tc>
          <w:tcPr>
            <w:tcW w:w="871" w:type="dxa"/>
            <w:vAlign w:val="center"/>
          </w:tcPr>
          <w:p w:rsidR="000C63E7" w:rsidRDefault="000C63E7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0C63E7" w:rsidRPr="00A273CF" w:rsidRDefault="000C63E7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10102030011000110</w:t>
            </w:r>
          </w:p>
        </w:tc>
        <w:tc>
          <w:tcPr>
            <w:tcW w:w="6189" w:type="dxa"/>
            <w:vAlign w:val="center"/>
          </w:tcPr>
          <w:p w:rsidR="000C63E7" w:rsidRPr="00A273CF" w:rsidRDefault="000C63E7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63E7" w:rsidRPr="00AB35D6" w:rsidTr="00712967">
        <w:tc>
          <w:tcPr>
            <w:tcW w:w="871" w:type="dxa"/>
            <w:vAlign w:val="center"/>
          </w:tcPr>
          <w:p w:rsidR="000C63E7" w:rsidRDefault="000C63E7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0C63E7" w:rsidRPr="00A273CF" w:rsidRDefault="000C63E7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10102030012100110</w:t>
            </w:r>
          </w:p>
        </w:tc>
        <w:tc>
          <w:tcPr>
            <w:tcW w:w="6189" w:type="dxa"/>
            <w:vAlign w:val="center"/>
          </w:tcPr>
          <w:p w:rsidR="000C63E7" w:rsidRPr="00A273CF" w:rsidRDefault="000C63E7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</w:t>
            </w:r>
            <w:r w:rsidRPr="00A273CF">
              <w:rPr>
                <w:color w:val="000000"/>
              </w:rPr>
              <w:lastRenderedPageBreak/>
              <w:t>соответствующему платежу)</w:t>
            </w:r>
          </w:p>
        </w:tc>
      </w:tr>
      <w:tr w:rsidR="00FF0E76" w:rsidRPr="00AB35D6" w:rsidTr="00712967">
        <w:tc>
          <w:tcPr>
            <w:tcW w:w="871" w:type="dxa"/>
            <w:vAlign w:val="center"/>
          </w:tcPr>
          <w:p w:rsidR="00FF0E76" w:rsidRPr="00D63164" w:rsidRDefault="003A4B1F" w:rsidP="00712967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794" w:type="dxa"/>
            <w:vAlign w:val="center"/>
          </w:tcPr>
          <w:p w:rsidR="00FF0E76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10501011011000110</w:t>
            </w:r>
          </w:p>
        </w:tc>
        <w:tc>
          <w:tcPr>
            <w:tcW w:w="6189" w:type="dxa"/>
            <w:vAlign w:val="center"/>
          </w:tcPr>
          <w:p w:rsidR="00FF0E76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B1F" w:rsidRPr="00AB35D6" w:rsidTr="00712967">
        <w:tc>
          <w:tcPr>
            <w:tcW w:w="871" w:type="dxa"/>
            <w:vAlign w:val="center"/>
          </w:tcPr>
          <w:p w:rsidR="003A4B1F" w:rsidRPr="00D63164" w:rsidRDefault="003A4B1F" w:rsidP="00712967">
            <w:pPr>
              <w:jc w:val="center"/>
            </w:pPr>
            <w:r>
              <w:t>182</w:t>
            </w:r>
          </w:p>
        </w:tc>
        <w:tc>
          <w:tcPr>
            <w:tcW w:w="2794" w:type="dxa"/>
            <w:vAlign w:val="center"/>
          </w:tcPr>
          <w:p w:rsidR="003A4B1F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10501021011000110</w:t>
            </w:r>
          </w:p>
        </w:tc>
        <w:tc>
          <w:tcPr>
            <w:tcW w:w="6189" w:type="dxa"/>
            <w:vAlign w:val="center"/>
          </w:tcPr>
          <w:p w:rsidR="003A4B1F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B1F" w:rsidRPr="00AB35D6" w:rsidTr="00712967">
        <w:tc>
          <w:tcPr>
            <w:tcW w:w="871" w:type="dxa"/>
            <w:vAlign w:val="center"/>
          </w:tcPr>
          <w:p w:rsidR="003A4B1F" w:rsidRPr="00D63164" w:rsidRDefault="003A4B1F" w:rsidP="00712967">
            <w:pPr>
              <w:jc w:val="center"/>
            </w:pPr>
            <w:r>
              <w:t>182</w:t>
            </w:r>
          </w:p>
        </w:tc>
        <w:tc>
          <w:tcPr>
            <w:tcW w:w="2794" w:type="dxa"/>
            <w:vAlign w:val="center"/>
          </w:tcPr>
          <w:p w:rsidR="003A4B1F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10501021012100110</w:t>
            </w:r>
          </w:p>
        </w:tc>
        <w:tc>
          <w:tcPr>
            <w:tcW w:w="6189" w:type="dxa"/>
            <w:vAlign w:val="center"/>
          </w:tcPr>
          <w:p w:rsidR="003A4B1F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10503010011000110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10503010012100110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Единый сельскохозяйственный налог (пени по соответствующему платежу)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10601030101000110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 xml:space="preserve">Налог на имущество физических </w:t>
            </w:r>
            <w:proofErr w:type="gramStart"/>
            <w:r w:rsidRPr="00CE3E23">
              <w:rPr>
                <w:color w:val="000000"/>
              </w:rPr>
              <w:t>лиц ,взимаемый</w:t>
            </w:r>
            <w:proofErr w:type="gramEnd"/>
            <w:r w:rsidRPr="00CE3E23">
              <w:rPr>
                <w:color w:val="000000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10601030102100110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 xml:space="preserve">Налог на имущество физических </w:t>
            </w:r>
            <w:proofErr w:type="gramStart"/>
            <w:r w:rsidRPr="00CE3E23">
              <w:rPr>
                <w:color w:val="000000"/>
              </w:rPr>
              <w:t>лиц ,взимаемый</w:t>
            </w:r>
            <w:proofErr w:type="gramEnd"/>
            <w:r w:rsidRPr="00CE3E23">
              <w:rPr>
                <w:color w:val="000000"/>
              </w:rPr>
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10606033101000110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10606033102100110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10606043101000110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10606043102100110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</w:tr>
      <w:tr w:rsidR="00235394" w:rsidRPr="00AB35D6" w:rsidTr="00712967">
        <w:tc>
          <w:tcPr>
            <w:tcW w:w="9854" w:type="dxa"/>
            <w:gridSpan w:val="3"/>
            <w:vAlign w:val="center"/>
          </w:tcPr>
          <w:p w:rsidR="00235394" w:rsidRPr="00540FC1" w:rsidRDefault="00235394" w:rsidP="00712967">
            <w:pPr>
              <w:tabs>
                <w:tab w:val="left" w:pos="3900"/>
              </w:tabs>
              <w:jc w:val="center"/>
            </w:pPr>
            <w:r w:rsidRPr="00FF0E76">
              <w:t>Федеральное казначейство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150904">
              <w:t>100</w:t>
            </w:r>
          </w:p>
        </w:tc>
        <w:tc>
          <w:tcPr>
            <w:tcW w:w="2794" w:type="dxa"/>
            <w:vAlign w:val="center"/>
          </w:tcPr>
          <w:p w:rsidR="00235394" w:rsidRPr="00150904" w:rsidRDefault="00235394" w:rsidP="00712967">
            <w:pPr>
              <w:pStyle w:val="Default"/>
              <w:jc w:val="center"/>
              <w:rPr>
                <w:b/>
                <w:bCs/>
              </w:rPr>
            </w:pPr>
            <w:r w:rsidRPr="00A273CF">
              <w:t>10302231010000110</w:t>
            </w:r>
          </w:p>
        </w:tc>
        <w:tc>
          <w:tcPr>
            <w:tcW w:w="6189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A273CF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A273CF">
              <w:rPr>
                <w:color w:val="00000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150904">
              <w:lastRenderedPageBreak/>
              <w:t>100</w:t>
            </w:r>
          </w:p>
        </w:tc>
        <w:tc>
          <w:tcPr>
            <w:tcW w:w="2794" w:type="dxa"/>
            <w:vAlign w:val="center"/>
          </w:tcPr>
          <w:p w:rsidR="00235394" w:rsidRPr="00150904" w:rsidRDefault="00235394" w:rsidP="00712967">
            <w:pPr>
              <w:pStyle w:val="Default"/>
              <w:jc w:val="center"/>
              <w:rPr>
                <w:b/>
                <w:bCs/>
              </w:rPr>
            </w:pPr>
            <w:r w:rsidRPr="00A273CF">
              <w:t>10302241010000110</w:t>
            </w:r>
          </w:p>
        </w:tc>
        <w:tc>
          <w:tcPr>
            <w:tcW w:w="6189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A273CF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150904">
              <w:t>100</w:t>
            </w:r>
          </w:p>
        </w:tc>
        <w:tc>
          <w:tcPr>
            <w:tcW w:w="2794" w:type="dxa"/>
            <w:vAlign w:val="center"/>
          </w:tcPr>
          <w:p w:rsidR="00235394" w:rsidRPr="00150904" w:rsidRDefault="00235394" w:rsidP="00712967">
            <w:pPr>
              <w:pStyle w:val="Default"/>
              <w:jc w:val="center"/>
              <w:rPr>
                <w:b/>
                <w:bCs/>
              </w:rPr>
            </w:pPr>
            <w:r w:rsidRPr="00A273CF">
              <w:t>10302251010000110</w:t>
            </w:r>
          </w:p>
        </w:tc>
        <w:tc>
          <w:tcPr>
            <w:tcW w:w="6189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15090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Default="00235394" w:rsidP="00712967">
            <w:pPr>
              <w:jc w:val="center"/>
            </w:pPr>
            <w:r>
              <w:t>100</w:t>
            </w:r>
          </w:p>
        </w:tc>
        <w:tc>
          <w:tcPr>
            <w:tcW w:w="2794" w:type="dxa"/>
            <w:vAlign w:val="center"/>
          </w:tcPr>
          <w:p w:rsidR="00235394" w:rsidRPr="00E6565B" w:rsidRDefault="00235394" w:rsidP="00712967">
            <w:pPr>
              <w:pStyle w:val="Default"/>
              <w:jc w:val="center"/>
              <w:rPr>
                <w:b/>
                <w:bCs/>
              </w:rPr>
            </w:pPr>
            <w:r w:rsidRPr="00E6565B">
              <w:t>10302261010000110</w:t>
            </w:r>
          </w:p>
        </w:tc>
        <w:tc>
          <w:tcPr>
            <w:tcW w:w="6189" w:type="dxa"/>
            <w:vAlign w:val="center"/>
          </w:tcPr>
          <w:p w:rsidR="00235394" w:rsidRPr="00540FC1" w:rsidRDefault="00235394" w:rsidP="00712967">
            <w:pPr>
              <w:jc w:val="center"/>
            </w:pPr>
            <w:r w:rsidRPr="00E6565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7D9B" w:rsidRPr="00AB35D6" w:rsidTr="00712967">
        <w:tc>
          <w:tcPr>
            <w:tcW w:w="9854" w:type="dxa"/>
            <w:gridSpan w:val="3"/>
            <w:vAlign w:val="center"/>
          </w:tcPr>
          <w:p w:rsidR="00D17D9B" w:rsidRPr="00540FC1" w:rsidRDefault="00D17D9B" w:rsidP="00712967">
            <w:pPr>
              <w:jc w:val="center"/>
            </w:pPr>
            <w:r>
              <w:t>Администрация Новочеркасского сельсовета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1766B7" w:rsidRDefault="00143401" w:rsidP="00712967">
            <w:pPr>
              <w:jc w:val="center"/>
            </w:pPr>
            <w:r>
              <w:t>1080402001</w:t>
            </w:r>
            <w:r w:rsidR="00235394">
              <w:t>1</w:t>
            </w:r>
            <w:r>
              <w:t>000</w:t>
            </w:r>
            <w:r w:rsidR="00235394" w:rsidRPr="001766B7">
              <w:t>110</w:t>
            </w:r>
          </w:p>
        </w:tc>
        <w:tc>
          <w:tcPr>
            <w:tcW w:w="6189" w:type="dxa"/>
            <w:vAlign w:val="center"/>
          </w:tcPr>
          <w:p w:rsidR="00235394" w:rsidRPr="001766B7" w:rsidRDefault="00235394" w:rsidP="00712967">
            <w:pPr>
              <w:jc w:val="center"/>
            </w:pPr>
            <w:r w:rsidRPr="001766B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7D9B" w:rsidRPr="00AB35D6" w:rsidTr="00712967">
        <w:tc>
          <w:tcPr>
            <w:tcW w:w="871" w:type="dxa"/>
            <w:vAlign w:val="center"/>
          </w:tcPr>
          <w:p w:rsidR="00D17D9B" w:rsidRPr="00222B8B" w:rsidRDefault="00D17D9B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D17D9B" w:rsidRDefault="00D17D9B" w:rsidP="00712967">
            <w:pPr>
              <w:jc w:val="center"/>
            </w:pPr>
            <w:r w:rsidRPr="00D17D9B">
              <w:t>11105025100000120</w:t>
            </w:r>
          </w:p>
        </w:tc>
        <w:tc>
          <w:tcPr>
            <w:tcW w:w="6189" w:type="dxa"/>
            <w:vAlign w:val="center"/>
          </w:tcPr>
          <w:p w:rsidR="00D17D9B" w:rsidRPr="001766B7" w:rsidRDefault="00D17D9B" w:rsidP="00712967">
            <w:pPr>
              <w:jc w:val="center"/>
            </w:pPr>
            <w:r w:rsidRPr="00D17D9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143401" w:rsidP="00712967">
            <w:pPr>
              <w:jc w:val="center"/>
            </w:pPr>
            <w:r>
              <w:t>11105035100000</w:t>
            </w:r>
            <w:r w:rsidR="00235394" w:rsidRPr="00AB35D6">
              <w:t>120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143401" w:rsidP="00712967">
            <w:pPr>
              <w:jc w:val="center"/>
            </w:pPr>
            <w:r>
              <w:t>11109045100000</w:t>
            </w:r>
            <w:r w:rsidR="00235394">
              <w:t>120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>
              <w:lastRenderedPageBreak/>
              <w:t>казенных)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lastRenderedPageBreak/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143401" w:rsidP="00712967">
            <w:pPr>
              <w:jc w:val="center"/>
            </w:pPr>
            <w:r>
              <w:t>114</w:t>
            </w:r>
            <w:r w:rsidR="00235394" w:rsidRPr="00AB35D6">
              <w:t>020</w:t>
            </w:r>
            <w:r w:rsidR="00235394">
              <w:t>5</w:t>
            </w:r>
            <w:r>
              <w:t>2</w:t>
            </w:r>
            <w:r w:rsidR="00235394">
              <w:t>10</w:t>
            </w:r>
            <w:r>
              <w:t>0000</w:t>
            </w:r>
            <w:r w:rsidR="00235394" w:rsidRPr="00AB35D6">
              <w:t>410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A32441" w:rsidP="00712967">
            <w:pPr>
              <w:jc w:val="center"/>
            </w:pPr>
            <w:r>
              <w:t>114</w:t>
            </w:r>
            <w:r w:rsidR="00235394" w:rsidRPr="00AB35D6">
              <w:t>020</w:t>
            </w:r>
            <w:r w:rsidR="00235394">
              <w:t>5</w:t>
            </w:r>
            <w:r>
              <w:t>2</w:t>
            </w:r>
            <w:r w:rsidR="00235394">
              <w:t>10</w:t>
            </w:r>
            <w:r>
              <w:t>0000</w:t>
            </w:r>
            <w:r w:rsidR="00235394" w:rsidRPr="00AB35D6">
              <w:t>440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A32441" w:rsidP="00712967">
            <w:pPr>
              <w:jc w:val="center"/>
            </w:pPr>
            <w:r>
              <w:t>114</w:t>
            </w:r>
            <w:r w:rsidR="00235394" w:rsidRPr="00AB35D6">
              <w:t>020</w:t>
            </w:r>
            <w:r w:rsidR="00235394">
              <w:t>5</w:t>
            </w:r>
            <w:r>
              <w:t>3</w:t>
            </w:r>
            <w:r w:rsidR="00235394">
              <w:t>10</w:t>
            </w:r>
            <w:r>
              <w:t>0000</w:t>
            </w:r>
            <w:r w:rsidR="00235394" w:rsidRPr="00AB35D6">
              <w:t>410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A32441" w:rsidP="00712967">
            <w:pPr>
              <w:jc w:val="center"/>
            </w:pPr>
            <w:r>
              <w:t>114</w:t>
            </w:r>
            <w:r w:rsidR="00235394" w:rsidRPr="00AB35D6">
              <w:t>020</w:t>
            </w:r>
            <w:r w:rsidR="00235394">
              <w:t>5</w:t>
            </w:r>
            <w:r>
              <w:t>3</w:t>
            </w:r>
            <w:r w:rsidR="00235394">
              <w:t>10</w:t>
            </w:r>
            <w:r>
              <w:t>0000</w:t>
            </w:r>
            <w:r w:rsidR="00235394" w:rsidRPr="00AB35D6">
              <w:t>440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A32441" w:rsidP="00712967">
            <w:pPr>
              <w:jc w:val="center"/>
            </w:pPr>
            <w:r>
              <w:t>11404050100000</w:t>
            </w:r>
            <w:r w:rsidR="00235394">
              <w:t>420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A32441" w:rsidP="00712967">
            <w:pPr>
              <w:jc w:val="center"/>
            </w:pPr>
            <w:r>
              <w:t>11701050100000</w:t>
            </w:r>
            <w:r w:rsidR="00235394">
              <w:t>180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Невыясненные поступления, зачисляемые в бюджеты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A32441" w:rsidP="00712967">
            <w:pPr>
              <w:jc w:val="center"/>
            </w:pPr>
            <w:r>
              <w:t>11301995100000</w:t>
            </w:r>
            <w:r w:rsidR="00235394">
              <w:t>130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17D9B" w:rsidRPr="00AB35D6" w:rsidTr="00712967">
        <w:tc>
          <w:tcPr>
            <w:tcW w:w="871" w:type="dxa"/>
            <w:vAlign w:val="center"/>
          </w:tcPr>
          <w:p w:rsidR="00D17D9B" w:rsidRPr="00772D14" w:rsidRDefault="00D17D9B" w:rsidP="00712967">
            <w:pPr>
              <w:jc w:val="center"/>
            </w:pPr>
            <w:r w:rsidRPr="00772D14">
              <w:t>232</w:t>
            </w:r>
          </w:p>
        </w:tc>
        <w:tc>
          <w:tcPr>
            <w:tcW w:w="2794" w:type="dxa"/>
            <w:vAlign w:val="center"/>
          </w:tcPr>
          <w:p w:rsidR="00D17D9B" w:rsidRPr="00772D14" w:rsidRDefault="00D17D9B" w:rsidP="00712967">
            <w:pPr>
              <w:jc w:val="center"/>
            </w:pPr>
            <w:r w:rsidRPr="00772D14">
              <w:rPr>
                <w:color w:val="000000"/>
              </w:rPr>
              <w:t>11302995100000130</w:t>
            </w:r>
          </w:p>
        </w:tc>
        <w:tc>
          <w:tcPr>
            <w:tcW w:w="6189" w:type="dxa"/>
            <w:vAlign w:val="center"/>
          </w:tcPr>
          <w:p w:rsidR="00D17D9B" w:rsidRPr="00772D14" w:rsidRDefault="00D17D9B" w:rsidP="00712967">
            <w:pPr>
              <w:jc w:val="center"/>
            </w:pPr>
            <w:r w:rsidRPr="00772D1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772D14" w:rsidRDefault="00235394" w:rsidP="00712967">
            <w:pPr>
              <w:jc w:val="center"/>
            </w:pPr>
            <w:r w:rsidRPr="00772D14">
              <w:t>232</w:t>
            </w:r>
          </w:p>
        </w:tc>
        <w:tc>
          <w:tcPr>
            <w:tcW w:w="2794" w:type="dxa"/>
            <w:vAlign w:val="center"/>
          </w:tcPr>
          <w:p w:rsidR="00235394" w:rsidRPr="00772D14" w:rsidRDefault="00712967" w:rsidP="00712967">
            <w:pPr>
              <w:jc w:val="center"/>
            </w:pPr>
            <w:r>
              <w:t>11618050100000</w:t>
            </w:r>
            <w:r w:rsidR="00235394" w:rsidRPr="00772D14">
              <w:t>140</w:t>
            </w:r>
          </w:p>
        </w:tc>
        <w:tc>
          <w:tcPr>
            <w:tcW w:w="6189" w:type="dxa"/>
            <w:vAlign w:val="center"/>
          </w:tcPr>
          <w:p w:rsidR="00235394" w:rsidRPr="00772D14" w:rsidRDefault="00235394" w:rsidP="00712967">
            <w:pPr>
              <w:jc w:val="center"/>
            </w:pPr>
            <w:r w:rsidRPr="00772D14"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772D14" w:rsidRDefault="00235394" w:rsidP="00712967">
            <w:pPr>
              <w:jc w:val="center"/>
            </w:pPr>
            <w:r w:rsidRPr="00772D14">
              <w:t>232</w:t>
            </w:r>
          </w:p>
        </w:tc>
        <w:tc>
          <w:tcPr>
            <w:tcW w:w="2794" w:type="dxa"/>
            <w:vAlign w:val="center"/>
          </w:tcPr>
          <w:p w:rsidR="00235394" w:rsidRPr="00772D14" w:rsidRDefault="00712967" w:rsidP="00712967">
            <w:pPr>
              <w:jc w:val="center"/>
            </w:pPr>
            <w:r>
              <w:t>11690050100000</w:t>
            </w:r>
            <w:r w:rsidR="00235394" w:rsidRPr="00772D14">
              <w:t>140</w:t>
            </w:r>
          </w:p>
        </w:tc>
        <w:tc>
          <w:tcPr>
            <w:tcW w:w="6189" w:type="dxa"/>
            <w:vAlign w:val="center"/>
          </w:tcPr>
          <w:p w:rsidR="00235394" w:rsidRPr="00772D14" w:rsidRDefault="00235394" w:rsidP="00712967">
            <w:pPr>
              <w:jc w:val="center"/>
            </w:pPr>
            <w:r w:rsidRPr="00772D14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72D14" w:rsidRPr="00AB35D6" w:rsidTr="00712967">
        <w:tc>
          <w:tcPr>
            <w:tcW w:w="871" w:type="dxa"/>
            <w:vAlign w:val="center"/>
          </w:tcPr>
          <w:p w:rsidR="00772D14" w:rsidRPr="00772D14" w:rsidRDefault="00772D14" w:rsidP="00712967">
            <w:pPr>
              <w:jc w:val="center"/>
            </w:pPr>
            <w:r w:rsidRPr="00772D14">
              <w:t>232</w:t>
            </w:r>
          </w:p>
        </w:tc>
        <w:tc>
          <w:tcPr>
            <w:tcW w:w="2794" w:type="dxa"/>
            <w:vAlign w:val="center"/>
          </w:tcPr>
          <w:p w:rsidR="00772D14" w:rsidRPr="00772D14" w:rsidRDefault="00772D14" w:rsidP="00712967">
            <w:pPr>
              <w:jc w:val="center"/>
            </w:pPr>
            <w:r w:rsidRPr="00772D14">
              <w:rPr>
                <w:color w:val="000000"/>
              </w:rPr>
              <w:t>11602020020000140</w:t>
            </w:r>
          </w:p>
        </w:tc>
        <w:tc>
          <w:tcPr>
            <w:tcW w:w="6189" w:type="dxa"/>
            <w:vAlign w:val="center"/>
          </w:tcPr>
          <w:p w:rsidR="00772D14" w:rsidRPr="00772D14" w:rsidRDefault="00772D14" w:rsidP="00712967">
            <w:pPr>
              <w:jc w:val="center"/>
            </w:pPr>
            <w:r w:rsidRPr="00772D1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11705050100000</w:t>
            </w:r>
            <w:r w:rsidR="00235394">
              <w:t>180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Прочие неналоговые доходы бюджетов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20215001100000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20215002100000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91B0C" w:rsidRPr="00AB35D6" w:rsidTr="00712967">
        <w:tc>
          <w:tcPr>
            <w:tcW w:w="871" w:type="dxa"/>
            <w:vAlign w:val="center"/>
          </w:tcPr>
          <w:p w:rsidR="00C91B0C" w:rsidRPr="00222B8B" w:rsidRDefault="00C91B0C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rPr>
                <w:color w:val="000000"/>
              </w:rPr>
              <w:t>20216001100000150</w:t>
            </w:r>
          </w:p>
        </w:tc>
        <w:tc>
          <w:tcPr>
            <w:tcW w:w="6189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363F9" w:rsidRPr="00AB35D6" w:rsidTr="00712967">
        <w:tc>
          <w:tcPr>
            <w:tcW w:w="871" w:type="dxa"/>
            <w:vAlign w:val="center"/>
          </w:tcPr>
          <w:p w:rsidR="00C363F9" w:rsidRDefault="00C363F9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C363F9" w:rsidRPr="00C363F9" w:rsidRDefault="00C363F9" w:rsidP="00712967">
            <w:pPr>
              <w:jc w:val="center"/>
              <w:rPr>
                <w:color w:val="000000"/>
              </w:rPr>
            </w:pPr>
            <w:r w:rsidRPr="00C363F9">
              <w:rPr>
                <w:color w:val="000000"/>
              </w:rPr>
              <w:t>20220216100000150</w:t>
            </w:r>
          </w:p>
        </w:tc>
        <w:tc>
          <w:tcPr>
            <w:tcW w:w="6189" w:type="dxa"/>
            <w:vAlign w:val="center"/>
          </w:tcPr>
          <w:p w:rsidR="00C363F9" w:rsidRPr="00C363F9" w:rsidRDefault="00C363F9" w:rsidP="00712967">
            <w:pPr>
              <w:jc w:val="center"/>
              <w:rPr>
                <w:color w:val="000000"/>
              </w:rPr>
            </w:pPr>
            <w:r w:rsidRPr="00C363F9">
              <w:rPr>
                <w:color w:val="000000"/>
              </w:rPr>
              <w:t xml:space="preserve">Субсидии бюджетам сельских поселений на </w:t>
            </w:r>
            <w:r w:rsidRPr="00C363F9">
              <w:rPr>
                <w:color w:val="000000"/>
              </w:rPr>
              <w:lastRenderedPageBreak/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91B0C" w:rsidRPr="00AB35D6" w:rsidTr="00712967">
        <w:tc>
          <w:tcPr>
            <w:tcW w:w="871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lastRenderedPageBreak/>
              <w:t>232</w:t>
            </w:r>
          </w:p>
        </w:tc>
        <w:tc>
          <w:tcPr>
            <w:tcW w:w="2794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rPr>
                <w:color w:val="000000"/>
              </w:rPr>
              <w:t>11715030100012150</w:t>
            </w:r>
          </w:p>
        </w:tc>
        <w:tc>
          <w:tcPr>
            <w:tcW w:w="6189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rPr>
                <w:color w:val="000000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</w:tr>
      <w:tr w:rsidR="00C363F9" w:rsidRPr="00AB35D6" w:rsidTr="00712967">
        <w:tc>
          <w:tcPr>
            <w:tcW w:w="871" w:type="dxa"/>
            <w:vAlign w:val="center"/>
          </w:tcPr>
          <w:p w:rsidR="00C363F9" w:rsidRPr="00C91B0C" w:rsidRDefault="00C363F9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C363F9" w:rsidRPr="00C363F9" w:rsidRDefault="00C363F9" w:rsidP="00712967">
            <w:pPr>
              <w:jc w:val="center"/>
              <w:rPr>
                <w:color w:val="000000"/>
              </w:rPr>
            </w:pPr>
            <w:r w:rsidRPr="00C363F9">
              <w:rPr>
                <w:color w:val="000000"/>
              </w:rPr>
              <w:t>20225576100000150</w:t>
            </w:r>
          </w:p>
        </w:tc>
        <w:tc>
          <w:tcPr>
            <w:tcW w:w="6189" w:type="dxa"/>
            <w:vAlign w:val="center"/>
          </w:tcPr>
          <w:p w:rsidR="00C363F9" w:rsidRPr="00C363F9" w:rsidRDefault="00C363F9" w:rsidP="00712967">
            <w:pPr>
              <w:jc w:val="center"/>
              <w:rPr>
                <w:color w:val="000000"/>
              </w:rPr>
            </w:pPr>
            <w:r w:rsidRPr="00C363F9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52AD3">
              <w:t>232</w:t>
            </w:r>
          </w:p>
        </w:tc>
        <w:tc>
          <w:tcPr>
            <w:tcW w:w="2794" w:type="dxa"/>
            <w:vAlign w:val="center"/>
          </w:tcPr>
          <w:p w:rsidR="00235394" w:rsidRDefault="00235394" w:rsidP="00712967">
            <w:pPr>
              <w:jc w:val="center"/>
            </w:pPr>
            <w:r w:rsidRPr="00252AD3">
              <w:t>20229999109000150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 w:rsidRPr="00252AD3"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712967" w:rsidRPr="00AB35D6" w:rsidTr="00712967">
        <w:tc>
          <w:tcPr>
            <w:tcW w:w="871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t>232</w:t>
            </w:r>
          </w:p>
        </w:tc>
        <w:tc>
          <w:tcPr>
            <w:tcW w:w="2794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rPr>
                <w:color w:val="000000"/>
              </w:rPr>
              <w:t>20229999100000150</w:t>
            </w:r>
          </w:p>
        </w:tc>
        <w:tc>
          <w:tcPr>
            <w:tcW w:w="6189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20235930100000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20235118100000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235394" w:rsidRDefault="00235394" w:rsidP="00712967">
            <w:pPr>
              <w:jc w:val="center"/>
            </w:pPr>
            <w:r w:rsidRPr="00C0772E">
              <w:t>20225555100000150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 w:rsidRPr="00C0772E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B8735C">
              <w:t>232</w:t>
            </w:r>
          </w:p>
        </w:tc>
        <w:tc>
          <w:tcPr>
            <w:tcW w:w="2794" w:type="dxa"/>
            <w:vAlign w:val="center"/>
          </w:tcPr>
          <w:p w:rsidR="00235394" w:rsidRDefault="00235394" w:rsidP="00712967">
            <w:pPr>
              <w:jc w:val="center"/>
            </w:pPr>
            <w:r w:rsidRPr="00B8735C">
              <w:t>20405099109000150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 w:rsidRPr="00B8735C"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Default="00235394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235394" w:rsidRPr="002C23DA" w:rsidRDefault="00712967" w:rsidP="00712967">
            <w:pPr>
              <w:jc w:val="center"/>
            </w:pPr>
            <w:r>
              <w:t>20705030100000</w:t>
            </w:r>
            <w:r w:rsidR="00235394" w:rsidRPr="002C23DA">
              <w:t>180</w:t>
            </w:r>
          </w:p>
        </w:tc>
        <w:tc>
          <w:tcPr>
            <w:tcW w:w="6189" w:type="dxa"/>
            <w:vAlign w:val="center"/>
          </w:tcPr>
          <w:p w:rsidR="00235394" w:rsidRPr="002C23DA" w:rsidRDefault="00235394" w:rsidP="00712967">
            <w:pPr>
              <w:jc w:val="center"/>
            </w:pPr>
            <w:r>
              <w:t>П</w:t>
            </w:r>
            <w:r w:rsidRPr="002C23DA">
              <w:t>рочие безвозмездные поступления, передаваемые в бюджеты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Default="00235394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235394" w:rsidRPr="002C23DA" w:rsidRDefault="00235394" w:rsidP="00712967">
            <w:pPr>
              <w:jc w:val="center"/>
            </w:pPr>
            <w:r w:rsidRPr="00B8735C">
              <w:t>20705030109000150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 w:rsidRPr="00B8735C"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Default="00235394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235394" w:rsidRPr="002C23DA" w:rsidRDefault="00712967" w:rsidP="00712967">
            <w:pPr>
              <w:jc w:val="center"/>
            </w:pPr>
            <w:r>
              <w:t>20249999100000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712967" w:rsidRPr="00AB35D6" w:rsidTr="00712967">
        <w:tc>
          <w:tcPr>
            <w:tcW w:w="871" w:type="dxa"/>
            <w:vAlign w:val="center"/>
          </w:tcPr>
          <w:p w:rsidR="00712967" w:rsidRDefault="00712967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rPr>
                <w:color w:val="000000"/>
              </w:rPr>
              <w:t>20405099100000150</w:t>
            </w:r>
          </w:p>
        </w:tc>
        <w:tc>
          <w:tcPr>
            <w:tcW w:w="6189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12967" w:rsidRPr="00AB35D6" w:rsidTr="00712967">
        <w:tc>
          <w:tcPr>
            <w:tcW w:w="871" w:type="dxa"/>
            <w:vAlign w:val="center"/>
          </w:tcPr>
          <w:p w:rsidR="00712967" w:rsidRDefault="00712967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712967" w:rsidRPr="00712967" w:rsidRDefault="00712967" w:rsidP="00712967">
            <w:pPr>
              <w:jc w:val="center"/>
              <w:rPr>
                <w:color w:val="000000"/>
              </w:rPr>
            </w:pPr>
            <w:r w:rsidRPr="00712967">
              <w:rPr>
                <w:color w:val="000000"/>
              </w:rPr>
              <w:t>20705030100000150</w:t>
            </w:r>
          </w:p>
        </w:tc>
        <w:tc>
          <w:tcPr>
            <w:tcW w:w="6189" w:type="dxa"/>
            <w:vAlign w:val="center"/>
          </w:tcPr>
          <w:p w:rsidR="00712967" w:rsidRPr="00712967" w:rsidRDefault="00712967" w:rsidP="00712967">
            <w:pPr>
              <w:jc w:val="center"/>
              <w:rPr>
                <w:color w:val="000000"/>
              </w:rPr>
            </w:pPr>
            <w:r w:rsidRPr="00712967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40F64"/>
    <w:rsid w:val="000A0E27"/>
    <w:rsid w:val="000C63E7"/>
    <w:rsid w:val="00143401"/>
    <w:rsid w:val="00150904"/>
    <w:rsid w:val="0016062D"/>
    <w:rsid w:val="001C7524"/>
    <w:rsid w:val="001C77A5"/>
    <w:rsid w:val="001E58C2"/>
    <w:rsid w:val="00222B8B"/>
    <w:rsid w:val="00235394"/>
    <w:rsid w:val="00251636"/>
    <w:rsid w:val="00252AD3"/>
    <w:rsid w:val="0025650C"/>
    <w:rsid w:val="0025748B"/>
    <w:rsid w:val="0026261F"/>
    <w:rsid w:val="002A4A94"/>
    <w:rsid w:val="002C23DA"/>
    <w:rsid w:val="003223FE"/>
    <w:rsid w:val="003758DE"/>
    <w:rsid w:val="003A4B1F"/>
    <w:rsid w:val="003A7EF9"/>
    <w:rsid w:val="003C7C90"/>
    <w:rsid w:val="00443209"/>
    <w:rsid w:val="00454988"/>
    <w:rsid w:val="00466A1A"/>
    <w:rsid w:val="004B499A"/>
    <w:rsid w:val="00517CF9"/>
    <w:rsid w:val="00527CCE"/>
    <w:rsid w:val="00540FC1"/>
    <w:rsid w:val="00594CE1"/>
    <w:rsid w:val="005C7CCE"/>
    <w:rsid w:val="005D21EB"/>
    <w:rsid w:val="006F11EB"/>
    <w:rsid w:val="00712967"/>
    <w:rsid w:val="00746843"/>
    <w:rsid w:val="00772D14"/>
    <w:rsid w:val="00787B2E"/>
    <w:rsid w:val="00811E06"/>
    <w:rsid w:val="00812BDF"/>
    <w:rsid w:val="008A22F8"/>
    <w:rsid w:val="008B251D"/>
    <w:rsid w:val="0091471F"/>
    <w:rsid w:val="009C7D6F"/>
    <w:rsid w:val="009E68ED"/>
    <w:rsid w:val="00A05A25"/>
    <w:rsid w:val="00A30DC3"/>
    <w:rsid w:val="00A32441"/>
    <w:rsid w:val="00A44794"/>
    <w:rsid w:val="00A60773"/>
    <w:rsid w:val="00A87AAC"/>
    <w:rsid w:val="00B040AD"/>
    <w:rsid w:val="00B76B34"/>
    <w:rsid w:val="00B8735C"/>
    <w:rsid w:val="00C0772E"/>
    <w:rsid w:val="00C16728"/>
    <w:rsid w:val="00C363F9"/>
    <w:rsid w:val="00C91B0C"/>
    <w:rsid w:val="00CA49C1"/>
    <w:rsid w:val="00CE3E23"/>
    <w:rsid w:val="00D17D9B"/>
    <w:rsid w:val="00D25125"/>
    <w:rsid w:val="00D25DB4"/>
    <w:rsid w:val="00D5372B"/>
    <w:rsid w:val="00D567DD"/>
    <w:rsid w:val="00D93739"/>
    <w:rsid w:val="00DC34CE"/>
    <w:rsid w:val="00DD0BA4"/>
    <w:rsid w:val="00E012C1"/>
    <w:rsid w:val="00E32371"/>
    <w:rsid w:val="00E45F28"/>
    <w:rsid w:val="00E6565B"/>
    <w:rsid w:val="00E87A2C"/>
    <w:rsid w:val="00F07F22"/>
    <w:rsid w:val="00F42A50"/>
    <w:rsid w:val="00F574E8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749EB-3E93-449A-A3AB-FDFD88B7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758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E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Пользователь Windows</cp:lastModifiedBy>
  <cp:revision>2</cp:revision>
  <cp:lastPrinted>2019-11-19T11:01:00Z</cp:lastPrinted>
  <dcterms:created xsi:type="dcterms:W3CDTF">2021-12-02T09:36:00Z</dcterms:created>
  <dcterms:modified xsi:type="dcterms:W3CDTF">2021-12-02T09:36:00Z</dcterms:modified>
</cp:coreProperties>
</file>