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69" w:rsidRPr="00873AD1" w:rsidRDefault="008A6369" w:rsidP="008A6369">
      <w:pPr>
        <w:widowControl w:val="0"/>
        <w:autoSpaceDE w:val="0"/>
        <w:autoSpaceDN w:val="0"/>
        <w:adjustRightInd w:val="0"/>
        <w:jc w:val="center"/>
        <w:rPr>
          <w:sz w:val="28"/>
          <w:szCs w:val="28"/>
        </w:rPr>
      </w:pPr>
      <w:bookmarkStart w:id="0" w:name="_GoBack"/>
      <w:bookmarkEnd w:id="0"/>
      <w:r>
        <w:rPr>
          <w:b/>
          <w:sz w:val="28"/>
        </w:rPr>
        <w:t xml:space="preserve">    </w:t>
      </w:r>
      <w:r w:rsidR="00A764FF" w:rsidRPr="00873AD1">
        <w:rPr>
          <w:noProof/>
          <w:sz w:val="24"/>
          <w:szCs w:val="24"/>
        </w:rPr>
        <w:drawing>
          <wp:inline distT="0" distB="0" distL="0" distR="0">
            <wp:extent cx="561975" cy="685800"/>
            <wp:effectExtent l="0" t="0" r="9525"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8A6369" w:rsidRPr="00873AD1" w:rsidRDefault="008A6369" w:rsidP="008A6369">
      <w:pPr>
        <w:keepNext/>
        <w:overflowPunct w:val="0"/>
        <w:autoSpaceDE w:val="0"/>
        <w:autoSpaceDN w:val="0"/>
        <w:adjustRightInd w:val="0"/>
        <w:ind w:right="-284"/>
        <w:jc w:val="center"/>
        <w:textAlignment w:val="baseline"/>
        <w:outlineLvl w:val="1"/>
        <w:rPr>
          <w:b/>
          <w:bCs/>
          <w:sz w:val="28"/>
          <w:szCs w:val="28"/>
        </w:rPr>
      </w:pPr>
      <w:r w:rsidRPr="00873AD1">
        <w:rPr>
          <w:b/>
          <w:bCs/>
          <w:sz w:val="28"/>
          <w:szCs w:val="28"/>
        </w:rPr>
        <w:t>АДМИНИСТРАЦИЯ НОВОЧЕРКАССКОГО СЕЛЬСОВЕТА</w:t>
      </w:r>
    </w:p>
    <w:p w:rsidR="008A6369" w:rsidRPr="00873AD1" w:rsidRDefault="008A6369" w:rsidP="008A6369">
      <w:pPr>
        <w:widowControl w:val="0"/>
        <w:autoSpaceDE w:val="0"/>
        <w:autoSpaceDN w:val="0"/>
        <w:adjustRightInd w:val="0"/>
        <w:ind w:right="-284"/>
        <w:jc w:val="center"/>
        <w:rPr>
          <w:b/>
          <w:caps/>
          <w:sz w:val="28"/>
          <w:szCs w:val="28"/>
        </w:rPr>
      </w:pPr>
      <w:r w:rsidRPr="00873AD1">
        <w:rPr>
          <w:b/>
          <w:caps/>
          <w:sz w:val="28"/>
          <w:szCs w:val="28"/>
        </w:rPr>
        <w:t>САРАКТАШСКОГО РАЙОНА ОРЕНБУРГСКОЙ ОБЛАСТИ</w:t>
      </w:r>
    </w:p>
    <w:p w:rsidR="008A6369" w:rsidRPr="00873AD1" w:rsidRDefault="008A6369" w:rsidP="008A6369">
      <w:pPr>
        <w:jc w:val="center"/>
        <w:rPr>
          <w:b/>
          <w:sz w:val="32"/>
          <w:szCs w:val="32"/>
        </w:rPr>
      </w:pPr>
      <w:r w:rsidRPr="00873AD1">
        <w:rPr>
          <w:b/>
          <w:sz w:val="32"/>
          <w:szCs w:val="32"/>
        </w:rPr>
        <w:t xml:space="preserve">П О С Т А Н О В Л Е Н И Е </w:t>
      </w:r>
    </w:p>
    <w:p w:rsidR="008A6369" w:rsidRPr="00803A28" w:rsidRDefault="008A6369" w:rsidP="008A6369">
      <w:pPr>
        <w:pBdr>
          <w:bottom w:val="single" w:sz="18" w:space="1" w:color="auto"/>
        </w:pBdr>
        <w:ind w:right="-284"/>
        <w:jc w:val="center"/>
        <w:rPr>
          <w:sz w:val="28"/>
          <w:szCs w:val="28"/>
        </w:rPr>
      </w:pPr>
      <w:r w:rsidRPr="00803A28">
        <w:rPr>
          <w:b/>
          <w:sz w:val="16"/>
          <w:szCs w:val="24"/>
        </w:rPr>
        <w:t>_________________________________________________________________________________________________________</w:t>
      </w:r>
    </w:p>
    <w:p w:rsidR="008A6369" w:rsidRPr="00803A28" w:rsidRDefault="008A6369" w:rsidP="008A6369">
      <w:pPr>
        <w:widowControl w:val="0"/>
        <w:tabs>
          <w:tab w:val="left" w:pos="708"/>
          <w:tab w:val="center" w:pos="4677"/>
          <w:tab w:val="right" w:pos="9355"/>
        </w:tabs>
        <w:autoSpaceDE w:val="0"/>
        <w:autoSpaceDN w:val="0"/>
        <w:adjustRightInd w:val="0"/>
        <w:ind w:right="-142"/>
        <w:rPr>
          <w:sz w:val="26"/>
          <w:szCs w:val="26"/>
          <w:u w:val="single"/>
        </w:rPr>
      </w:pPr>
      <w:r w:rsidRPr="00803A28">
        <w:rPr>
          <w:sz w:val="28"/>
          <w:szCs w:val="28"/>
          <w:u w:val="single"/>
        </w:rPr>
        <w:t xml:space="preserve">26.10.2021   </w:t>
      </w:r>
      <w:r w:rsidRPr="00803A28">
        <w:rPr>
          <w:sz w:val="28"/>
          <w:szCs w:val="28"/>
        </w:rPr>
        <w:tab/>
      </w:r>
      <w:r w:rsidRPr="00803A28">
        <w:rPr>
          <w:sz w:val="26"/>
          <w:szCs w:val="26"/>
        </w:rPr>
        <w:t xml:space="preserve">                                  </w:t>
      </w:r>
      <w:r w:rsidRPr="00803A28">
        <w:rPr>
          <w:sz w:val="28"/>
          <w:szCs w:val="28"/>
        </w:rPr>
        <w:t xml:space="preserve">с. Новочеркасск                                           </w:t>
      </w:r>
      <w:r w:rsidRPr="00803A28">
        <w:rPr>
          <w:sz w:val="28"/>
          <w:szCs w:val="28"/>
          <w:u w:val="single"/>
        </w:rPr>
        <w:t>№</w:t>
      </w:r>
      <w:r w:rsidRPr="00803A28">
        <w:rPr>
          <w:sz w:val="26"/>
          <w:szCs w:val="26"/>
          <w:u w:val="single"/>
        </w:rPr>
        <w:t xml:space="preserve"> 7</w:t>
      </w:r>
      <w:r>
        <w:rPr>
          <w:sz w:val="26"/>
          <w:szCs w:val="26"/>
          <w:u w:val="single"/>
        </w:rPr>
        <w:t>5</w:t>
      </w:r>
      <w:r w:rsidRPr="00803A28">
        <w:rPr>
          <w:sz w:val="26"/>
          <w:szCs w:val="26"/>
          <w:u w:val="single"/>
        </w:rPr>
        <w:t>-п</w:t>
      </w:r>
    </w:p>
    <w:p w:rsidR="008A6369" w:rsidRPr="00803A28" w:rsidRDefault="008A6369" w:rsidP="008A6369">
      <w:pPr>
        <w:widowControl w:val="0"/>
        <w:tabs>
          <w:tab w:val="left" w:pos="708"/>
          <w:tab w:val="center" w:pos="4677"/>
          <w:tab w:val="right" w:pos="9355"/>
        </w:tabs>
        <w:autoSpaceDE w:val="0"/>
        <w:autoSpaceDN w:val="0"/>
        <w:adjustRightInd w:val="0"/>
        <w:ind w:right="-142"/>
        <w:rPr>
          <w:sz w:val="26"/>
          <w:szCs w:val="26"/>
          <w:u w:val="single"/>
        </w:rPr>
      </w:pPr>
    </w:p>
    <w:p w:rsidR="008A6369" w:rsidRPr="00676860" w:rsidRDefault="008A6369" w:rsidP="008A6369">
      <w:pPr>
        <w:jc w:val="center"/>
        <w:rPr>
          <w:sz w:val="28"/>
          <w:szCs w:val="28"/>
          <w:lang w:eastAsia="en-US"/>
        </w:rPr>
      </w:pPr>
      <w:r w:rsidRPr="00676860">
        <w:rPr>
          <w:sz w:val="28"/>
          <w:szCs w:val="28"/>
          <w:lang w:eastAsia="en-US"/>
        </w:rPr>
        <w:t xml:space="preserve">Об утверждении  Порядка  размещения сведений о доходах, </w:t>
      </w:r>
    </w:p>
    <w:p w:rsidR="008A6369" w:rsidRPr="00676860" w:rsidRDefault="008A6369" w:rsidP="008A6369">
      <w:pPr>
        <w:jc w:val="center"/>
        <w:rPr>
          <w:sz w:val="28"/>
          <w:szCs w:val="28"/>
          <w:lang w:eastAsia="en-US"/>
        </w:rPr>
      </w:pPr>
      <w:r w:rsidRPr="00676860">
        <w:rPr>
          <w:sz w:val="28"/>
          <w:szCs w:val="28"/>
          <w:lang w:eastAsia="en-US"/>
        </w:rPr>
        <w:t>расходах, об имуществе и обязательствах имущественного характера муниципальных служащих муниципального образования</w:t>
      </w:r>
      <w:r>
        <w:rPr>
          <w:sz w:val="28"/>
          <w:szCs w:val="28"/>
          <w:lang w:eastAsia="en-US"/>
        </w:rPr>
        <w:t xml:space="preserve"> Новочеркасский сельсовет </w:t>
      </w:r>
      <w:r w:rsidRPr="00676860">
        <w:rPr>
          <w:sz w:val="28"/>
          <w:szCs w:val="28"/>
          <w:lang w:eastAsia="en-US"/>
        </w:rPr>
        <w:t xml:space="preserve"> 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w:t>
      </w:r>
      <w:r>
        <w:rPr>
          <w:sz w:val="28"/>
          <w:szCs w:val="28"/>
          <w:lang w:eastAsia="en-US"/>
        </w:rPr>
        <w:t>Оренбургской области</w:t>
      </w:r>
      <w:r w:rsidRPr="00676860">
        <w:rPr>
          <w:sz w:val="28"/>
          <w:szCs w:val="28"/>
          <w:lang w:eastAsia="en-US"/>
        </w:rPr>
        <w:t xml:space="preserve">,  их супруги (супруга) и несовершеннолетних детей на официальном сайте администрации муниципального образования </w:t>
      </w:r>
      <w:r>
        <w:rPr>
          <w:sz w:val="28"/>
          <w:szCs w:val="28"/>
          <w:lang w:eastAsia="en-US"/>
        </w:rPr>
        <w:t xml:space="preserve">Новочеркасский сельсовет </w:t>
      </w:r>
      <w:r w:rsidRPr="00676860">
        <w:rPr>
          <w:sz w:val="28"/>
          <w:szCs w:val="28"/>
          <w:lang w:eastAsia="en-US"/>
        </w:rPr>
        <w:t>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и предоставления этих сведений средствам массовой информации для опубликования</w:t>
      </w:r>
    </w:p>
    <w:p w:rsidR="008A6369" w:rsidRPr="00676860" w:rsidRDefault="008A6369" w:rsidP="008A6369">
      <w:pPr>
        <w:spacing w:after="200" w:line="276" w:lineRule="auto"/>
        <w:rPr>
          <w:sz w:val="28"/>
          <w:szCs w:val="28"/>
          <w:lang w:eastAsia="en-US"/>
        </w:rPr>
      </w:pPr>
    </w:p>
    <w:p w:rsidR="008A6369" w:rsidRDefault="008A6369" w:rsidP="008A6369">
      <w:pPr>
        <w:tabs>
          <w:tab w:val="left" w:pos="1100"/>
        </w:tabs>
        <w:spacing w:after="200" w:line="276" w:lineRule="auto"/>
        <w:ind w:firstLine="720"/>
        <w:jc w:val="both"/>
        <w:rPr>
          <w:sz w:val="28"/>
          <w:szCs w:val="28"/>
          <w:lang w:eastAsia="en-US"/>
        </w:rPr>
      </w:pPr>
      <w:r w:rsidRPr="00676860">
        <w:rPr>
          <w:color w:val="2D2D2D"/>
          <w:spacing w:val="2"/>
          <w:sz w:val="28"/>
          <w:szCs w:val="28"/>
          <w:shd w:val="clear" w:color="auto" w:fill="FFFFFF"/>
          <w:lang w:eastAsia="en-US"/>
        </w:rPr>
        <w:t xml:space="preserve">В </w:t>
      </w:r>
      <w:r w:rsidRPr="00676860">
        <w:rPr>
          <w:spacing w:val="2"/>
          <w:sz w:val="28"/>
          <w:szCs w:val="28"/>
          <w:shd w:val="clear" w:color="auto" w:fill="FFFFFF"/>
          <w:lang w:eastAsia="en-US"/>
        </w:rPr>
        <w:t>соответствии с </w:t>
      </w:r>
      <w:hyperlink r:id="rId7" w:history="1">
        <w:r w:rsidRPr="00676860">
          <w:rPr>
            <w:spacing w:val="2"/>
            <w:sz w:val="28"/>
            <w:lang w:eastAsia="en-US"/>
          </w:rPr>
          <w:t>Федеральными законами от 02.03.2007 N 25-ФЗ "О муниципальной службе в Российской Федерации"</w:t>
        </w:r>
      </w:hyperlink>
      <w:r w:rsidRPr="00676860">
        <w:rPr>
          <w:spacing w:val="2"/>
          <w:sz w:val="28"/>
          <w:szCs w:val="28"/>
          <w:shd w:val="clear" w:color="auto" w:fill="FFFFFF"/>
          <w:lang w:eastAsia="en-US"/>
        </w:rPr>
        <w:t>, </w:t>
      </w:r>
      <w:hyperlink r:id="rId8" w:history="1">
        <w:r w:rsidRPr="00676860">
          <w:rPr>
            <w:spacing w:val="2"/>
            <w:sz w:val="28"/>
            <w:lang w:eastAsia="en-US"/>
          </w:rPr>
          <w:t>от 25.12.2008 N 273-ФЗ "О противодействии коррупции"</w:t>
        </w:r>
      </w:hyperlink>
      <w:r w:rsidRPr="00676860">
        <w:rPr>
          <w:spacing w:val="2"/>
          <w:sz w:val="28"/>
          <w:szCs w:val="28"/>
          <w:shd w:val="clear" w:color="auto" w:fill="FFFFFF"/>
          <w:lang w:eastAsia="en-US"/>
        </w:rPr>
        <w:t>, </w:t>
      </w:r>
      <w:hyperlink r:id="rId9" w:history="1">
        <w:r w:rsidRPr="00676860">
          <w:rPr>
            <w:spacing w:val="2"/>
            <w:sz w:val="28"/>
            <w:lang w:eastAsia="en-US"/>
          </w:rPr>
          <w:t>от 03.12.2012 N 230-ФЗ "О контроле за соответствием расходов лиц, замещающих государственные должности, и иных лиц их доходам"</w:t>
        </w:r>
      </w:hyperlink>
      <w:r w:rsidRPr="00676860">
        <w:rPr>
          <w:spacing w:val="2"/>
          <w:sz w:val="28"/>
          <w:szCs w:val="28"/>
          <w:shd w:val="clear" w:color="auto" w:fill="FFFFFF"/>
          <w:lang w:eastAsia="en-US"/>
        </w:rPr>
        <w:t>, </w:t>
      </w:r>
      <w:hyperlink r:id="rId10" w:history="1">
        <w:r w:rsidRPr="00676860">
          <w:rPr>
            <w:spacing w:val="2"/>
            <w:sz w:val="28"/>
            <w:lang w:eastAsia="en-US"/>
          </w:rPr>
          <w:t>Указом Президента Российской Федерации от 08.07.2013 N 613 "Вопросы противодействия коррупции</w:t>
        </w:r>
      </w:hyperlink>
      <w:r w:rsidRPr="00676860">
        <w:rPr>
          <w:sz w:val="28"/>
          <w:szCs w:val="28"/>
          <w:lang w:eastAsia="en-US"/>
        </w:rPr>
        <w:t xml:space="preserve">», руководствуясь Уставом муниципального образования </w:t>
      </w:r>
      <w:r>
        <w:rPr>
          <w:sz w:val="28"/>
          <w:szCs w:val="28"/>
          <w:lang w:eastAsia="en-US"/>
        </w:rPr>
        <w:t xml:space="preserve">Новочеркасский сельсовет </w:t>
      </w:r>
      <w:r w:rsidRPr="00676860">
        <w:rPr>
          <w:sz w:val="28"/>
          <w:szCs w:val="28"/>
          <w:lang w:eastAsia="en-US"/>
        </w:rPr>
        <w:t>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Оренбургской области</w:t>
      </w:r>
    </w:p>
    <w:p w:rsidR="008A6369" w:rsidRPr="00676860" w:rsidRDefault="008A6369" w:rsidP="008A6369">
      <w:pPr>
        <w:tabs>
          <w:tab w:val="left" w:pos="1100"/>
        </w:tabs>
        <w:spacing w:after="200" w:line="276" w:lineRule="auto"/>
        <w:ind w:firstLine="540"/>
        <w:jc w:val="both"/>
        <w:rPr>
          <w:sz w:val="28"/>
          <w:szCs w:val="28"/>
          <w:lang w:eastAsia="en-US"/>
        </w:rPr>
      </w:pPr>
      <w:r w:rsidRPr="00676860">
        <w:rPr>
          <w:sz w:val="28"/>
          <w:szCs w:val="28"/>
          <w:lang w:eastAsia="en-US"/>
        </w:rPr>
        <w:t>1. Утвердить:</w:t>
      </w:r>
    </w:p>
    <w:p w:rsidR="008A6369" w:rsidRPr="00676860" w:rsidRDefault="008A6369" w:rsidP="008A6369">
      <w:pPr>
        <w:ind w:firstLine="540"/>
        <w:jc w:val="both"/>
        <w:rPr>
          <w:sz w:val="28"/>
          <w:szCs w:val="28"/>
          <w:lang w:eastAsia="en-US"/>
        </w:rPr>
      </w:pPr>
      <w:r w:rsidRPr="00676860">
        <w:rPr>
          <w:sz w:val="28"/>
          <w:szCs w:val="28"/>
          <w:lang w:eastAsia="en-US"/>
        </w:rPr>
        <w:t xml:space="preserve">1.1. Порядок размещения сведений о доходах, расходах, об имуществе и обязательствах имущественного характера муниципальных служащих муниципального образования Новочеркасский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Новочеркасский сельсовет Саракташского района и предоставления этих сведений средствам массовой информации для опубликования согласно приложению </w:t>
      </w:r>
      <w:r>
        <w:rPr>
          <w:sz w:val="28"/>
          <w:szCs w:val="28"/>
          <w:lang w:eastAsia="en-US"/>
        </w:rPr>
        <w:t>№</w:t>
      </w:r>
      <w:r w:rsidRPr="00676860">
        <w:rPr>
          <w:sz w:val="28"/>
          <w:szCs w:val="28"/>
          <w:lang w:eastAsia="en-US"/>
        </w:rPr>
        <w:t xml:space="preserve">1. </w:t>
      </w:r>
    </w:p>
    <w:p w:rsidR="008A6369" w:rsidRPr="00676860" w:rsidRDefault="008A6369" w:rsidP="008A6369">
      <w:pPr>
        <w:ind w:firstLine="540"/>
        <w:jc w:val="both"/>
        <w:rPr>
          <w:sz w:val="28"/>
          <w:szCs w:val="28"/>
          <w:lang w:eastAsia="en-US"/>
        </w:rPr>
      </w:pPr>
      <w:r w:rsidRPr="00676860">
        <w:rPr>
          <w:sz w:val="28"/>
          <w:szCs w:val="28"/>
          <w:lang w:eastAsia="en-US"/>
        </w:rPr>
        <w:t xml:space="preserve">1.2. Форму сведений о доходах, расходах, об имуществе и обязательствах имущественного характера, представленных муниципальными служащими муниципального образования </w:t>
      </w:r>
      <w:r>
        <w:rPr>
          <w:sz w:val="28"/>
          <w:szCs w:val="28"/>
          <w:lang w:eastAsia="en-US"/>
        </w:rPr>
        <w:t xml:space="preserve">Новочеркасский сельсовет </w:t>
      </w:r>
      <w:r w:rsidRPr="00676860">
        <w:rPr>
          <w:sz w:val="28"/>
          <w:szCs w:val="28"/>
          <w:lang w:eastAsia="en-US"/>
        </w:rPr>
        <w:t>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за отчетный период согласно приложению </w:t>
      </w:r>
      <w:r>
        <w:rPr>
          <w:sz w:val="28"/>
          <w:szCs w:val="28"/>
          <w:lang w:eastAsia="en-US"/>
        </w:rPr>
        <w:t xml:space="preserve"> №</w:t>
      </w:r>
      <w:r w:rsidRPr="00676860">
        <w:rPr>
          <w:sz w:val="28"/>
          <w:szCs w:val="28"/>
          <w:lang w:eastAsia="en-US"/>
        </w:rPr>
        <w:t>2.</w:t>
      </w:r>
    </w:p>
    <w:p w:rsidR="008A6369" w:rsidRPr="00676860" w:rsidRDefault="008A6369" w:rsidP="008A6369">
      <w:pPr>
        <w:spacing w:after="200" w:line="276" w:lineRule="auto"/>
        <w:ind w:firstLine="720"/>
        <w:rPr>
          <w:rFonts w:ascii="Tahoma" w:hAnsi="Tahoma" w:cs="Tahoma"/>
          <w:sz w:val="19"/>
          <w:szCs w:val="19"/>
        </w:rPr>
      </w:pPr>
      <w:r w:rsidRPr="00676860">
        <w:rPr>
          <w:rFonts w:ascii="Tahoma" w:hAnsi="Tahoma" w:cs="Tahoma"/>
          <w:sz w:val="19"/>
          <w:szCs w:val="19"/>
        </w:rPr>
        <w:t xml:space="preserve">             </w:t>
      </w:r>
    </w:p>
    <w:p w:rsidR="008A6369" w:rsidRPr="00676860" w:rsidRDefault="008A6369" w:rsidP="008A6369">
      <w:pPr>
        <w:shd w:val="clear" w:color="auto" w:fill="FFFFFF"/>
        <w:ind w:firstLine="720"/>
        <w:jc w:val="both"/>
        <w:rPr>
          <w:sz w:val="28"/>
          <w:szCs w:val="28"/>
        </w:rPr>
      </w:pPr>
      <w:r w:rsidRPr="00676860">
        <w:rPr>
          <w:sz w:val="28"/>
          <w:szCs w:val="28"/>
        </w:rPr>
        <w:t xml:space="preserve">        </w:t>
      </w:r>
    </w:p>
    <w:p w:rsidR="008A6369" w:rsidRPr="00676860" w:rsidRDefault="008A6369" w:rsidP="008A6369">
      <w:pPr>
        <w:shd w:val="clear" w:color="auto" w:fill="FFFFFF"/>
        <w:ind w:firstLine="720"/>
        <w:jc w:val="both"/>
        <w:rPr>
          <w:sz w:val="28"/>
          <w:szCs w:val="28"/>
        </w:rPr>
      </w:pPr>
    </w:p>
    <w:p w:rsidR="008A6369" w:rsidRPr="00676860" w:rsidRDefault="008A6369" w:rsidP="008A6369">
      <w:pPr>
        <w:ind w:firstLine="720"/>
        <w:jc w:val="both"/>
        <w:rPr>
          <w:sz w:val="28"/>
          <w:szCs w:val="28"/>
          <w:lang w:eastAsia="en-US"/>
        </w:rPr>
      </w:pPr>
      <w:r w:rsidRPr="00676860">
        <w:rPr>
          <w:sz w:val="28"/>
          <w:szCs w:val="28"/>
          <w:lang w:eastAsia="en-US"/>
        </w:rPr>
        <w:t>2. Считать утратившими силу постановления администрации</w:t>
      </w:r>
      <w:r>
        <w:rPr>
          <w:sz w:val="28"/>
          <w:szCs w:val="28"/>
          <w:lang w:eastAsia="en-US"/>
        </w:rPr>
        <w:t xml:space="preserve"> Новочеркасского сельсовета</w:t>
      </w:r>
      <w:r w:rsidRPr="00676860">
        <w:rPr>
          <w:sz w:val="28"/>
          <w:szCs w:val="28"/>
          <w:lang w:eastAsia="en-US"/>
        </w:rPr>
        <w:t xml:space="preserve"> Саракташского района от 03.11.201</w:t>
      </w:r>
      <w:r>
        <w:rPr>
          <w:sz w:val="28"/>
          <w:szCs w:val="28"/>
          <w:lang w:eastAsia="en-US"/>
        </w:rPr>
        <w:t>6 г. № 105-п  «</w:t>
      </w:r>
      <w:r w:rsidRPr="00676860">
        <w:rPr>
          <w:sz w:val="28"/>
          <w:szCs w:val="28"/>
          <w:lang w:eastAsia="en-US"/>
        </w:rPr>
        <w:t>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Новочеркасский сельсовет Саракташского района Оренбургской области и руководителей муниципальных учреждений, их супруги (супруга) и несовершеннолетних детей на официальном сайте администрации муниципального образования Новочеркасский сельсовет Саракташского района и предоставления этих сведений средствам массовой информации для опубликования</w:t>
      </w:r>
      <w:r>
        <w:rPr>
          <w:sz w:val="28"/>
          <w:szCs w:val="28"/>
          <w:lang w:eastAsia="en-US"/>
        </w:rPr>
        <w:t>»</w:t>
      </w:r>
    </w:p>
    <w:p w:rsidR="008A6369" w:rsidRPr="00676860" w:rsidRDefault="008A6369" w:rsidP="008A6369">
      <w:pPr>
        <w:shd w:val="clear" w:color="auto" w:fill="FFFFFF"/>
        <w:rPr>
          <w:sz w:val="28"/>
          <w:szCs w:val="28"/>
        </w:rPr>
      </w:pPr>
    </w:p>
    <w:p w:rsidR="008A6369" w:rsidRPr="00676860" w:rsidRDefault="008A6369" w:rsidP="008A6369">
      <w:pPr>
        <w:shd w:val="clear" w:color="auto" w:fill="FFFFFF"/>
        <w:jc w:val="both"/>
        <w:rPr>
          <w:sz w:val="28"/>
          <w:szCs w:val="28"/>
          <w:lang w:eastAsia="en-US"/>
        </w:rPr>
      </w:pPr>
      <w:r w:rsidRPr="00676860">
        <w:rPr>
          <w:sz w:val="28"/>
          <w:szCs w:val="28"/>
        </w:rPr>
        <w:t xml:space="preserve">        3.</w:t>
      </w:r>
      <w:r w:rsidRPr="00676860">
        <w:rPr>
          <w:rFonts w:ascii="Tahoma" w:hAnsi="Tahoma" w:cs="Tahoma"/>
          <w:sz w:val="19"/>
          <w:szCs w:val="19"/>
        </w:rPr>
        <w:t xml:space="preserve">  </w:t>
      </w:r>
      <w:r w:rsidRPr="00676860">
        <w:rPr>
          <w:sz w:val="28"/>
          <w:szCs w:val="28"/>
        </w:rPr>
        <w:t>Настоящее п</w:t>
      </w:r>
      <w:r w:rsidRPr="00676860">
        <w:rPr>
          <w:sz w:val="28"/>
          <w:szCs w:val="28"/>
          <w:lang w:eastAsia="en-US"/>
        </w:rPr>
        <w:t xml:space="preserve">остановление вступает в силу со дня его обнародования и подлежит размещению на официальном сайте администрации </w:t>
      </w:r>
      <w:r>
        <w:rPr>
          <w:sz w:val="28"/>
          <w:szCs w:val="28"/>
          <w:lang w:eastAsia="en-US"/>
        </w:rPr>
        <w:t xml:space="preserve">Новочеркасского сельсовета </w:t>
      </w:r>
      <w:r w:rsidRPr="00676860">
        <w:rPr>
          <w:sz w:val="28"/>
          <w:szCs w:val="28"/>
          <w:lang w:eastAsia="en-US"/>
        </w:rPr>
        <w:t xml:space="preserve">Саракташского района. </w:t>
      </w:r>
    </w:p>
    <w:p w:rsidR="008A6369" w:rsidRPr="00676860" w:rsidRDefault="008A6369" w:rsidP="008A6369">
      <w:pPr>
        <w:shd w:val="clear" w:color="auto" w:fill="FFFFFF"/>
        <w:jc w:val="both"/>
        <w:rPr>
          <w:sz w:val="28"/>
          <w:szCs w:val="28"/>
          <w:lang w:eastAsia="en-US"/>
        </w:rPr>
      </w:pPr>
    </w:p>
    <w:p w:rsidR="008A6369" w:rsidRPr="00676860" w:rsidRDefault="008A6369" w:rsidP="008A6369">
      <w:pPr>
        <w:ind w:firstLine="360"/>
        <w:jc w:val="both"/>
        <w:rPr>
          <w:sz w:val="28"/>
          <w:szCs w:val="28"/>
        </w:rPr>
      </w:pPr>
      <w:r w:rsidRPr="00676860">
        <w:rPr>
          <w:sz w:val="28"/>
          <w:szCs w:val="28"/>
          <w:lang w:eastAsia="en-US"/>
        </w:rPr>
        <w:t xml:space="preserve">   4. </w:t>
      </w:r>
      <w:r w:rsidRPr="00676860">
        <w:rPr>
          <w:sz w:val="28"/>
          <w:szCs w:val="28"/>
        </w:rPr>
        <w:t xml:space="preserve">Контроль за выполнением настоящего постановления </w:t>
      </w:r>
      <w:r>
        <w:rPr>
          <w:sz w:val="28"/>
          <w:szCs w:val="28"/>
        </w:rPr>
        <w:t>оставляю за собой.</w:t>
      </w:r>
    </w:p>
    <w:p w:rsidR="008A6369" w:rsidRDefault="008A6369" w:rsidP="008A6369">
      <w:pPr>
        <w:tabs>
          <w:tab w:val="left" w:pos="900"/>
        </w:tabs>
        <w:suppressAutoHyphens/>
        <w:ind w:firstLine="540"/>
        <w:jc w:val="both"/>
        <w:rPr>
          <w:rFonts w:eastAsia="SimSun"/>
          <w:sz w:val="28"/>
          <w:szCs w:val="28"/>
        </w:rPr>
      </w:pPr>
    </w:p>
    <w:p w:rsidR="008A6369" w:rsidRDefault="008A6369" w:rsidP="008A6369">
      <w:pPr>
        <w:tabs>
          <w:tab w:val="left" w:pos="900"/>
        </w:tabs>
        <w:suppressAutoHyphens/>
        <w:ind w:firstLine="540"/>
        <w:jc w:val="both"/>
        <w:rPr>
          <w:rFonts w:eastAsia="SimSun"/>
          <w:sz w:val="28"/>
          <w:szCs w:val="28"/>
        </w:rPr>
      </w:pPr>
    </w:p>
    <w:p w:rsidR="008A6369" w:rsidRPr="00676860" w:rsidRDefault="008A6369" w:rsidP="008A6369">
      <w:pPr>
        <w:tabs>
          <w:tab w:val="left" w:pos="900"/>
        </w:tabs>
        <w:suppressAutoHyphens/>
        <w:ind w:firstLine="540"/>
        <w:jc w:val="both"/>
        <w:rPr>
          <w:rFonts w:eastAsia="SimSun"/>
          <w:sz w:val="28"/>
          <w:szCs w:val="28"/>
        </w:rPr>
      </w:pPr>
    </w:p>
    <w:p w:rsidR="008A6369" w:rsidRPr="00676860" w:rsidRDefault="008A6369" w:rsidP="008A6369">
      <w:pPr>
        <w:jc w:val="both"/>
        <w:rPr>
          <w:sz w:val="28"/>
          <w:szCs w:val="28"/>
        </w:rPr>
      </w:pPr>
      <w:r w:rsidRPr="00676860">
        <w:rPr>
          <w:sz w:val="28"/>
          <w:szCs w:val="28"/>
        </w:rPr>
        <w:t xml:space="preserve">Глава </w:t>
      </w:r>
      <w:r>
        <w:rPr>
          <w:sz w:val="28"/>
          <w:szCs w:val="28"/>
        </w:rPr>
        <w:t>сельсовета</w:t>
      </w:r>
      <w:r w:rsidRPr="00676860">
        <w:rPr>
          <w:sz w:val="28"/>
          <w:szCs w:val="28"/>
        </w:rPr>
        <w:t xml:space="preserve"> </w:t>
      </w:r>
      <w:r w:rsidRPr="00676860">
        <w:rPr>
          <w:sz w:val="28"/>
          <w:szCs w:val="28"/>
        </w:rPr>
        <w:tab/>
      </w:r>
      <w:r w:rsidRPr="00676860">
        <w:rPr>
          <w:sz w:val="28"/>
          <w:szCs w:val="28"/>
        </w:rPr>
        <w:tab/>
      </w:r>
      <w:r w:rsidRPr="00676860">
        <w:rPr>
          <w:sz w:val="28"/>
          <w:szCs w:val="28"/>
        </w:rPr>
        <w:tab/>
      </w:r>
      <w:r w:rsidRPr="00676860">
        <w:rPr>
          <w:sz w:val="28"/>
          <w:szCs w:val="28"/>
        </w:rPr>
        <w:tab/>
        <w:t xml:space="preserve">                                            </w:t>
      </w:r>
      <w:r>
        <w:rPr>
          <w:sz w:val="28"/>
          <w:szCs w:val="28"/>
        </w:rPr>
        <w:t>Н.Ф.Суюндуков</w:t>
      </w:r>
    </w:p>
    <w:p w:rsidR="008A6369" w:rsidRPr="00676860" w:rsidRDefault="008A6369" w:rsidP="008A6369">
      <w:pPr>
        <w:jc w:val="both"/>
        <w:rPr>
          <w:sz w:val="28"/>
          <w:szCs w:val="28"/>
        </w:rPr>
      </w:pPr>
    </w:p>
    <w:p w:rsidR="008A6369" w:rsidRPr="00676860" w:rsidRDefault="008A6369" w:rsidP="008A6369">
      <w:pPr>
        <w:jc w:val="both"/>
        <w:rPr>
          <w:sz w:val="28"/>
          <w:szCs w:val="28"/>
        </w:rPr>
      </w:pPr>
    </w:p>
    <w:p w:rsidR="008A6369" w:rsidRPr="00676860" w:rsidRDefault="008A6369" w:rsidP="008A6369">
      <w:pPr>
        <w:tabs>
          <w:tab w:val="left" w:pos="1020"/>
        </w:tabs>
        <w:spacing w:after="200"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Default="008A6369" w:rsidP="008A6369">
      <w:pPr>
        <w:spacing w:line="276" w:lineRule="auto"/>
        <w:rPr>
          <w:sz w:val="28"/>
          <w:szCs w:val="28"/>
          <w:lang w:eastAsia="en-US"/>
        </w:rPr>
      </w:pPr>
    </w:p>
    <w:p w:rsidR="008A6369" w:rsidRPr="00676860" w:rsidRDefault="008A6369" w:rsidP="008A6369">
      <w:pPr>
        <w:spacing w:line="276" w:lineRule="auto"/>
        <w:rPr>
          <w:sz w:val="28"/>
          <w:szCs w:val="28"/>
          <w:lang w:eastAsia="en-US"/>
        </w:rPr>
      </w:pPr>
    </w:p>
    <w:p w:rsidR="008A6369" w:rsidRPr="00676860" w:rsidRDefault="008A6369" w:rsidP="008A6369">
      <w:pPr>
        <w:spacing w:line="276" w:lineRule="auto"/>
        <w:rPr>
          <w:sz w:val="28"/>
          <w:szCs w:val="28"/>
          <w:lang w:eastAsia="en-US"/>
        </w:rPr>
      </w:pPr>
    </w:p>
    <w:p w:rsidR="008A6369" w:rsidRPr="00676860" w:rsidRDefault="008A6369" w:rsidP="008A6369">
      <w:pPr>
        <w:spacing w:line="276" w:lineRule="auto"/>
        <w:rPr>
          <w:sz w:val="28"/>
          <w:szCs w:val="28"/>
          <w:lang w:eastAsia="en-US"/>
        </w:rPr>
      </w:pPr>
    </w:p>
    <w:p w:rsidR="008A6369" w:rsidRPr="00676860" w:rsidRDefault="008A6369" w:rsidP="008A6369">
      <w:pPr>
        <w:spacing w:line="276" w:lineRule="auto"/>
        <w:rPr>
          <w:sz w:val="28"/>
          <w:szCs w:val="28"/>
          <w:lang w:eastAsia="en-US"/>
        </w:rPr>
      </w:pPr>
    </w:p>
    <w:p w:rsidR="008A6369" w:rsidRDefault="008A6369" w:rsidP="008A6369">
      <w:pPr>
        <w:tabs>
          <w:tab w:val="left" w:pos="6480"/>
        </w:tabs>
        <w:spacing w:line="276" w:lineRule="auto"/>
        <w:rPr>
          <w:sz w:val="28"/>
          <w:szCs w:val="28"/>
          <w:lang w:eastAsia="en-US"/>
        </w:rPr>
      </w:pPr>
    </w:p>
    <w:p w:rsidR="008A6369" w:rsidRPr="00676860" w:rsidRDefault="008A6369" w:rsidP="008A6369">
      <w:pPr>
        <w:tabs>
          <w:tab w:val="left" w:pos="6480"/>
        </w:tabs>
        <w:spacing w:line="276" w:lineRule="auto"/>
        <w:rPr>
          <w:sz w:val="28"/>
          <w:szCs w:val="28"/>
          <w:lang w:eastAsia="en-US"/>
        </w:rPr>
      </w:pPr>
      <w:r>
        <w:rPr>
          <w:sz w:val="28"/>
          <w:szCs w:val="28"/>
          <w:lang w:eastAsia="en-US"/>
        </w:rPr>
        <w:lastRenderedPageBreak/>
        <w:t xml:space="preserve">    </w:t>
      </w:r>
      <w:r w:rsidRPr="00676860">
        <w:rPr>
          <w:sz w:val="28"/>
          <w:szCs w:val="28"/>
          <w:lang w:eastAsia="en-US"/>
        </w:rPr>
        <w:t xml:space="preserve">                                                                    Приложение </w:t>
      </w:r>
      <w:r>
        <w:rPr>
          <w:sz w:val="28"/>
          <w:szCs w:val="28"/>
          <w:lang w:eastAsia="en-US"/>
        </w:rPr>
        <w:t xml:space="preserve">№ </w:t>
      </w:r>
      <w:r w:rsidRPr="00676860">
        <w:rPr>
          <w:sz w:val="28"/>
          <w:szCs w:val="28"/>
          <w:lang w:eastAsia="en-US"/>
        </w:rPr>
        <w:t>1</w:t>
      </w:r>
    </w:p>
    <w:p w:rsidR="008A6369" w:rsidRPr="00676860" w:rsidRDefault="008A6369" w:rsidP="008A6369">
      <w:pPr>
        <w:tabs>
          <w:tab w:val="left" w:pos="5740"/>
        </w:tabs>
        <w:spacing w:line="276" w:lineRule="auto"/>
        <w:ind w:left="5040"/>
        <w:rPr>
          <w:sz w:val="28"/>
          <w:szCs w:val="28"/>
          <w:lang w:eastAsia="en-US"/>
        </w:rPr>
      </w:pPr>
      <w:r w:rsidRPr="00676860">
        <w:rPr>
          <w:sz w:val="28"/>
          <w:szCs w:val="28"/>
          <w:lang w:eastAsia="en-US"/>
        </w:rPr>
        <w:t xml:space="preserve">к постановлению администрации </w:t>
      </w:r>
    </w:p>
    <w:p w:rsidR="008A6369" w:rsidRDefault="008A6369" w:rsidP="008A6369">
      <w:pPr>
        <w:tabs>
          <w:tab w:val="left" w:pos="5740"/>
        </w:tabs>
        <w:spacing w:line="276" w:lineRule="auto"/>
        <w:ind w:left="5040"/>
        <w:rPr>
          <w:sz w:val="28"/>
          <w:szCs w:val="28"/>
          <w:lang w:eastAsia="en-US"/>
        </w:rPr>
      </w:pPr>
      <w:r>
        <w:rPr>
          <w:sz w:val="28"/>
          <w:szCs w:val="28"/>
          <w:lang w:eastAsia="en-US"/>
        </w:rPr>
        <w:t>Новочеркасского сельсовета</w:t>
      </w:r>
    </w:p>
    <w:p w:rsidR="008A6369" w:rsidRDefault="008A6369" w:rsidP="008A6369">
      <w:pPr>
        <w:tabs>
          <w:tab w:val="left" w:pos="5740"/>
        </w:tabs>
        <w:spacing w:line="276" w:lineRule="auto"/>
        <w:ind w:left="5040"/>
        <w:rPr>
          <w:sz w:val="28"/>
          <w:szCs w:val="28"/>
          <w:lang w:eastAsia="en-US"/>
        </w:rPr>
      </w:pPr>
      <w:r>
        <w:rPr>
          <w:sz w:val="28"/>
          <w:szCs w:val="28"/>
          <w:lang w:eastAsia="en-US"/>
        </w:rPr>
        <w:t>Саракташского района</w:t>
      </w:r>
    </w:p>
    <w:p w:rsidR="008A6369" w:rsidRPr="00676860" w:rsidRDefault="008A6369" w:rsidP="008A6369">
      <w:pPr>
        <w:tabs>
          <w:tab w:val="left" w:pos="5740"/>
        </w:tabs>
        <w:spacing w:line="276" w:lineRule="auto"/>
        <w:ind w:left="5040"/>
        <w:rPr>
          <w:sz w:val="28"/>
          <w:szCs w:val="28"/>
          <w:lang w:eastAsia="en-US"/>
        </w:rPr>
      </w:pPr>
      <w:r>
        <w:rPr>
          <w:sz w:val="28"/>
          <w:szCs w:val="28"/>
          <w:lang w:eastAsia="en-US"/>
        </w:rPr>
        <w:t>Оренбургской области</w:t>
      </w:r>
    </w:p>
    <w:p w:rsidR="008A6369" w:rsidRDefault="008A6369" w:rsidP="008A6369">
      <w:pPr>
        <w:tabs>
          <w:tab w:val="left" w:pos="5740"/>
        </w:tabs>
        <w:spacing w:line="276" w:lineRule="auto"/>
        <w:ind w:left="5040"/>
        <w:rPr>
          <w:sz w:val="28"/>
          <w:szCs w:val="28"/>
          <w:lang w:eastAsia="en-US"/>
        </w:rPr>
      </w:pPr>
      <w:r>
        <w:rPr>
          <w:sz w:val="28"/>
          <w:szCs w:val="28"/>
          <w:lang w:eastAsia="en-US"/>
        </w:rPr>
        <w:t>от 26.10.2021</w:t>
      </w:r>
      <w:r w:rsidRPr="00676860">
        <w:rPr>
          <w:sz w:val="28"/>
          <w:szCs w:val="28"/>
          <w:lang w:eastAsia="en-US"/>
        </w:rPr>
        <w:t xml:space="preserve"> № </w:t>
      </w:r>
      <w:r>
        <w:rPr>
          <w:sz w:val="28"/>
          <w:szCs w:val="28"/>
          <w:lang w:eastAsia="en-US"/>
        </w:rPr>
        <w:t>75-п</w:t>
      </w:r>
    </w:p>
    <w:p w:rsidR="008A6369" w:rsidRPr="00676860" w:rsidRDefault="008A6369" w:rsidP="008A6369">
      <w:pPr>
        <w:tabs>
          <w:tab w:val="left" w:pos="5740"/>
        </w:tabs>
        <w:spacing w:line="276" w:lineRule="auto"/>
        <w:ind w:left="5040"/>
        <w:rPr>
          <w:sz w:val="28"/>
          <w:szCs w:val="28"/>
          <w:u w:val="single"/>
          <w:lang w:eastAsia="en-US"/>
        </w:rPr>
      </w:pPr>
    </w:p>
    <w:p w:rsidR="008A6369" w:rsidRPr="00676860" w:rsidRDefault="008A6369" w:rsidP="008A6369">
      <w:pPr>
        <w:jc w:val="center"/>
        <w:rPr>
          <w:sz w:val="28"/>
          <w:szCs w:val="28"/>
          <w:lang w:eastAsia="en-US"/>
        </w:rPr>
      </w:pPr>
      <w:r w:rsidRPr="00676860">
        <w:rPr>
          <w:sz w:val="28"/>
          <w:szCs w:val="28"/>
          <w:lang w:eastAsia="en-US"/>
        </w:rPr>
        <w:t>П О Р Я Д О К</w:t>
      </w:r>
    </w:p>
    <w:p w:rsidR="008A6369" w:rsidRPr="00676860" w:rsidRDefault="008A6369" w:rsidP="008A6369">
      <w:pPr>
        <w:jc w:val="center"/>
        <w:rPr>
          <w:sz w:val="28"/>
          <w:szCs w:val="28"/>
          <w:lang w:eastAsia="en-US"/>
        </w:rPr>
      </w:pPr>
      <w:r w:rsidRPr="00676860">
        <w:rPr>
          <w:sz w:val="28"/>
          <w:szCs w:val="28"/>
          <w:lang w:eastAsia="en-US"/>
        </w:rPr>
        <w:t xml:space="preserve">размещения сведений о доходах, </w:t>
      </w:r>
      <w:r>
        <w:rPr>
          <w:sz w:val="28"/>
          <w:szCs w:val="28"/>
          <w:lang w:eastAsia="en-US"/>
        </w:rPr>
        <w:t xml:space="preserve"> </w:t>
      </w:r>
      <w:r w:rsidRPr="00676860">
        <w:rPr>
          <w:sz w:val="28"/>
          <w:szCs w:val="28"/>
          <w:lang w:eastAsia="en-US"/>
        </w:rPr>
        <w:t>расходах, об имуществе и обязательствах имущественного характера муниципальных служащих муниципального образования</w:t>
      </w:r>
      <w:r>
        <w:rPr>
          <w:sz w:val="28"/>
          <w:szCs w:val="28"/>
          <w:lang w:eastAsia="en-US"/>
        </w:rPr>
        <w:t xml:space="preserve"> Новочеркасский сельсовет </w:t>
      </w:r>
      <w:r w:rsidRPr="00676860">
        <w:rPr>
          <w:sz w:val="28"/>
          <w:szCs w:val="28"/>
          <w:lang w:eastAsia="en-US"/>
        </w:rPr>
        <w:t xml:space="preserve"> 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w:t>
      </w:r>
      <w:r>
        <w:rPr>
          <w:sz w:val="28"/>
          <w:szCs w:val="28"/>
          <w:lang w:eastAsia="en-US"/>
        </w:rPr>
        <w:t>Оренбургской области</w:t>
      </w:r>
      <w:r w:rsidRPr="00676860">
        <w:rPr>
          <w:sz w:val="28"/>
          <w:szCs w:val="28"/>
          <w:lang w:eastAsia="en-US"/>
        </w:rPr>
        <w:t xml:space="preserve">,  их супруги (супруга) и несовершеннолетних детей на официальном сайте администрации муниципального образования </w:t>
      </w:r>
      <w:r>
        <w:rPr>
          <w:sz w:val="28"/>
          <w:szCs w:val="28"/>
          <w:lang w:eastAsia="en-US"/>
        </w:rPr>
        <w:t xml:space="preserve">Новочеркасский сельсовет </w:t>
      </w:r>
      <w:r w:rsidRPr="00676860">
        <w:rPr>
          <w:sz w:val="28"/>
          <w:szCs w:val="28"/>
          <w:lang w:eastAsia="en-US"/>
        </w:rPr>
        <w:t>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и предоставления этих сведений средствам массовой информации для опубликования</w:t>
      </w:r>
    </w:p>
    <w:p w:rsidR="008A6369" w:rsidRPr="00676860" w:rsidRDefault="008A6369" w:rsidP="008A6369">
      <w:pPr>
        <w:jc w:val="center"/>
        <w:rPr>
          <w:sz w:val="28"/>
          <w:szCs w:val="28"/>
          <w:lang w:eastAsia="en-US"/>
        </w:rPr>
      </w:pPr>
    </w:p>
    <w:p w:rsidR="008A6369" w:rsidRPr="00676860" w:rsidRDefault="008A6369" w:rsidP="008A6369">
      <w:pPr>
        <w:spacing w:line="276" w:lineRule="auto"/>
        <w:jc w:val="center"/>
        <w:rPr>
          <w:sz w:val="28"/>
          <w:szCs w:val="28"/>
          <w:lang w:eastAsia="en-US"/>
        </w:rPr>
      </w:pPr>
    </w:p>
    <w:p w:rsidR="008A6369" w:rsidRPr="00676860" w:rsidRDefault="008A6369" w:rsidP="008A6369">
      <w:pPr>
        <w:autoSpaceDE w:val="0"/>
        <w:autoSpaceDN w:val="0"/>
        <w:adjustRightInd w:val="0"/>
        <w:ind w:firstLine="540"/>
        <w:jc w:val="both"/>
        <w:rPr>
          <w:rFonts w:eastAsia="Calibri"/>
          <w:bCs/>
          <w:sz w:val="28"/>
          <w:szCs w:val="28"/>
          <w:lang w:eastAsia="en-US"/>
        </w:rPr>
      </w:pPr>
      <w:r w:rsidRPr="00676860">
        <w:rPr>
          <w:sz w:val="28"/>
          <w:szCs w:val="28"/>
          <w:lang w:eastAsia="en-US"/>
        </w:rPr>
        <w:t xml:space="preserve">1. </w:t>
      </w:r>
      <w:r w:rsidRPr="00676860">
        <w:rPr>
          <w:rFonts w:eastAsia="Calibri"/>
          <w:bCs/>
          <w:sz w:val="28"/>
          <w:szCs w:val="28"/>
          <w:lang w:eastAsia="en-US"/>
        </w:rPr>
        <w:t xml:space="preserve">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r>
        <w:rPr>
          <w:sz w:val="28"/>
          <w:szCs w:val="28"/>
          <w:lang w:eastAsia="en-US"/>
        </w:rPr>
        <w:t xml:space="preserve">Новочеркасский сельсовет </w:t>
      </w:r>
      <w:r w:rsidRPr="00676860">
        <w:rPr>
          <w:sz w:val="28"/>
          <w:szCs w:val="28"/>
          <w:lang w:eastAsia="en-US"/>
        </w:rPr>
        <w:t xml:space="preserve"> 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w:t>
      </w:r>
      <w:r>
        <w:rPr>
          <w:sz w:val="28"/>
          <w:szCs w:val="28"/>
          <w:lang w:eastAsia="en-US"/>
        </w:rPr>
        <w:t xml:space="preserve">Оренбургской области </w:t>
      </w:r>
      <w:r w:rsidRPr="00676860">
        <w:rPr>
          <w:rFonts w:eastAsia="Calibri"/>
          <w:bCs/>
          <w:sz w:val="28"/>
          <w:szCs w:val="28"/>
          <w:lang w:eastAsia="en-US"/>
        </w:rPr>
        <w:t>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bookmarkStart w:id="1" w:name="Par10"/>
      <w:bookmarkStart w:id="2" w:name="Par11"/>
      <w:bookmarkEnd w:id="1"/>
      <w:bookmarkEnd w:id="2"/>
      <w:r>
        <w:rPr>
          <w:rFonts w:eastAsia="Calibri"/>
          <w:bCs/>
          <w:sz w:val="28"/>
          <w:szCs w:val="28"/>
          <w:lang w:eastAsia="en-US"/>
        </w:rPr>
        <w:t xml:space="preserve"> </w:t>
      </w:r>
      <w:r w:rsidRPr="00676860">
        <w:rPr>
          <w:rFonts w:eastAsia="Calibri"/>
          <w:bCs/>
          <w:sz w:val="28"/>
          <w:szCs w:val="28"/>
          <w:lang w:eastAsia="en-US"/>
        </w:rPr>
        <w:t xml:space="preserve">лиц, замещающих должности муниципальной службы в органах местного самоуправления  муниципального образования </w:t>
      </w:r>
      <w:r>
        <w:rPr>
          <w:rFonts w:eastAsia="Calibri"/>
          <w:bCs/>
          <w:sz w:val="28"/>
          <w:szCs w:val="28"/>
          <w:lang w:eastAsia="en-US"/>
        </w:rPr>
        <w:t xml:space="preserve">Новочеркасский сельсовет </w:t>
      </w:r>
      <w:r w:rsidRPr="00676860">
        <w:rPr>
          <w:rFonts w:eastAsia="Calibri"/>
          <w:bCs/>
          <w:sz w:val="28"/>
          <w:szCs w:val="28"/>
          <w:lang w:eastAsia="en-US"/>
        </w:rPr>
        <w:t>Саракташск</w:t>
      </w:r>
      <w:r>
        <w:rPr>
          <w:rFonts w:eastAsia="Calibri"/>
          <w:bCs/>
          <w:sz w:val="28"/>
          <w:szCs w:val="28"/>
          <w:lang w:eastAsia="en-US"/>
        </w:rPr>
        <w:t xml:space="preserve">ого </w:t>
      </w:r>
      <w:r w:rsidRPr="00676860">
        <w:rPr>
          <w:rFonts w:eastAsia="Calibri"/>
          <w:bCs/>
          <w:sz w:val="28"/>
          <w:szCs w:val="28"/>
          <w:lang w:eastAsia="en-US"/>
        </w:rPr>
        <w:t xml:space="preserve"> район</w:t>
      </w:r>
      <w:r>
        <w:rPr>
          <w:rFonts w:eastAsia="Calibri"/>
          <w:bCs/>
          <w:sz w:val="28"/>
          <w:szCs w:val="28"/>
          <w:lang w:eastAsia="en-US"/>
        </w:rPr>
        <w:t>а Оренбургской области.</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lastRenderedPageBreak/>
        <w:t>б) перечень транспортных средств с указанием вида и марки, принадлежащих лицу, указанному в пункте 1 настоящего Порядка, его супруге (супругу) и несовершеннолетним детям;</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в)  декларированный годовой доход лица, указанного в пункте 1 настоящего Порядка, его супруги (супруга) и несовершеннолетних детей;</w:t>
      </w:r>
    </w:p>
    <w:p w:rsidR="008A6369" w:rsidRPr="00676860" w:rsidRDefault="008A6369" w:rsidP="008A6369">
      <w:pPr>
        <w:autoSpaceDE w:val="0"/>
        <w:autoSpaceDN w:val="0"/>
        <w:adjustRightInd w:val="0"/>
        <w:ind w:firstLine="540"/>
        <w:jc w:val="both"/>
        <w:rPr>
          <w:sz w:val="28"/>
          <w:szCs w:val="28"/>
          <w:shd w:val="clear" w:color="auto" w:fill="FFFFFF"/>
        </w:rPr>
      </w:pPr>
      <w:r w:rsidRPr="00676860">
        <w:rPr>
          <w:sz w:val="28"/>
          <w:szCs w:val="28"/>
          <w:lang w:eastAsia="en-US"/>
        </w:rPr>
        <w:t xml:space="preserve">г) </w:t>
      </w:r>
      <w:r w:rsidRPr="00803A28">
        <w:rPr>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676860">
        <w:rPr>
          <w:sz w:val="28"/>
          <w:szCs w:val="28"/>
        </w:rPr>
        <w:t>лица, указанного в пункте 1 настоящего Порядка и его супруги (супруга) за три последних года, предшествующих отчетному периоду</w:t>
      </w:r>
      <w:r>
        <w:rPr>
          <w:sz w:val="28"/>
          <w:szCs w:val="28"/>
        </w:rPr>
        <w:t>.</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 xml:space="preserve">а) иные сведения (кроме указанных в </w:t>
      </w:r>
      <w:hyperlink r:id="rId11" w:anchor="Par81" w:history="1">
        <w:r w:rsidRPr="00676860">
          <w:rPr>
            <w:color w:val="0D0D0D"/>
            <w:sz w:val="28"/>
            <w:u w:val="single"/>
            <w:lang w:eastAsia="en-US"/>
          </w:rPr>
          <w:t>пункте 2</w:t>
        </w:r>
      </w:hyperlink>
      <w:r w:rsidRPr="00676860">
        <w:rPr>
          <w:color w:val="0D0D0D"/>
          <w:sz w:val="28"/>
          <w:szCs w:val="28"/>
          <w:lang w:eastAsia="en-US"/>
        </w:rPr>
        <w:t xml:space="preserve"> н</w:t>
      </w:r>
      <w:r w:rsidRPr="00676860">
        <w:rPr>
          <w:sz w:val="28"/>
          <w:szCs w:val="28"/>
          <w:lang w:eastAsia="en-US"/>
        </w:rPr>
        <w:t>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 xml:space="preserve">б) </w:t>
      </w:r>
      <w:hyperlink r:id="rId12" w:history="1">
        <w:r w:rsidRPr="00676860">
          <w:rPr>
            <w:color w:val="0D0D0D"/>
            <w:sz w:val="28"/>
            <w:lang w:eastAsia="en-US"/>
          </w:rPr>
          <w:t>персональные данные</w:t>
        </w:r>
      </w:hyperlink>
      <w:r w:rsidRPr="00676860">
        <w:rPr>
          <w:sz w:val="28"/>
          <w:szCs w:val="28"/>
          <w:lang w:eastAsia="en-US"/>
        </w:rPr>
        <w:t xml:space="preserve"> супруги (супруга), детей и иных членов семьи лица, указанного в пункте 1 настоящего Порядка;</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8A6369" w:rsidRPr="00676860" w:rsidRDefault="008A6369" w:rsidP="008A6369">
      <w:pPr>
        <w:autoSpaceDE w:val="0"/>
        <w:autoSpaceDN w:val="0"/>
        <w:adjustRightInd w:val="0"/>
        <w:ind w:firstLine="540"/>
        <w:jc w:val="both"/>
        <w:rPr>
          <w:color w:val="0D0D0D"/>
          <w:sz w:val="28"/>
          <w:szCs w:val="28"/>
          <w:lang w:eastAsia="en-US"/>
        </w:rPr>
      </w:pPr>
      <w:r w:rsidRPr="00676860">
        <w:rPr>
          <w:sz w:val="28"/>
          <w:szCs w:val="28"/>
          <w:lang w:eastAsia="en-US"/>
        </w:rPr>
        <w:t xml:space="preserve">д) информацию, отнесенную к </w:t>
      </w:r>
      <w:hyperlink r:id="rId13" w:history="1">
        <w:r w:rsidRPr="00676860">
          <w:rPr>
            <w:color w:val="0D0D0D"/>
            <w:sz w:val="28"/>
            <w:lang w:eastAsia="en-US"/>
          </w:rPr>
          <w:t>государственной тайне</w:t>
        </w:r>
      </w:hyperlink>
      <w:r w:rsidRPr="00676860">
        <w:rPr>
          <w:color w:val="0D0D0D"/>
          <w:sz w:val="28"/>
          <w:szCs w:val="28"/>
          <w:lang w:eastAsia="en-US"/>
        </w:rPr>
        <w:t xml:space="preserve"> </w:t>
      </w:r>
      <w:r w:rsidRPr="00676860">
        <w:rPr>
          <w:sz w:val="28"/>
          <w:szCs w:val="28"/>
          <w:lang w:eastAsia="en-US"/>
        </w:rPr>
        <w:t xml:space="preserve">или являющуюся </w:t>
      </w:r>
      <w:hyperlink r:id="rId14" w:history="1">
        <w:r w:rsidRPr="00676860">
          <w:rPr>
            <w:color w:val="0D0D0D"/>
            <w:sz w:val="28"/>
            <w:lang w:eastAsia="en-US"/>
          </w:rPr>
          <w:t>конфиденциальной</w:t>
        </w:r>
      </w:hyperlink>
      <w:r w:rsidRPr="00676860">
        <w:rPr>
          <w:color w:val="0D0D0D"/>
          <w:sz w:val="28"/>
          <w:szCs w:val="28"/>
          <w:lang w:eastAsia="en-US"/>
        </w:rPr>
        <w:t>.</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t xml:space="preserve">4. Сведения о доходах, расходах, об имуществе и обязательствах имущественного характера, указанные в </w:t>
      </w:r>
      <w:hyperlink r:id="rId15" w:anchor="Par81" w:history="1">
        <w:r w:rsidRPr="00676860">
          <w:rPr>
            <w:color w:val="0D0D0D"/>
            <w:sz w:val="28"/>
            <w:u w:val="single"/>
            <w:lang w:eastAsia="en-US"/>
          </w:rPr>
          <w:t>пункте 2</w:t>
        </w:r>
      </w:hyperlink>
      <w:r w:rsidRPr="00676860">
        <w:rPr>
          <w:color w:val="0D0D0D"/>
          <w:sz w:val="28"/>
          <w:szCs w:val="28"/>
          <w:lang w:eastAsia="en-US"/>
        </w:rPr>
        <w:t xml:space="preserve"> </w:t>
      </w:r>
      <w:r w:rsidRPr="00676860">
        <w:rPr>
          <w:sz w:val="28"/>
          <w:szCs w:val="28"/>
          <w:lang w:eastAsia="en-US"/>
        </w:rPr>
        <w:t>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муниципального образования</w:t>
      </w:r>
      <w:r>
        <w:rPr>
          <w:sz w:val="28"/>
          <w:szCs w:val="28"/>
          <w:lang w:eastAsia="en-US"/>
        </w:rPr>
        <w:t xml:space="preserve"> Новочеркасский сельсовет</w:t>
      </w:r>
      <w:r w:rsidRPr="00676860">
        <w:rPr>
          <w:sz w:val="28"/>
          <w:szCs w:val="28"/>
          <w:lang w:eastAsia="en-US"/>
        </w:rPr>
        <w:t xml:space="preserve"> Саракташск</w:t>
      </w:r>
      <w:r>
        <w:rPr>
          <w:sz w:val="28"/>
          <w:szCs w:val="28"/>
          <w:lang w:eastAsia="en-US"/>
        </w:rPr>
        <w:t>ого</w:t>
      </w:r>
      <w:r w:rsidRPr="00676860">
        <w:rPr>
          <w:sz w:val="28"/>
          <w:szCs w:val="28"/>
          <w:lang w:eastAsia="en-US"/>
        </w:rPr>
        <w:t xml:space="preserve"> район</w:t>
      </w:r>
      <w:r>
        <w:rPr>
          <w:sz w:val="28"/>
          <w:szCs w:val="28"/>
          <w:lang w:eastAsia="en-US"/>
        </w:rPr>
        <w:t>а Оренбургской области</w:t>
      </w:r>
      <w:r w:rsidRPr="00676860">
        <w:rPr>
          <w:sz w:val="28"/>
          <w:szCs w:val="28"/>
          <w:lang w:eastAsia="en-US"/>
        </w:rPr>
        <w:t xml:space="preserve"> и ежегодно обновляются в течение 14 рабочих дней со дня истечения срока, установленного для их подачи действующим законодательством.</w:t>
      </w:r>
    </w:p>
    <w:p w:rsidR="008A6369" w:rsidRPr="00676860" w:rsidRDefault="008A6369" w:rsidP="008A6369">
      <w:pPr>
        <w:autoSpaceDE w:val="0"/>
        <w:autoSpaceDN w:val="0"/>
        <w:adjustRightInd w:val="0"/>
        <w:ind w:firstLine="540"/>
        <w:jc w:val="both"/>
        <w:rPr>
          <w:sz w:val="28"/>
          <w:szCs w:val="28"/>
          <w:lang w:eastAsia="en-US"/>
        </w:rPr>
      </w:pPr>
      <w:r w:rsidRPr="00676860">
        <w:rPr>
          <w:sz w:val="28"/>
          <w:szCs w:val="28"/>
          <w:lang w:eastAsia="en-US"/>
        </w:rPr>
        <w:lastRenderedPageBreak/>
        <w:t>5. Размещение,</w:t>
      </w:r>
      <w:r w:rsidRPr="00676860">
        <w:rPr>
          <w:rFonts w:ascii="Arial" w:hAnsi="Arial" w:cs="Arial"/>
          <w:color w:val="2D2D2D"/>
          <w:spacing w:val="2"/>
          <w:sz w:val="21"/>
          <w:szCs w:val="21"/>
          <w:shd w:val="clear" w:color="auto" w:fill="FFFFFF"/>
          <w:lang w:eastAsia="en-US"/>
        </w:rPr>
        <w:t xml:space="preserve"> </w:t>
      </w:r>
      <w:r w:rsidRPr="00676860">
        <w:rPr>
          <w:color w:val="2D2D2D"/>
          <w:spacing w:val="2"/>
          <w:sz w:val="28"/>
          <w:szCs w:val="28"/>
          <w:shd w:val="clear" w:color="auto" w:fill="FFFFFF"/>
          <w:lang w:eastAsia="en-US"/>
        </w:rPr>
        <w:t xml:space="preserve">уточнение и удаление </w:t>
      </w:r>
      <w:r w:rsidRPr="00676860">
        <w:rPr>
          <w:sz w:val="28"/>
          <w:szCs w:val="28"/>
          <w:lang w:eastAsia="en-US"/>
        </w:rPr>
        <w:t xml:space="preserve">на официальном сайте сведений о доходах, расходах, об имуществе и обязательствах имущественного характера, указанных в </w:t>
      </w:r>
      <w:hyperlink r:id="rId16" w:anchor="Par81" w:history="1">
        <w:r w:rsidRPr="00676860">
          <w:rPr>
            <w:color w:val="0D0D0D"/>
            <w:sz w:val="28"/>
            <w:lang w:eastAsia="en-US"/>
          </w:rPr>
          <w:t>пункте 2</w:t>
        </w:r>
      </w:hyperlink>
      <w:r w:rsidRPr="00676860">
        <w:rPr>
          <w:color w:val="0D0D0D"/>
          <w:sz w:val="28"/>
          <w:szCs w:val="28"/>
          <w:lang w:eastAsia="en-US"/>
        </w:rPr>
        <w:t xml:space="preserve">  </w:t>
      </w:r>
      <w:r w:rsidRPr="00676860">
        <w:rPr>
          <w:sz w:val="28"/>
          <w:szCs w:val="28"/>
          <w:lang w:eastAsia="en-US"/>
        </w:rPr>
        <w:t xml:space="preserve">настоящего Порядка, представленных лицами, указанными в пункте 1 настоящего Порядка обеспечивается специалистом по противодействию коррупции администрации муниципального образования </w:t>
      </w:r>
      <w:r>
        <w:rPr>
          <w:sz w:val="28"/>
          <w:szCs w:val="28"/>
          <w:lang w:eastAsia="en-US"/>
        </w:rPr>
        <w:t xml:space="preserve">Новочеркасский сельсовет </w:t>
      </w:r>
      <w:r w:rsidRPr="00676860">
        <w:rPr>
          <w:sz w:val="28"/>
          <w:szCs w:val="28"/>
          <w:lang w:eastAsia="en-US"/>
        </w:rPr>
        <w:t>Саракташск</w:t>
      </w:r>
      <w:r>
        <w:rPr>
          <w:sz w:val="28"/>
          <w:szCs w:val="28"/>
          <w:lang w:eastAsia="en-US"/>
        </w:rPr>
        <w:t>ого</w:t>
      </w:r>
      <w:r w:rsidRPr="00676860">
        <w:rPr>
          <w:sz w:val="28"/>
          <w:szCs w:val="28"/>
          <w:lang w:eastAsia="en-US"/>
        </w:rPr>
        <w:t xml:space="preserve"> район</w:t>
      </w:r>
      <w:r>
        <w:rPr>
          <w:sz w:val="28"/>
          <w:szCs w:val="28"/>
          <w:lang w:eastAsia="en-US"/>
        </w:rPr>
        <w:t>а</w:t>
      </w:r>
      <w:r w:rsidRPr="00676860">
        <w:rPr>
          <w:sz w:val="28"/>
          <w:szCs w:val="28"/>
          <w:lang w:eastAsia="en-US"/>
        </w:rPr>
        <w:t xml:space="preserve"> Оренбургской области.</w:t>
      </w:r>
    </w:p>
    <w:p w:rsidR="008A6369" w:rsidRPr="00676860" w:rsidRDefault="008A6369" w:rsidP="008A6369">
      <w:pPr>
        <w:shd w:val="clear" w:color="auto" w:fill="FFFFFF"/>
        <w:jc w:val="both"/>
        <w:textAlignment w:val="baseline"/>
        <w:rPr>
          <w:color w:val="2D2D2D"/>
          <w:spacing w:val="2"/>
          <w:sz w:val="28"/>
          <w:szCs w:val="28"/>
        </w:rPr>
      </w:pPr>
      <w:r w:rsidRPr="00676860">
        <w:rPr>
          <w:rFonts w:ascii="Arial" w:hAnsi="Arial" w:cs="Arial"/>
          <w:color w:val="2D2D2D"/>
          <w:spacing w:val="2"/>
          <w:sz w:val="21"/>
          <w:szCs w:val="21"/>
        </w:rPr>
        <w:t xml:space="preserve">           </w:t>
      </w:r>
      <w:r w:rsidRPr="00676860">
        <w:rPr>
          <w:color w:val="2D2D2D"/>
          <w:spacing w:val="2"/>
          <w:sz w:val="28"/>
          <w:szCs w:val="28"/>
        </w:rPr>
        <w:t xml:space="preserve">В случае представления </w:t>
      </w:r>
      <w:r w:rsidRPr="00676860">
        <w:rPr>
          <w:sz w:val="28"/>
          <w:szCs w:val="28"/>
        </w:rPr>
        <w:t>лицом, указанным в пункте 1 настоящего Порядка</w:t>
      </w:r>
      <w:r w:rsidRPr="00676860">
        <w:rPr>
          <w:color w:val="2D2D2D"/>
          <w:spacing w:val="2"/>
          <w:sz w:val="28"/>
          <w:szCs w:val="28"/>
        </w:rPr>
        <w:t xml:space="preserve"> уточненных сведений, размещенные на официальном сайте сведения подлежат изменению согласно уточненным данным. Внесение изменений производится не позднее 7 рабочих дней со дня представления уточненных сведений.</w:t>
      </w:r>
    </w:p>
    <w:p w:rsidR="008A6369" w:rsidRPr="00676860" w:rsidRDefault="008A6369" w:rsidP="008A6369">
      <w:pPr>
        <w:shd w:val="clear" w:color="auto" w:fill="FFFFFF"/>
        <w:jc w:val="both"/>
        <w:textAlignment w:val="baseline"/>
        <w:rPr>
          <w:color w:val="2D2D2D"/>
          <w:spacing w:val="2"/>
          <w:sz w:val="28"/>
          <w:szCs w:val="28"/>
        </w:rPr>
      </w:pPr>
      <w:r w:rsidRPr="00676860">
        <w:rPr>
          <w:color w:val="2D2D2D"/>
          <w:spacing w:val="2"/>
          <w:sz w:val="28"/>
          <w:szCs w:val="28"/>
        </w:rPr>
        <w:t xml:space="preserve">        В случае увольнения </w:t>
      </w:r>
      <w:r w:rsidRPr="00676860">
        <w:rPr>
          <w:sz w:val="28"/>
          <w:szCs w:val="28"/>
        </w:rPr>
        <w:t>лица, указанного в пункте 1 настоящего Порядка,</w:t>
      </w:r>
      <w:r w:rsidRPr="00676860">
        <w:rPr>
          <w:color w:val="2D2D2D"/>
          <w:spacing w:val="2"/>
          <w:sz w:val="28"/>
          <w:szCs w:val="28"/>
        </w:rPr>
        <w:t xml:space="preserve"> сведения подлежат удалению с официального сайта. Сведения удаляются не позднее 7 рабочих дней со дня увольнения </w:t>
      </w:r>
      <w:r w:rsidRPr="00676860">
        <w:rPr>
          <w:sz w:val="28"/>
          <w:szCs w:val="28"/>
        </w:rPr>
        <w:t>лица, указанного в пункте 1 настоящего Порядка</w:t>
      </w:r>
      <w:r w:rsidRPr="00676860">
        <w:rPr>
          <w:color w:val="2D2D2D"/>
          <w:spacing w:val="2"/>
          <w:sz w:val="28"/>
          <w:szCs w:val="28"/>
        </w:rPr>
        <w:t>.</w:t>
      </w:r>
    </w:p>
    <w:p w:rsidR="008A6369" w:rsidRPr="00676860" w:rsidRDefault="008A6369" w:rsidP="008A6369">
      <w:pPr>
        <w:jc w:val="both"/>
        <w:rPr>
          <w:sz w:val="28"/>
          <w:szCs w:val="28"/>
        </w:rPr>
      </w:pPr>
      <w:r w:rsidRPr="00676860">
        <w:rPr>
          <w:sz w:val="28"/>
          <w:szCs w:val="28"/>
          <w:lang w:eastAsia="en-US"/>
        </w:rPr>
        <w:t xml:space="preserve">       5.1. </w:t>
      </w:r>
      <w:r w:rsidRPr="00676860">
        <w:rPr>
          <w:sz w:val="28"/>
          <w:szCs w:val="28"/>
        </w:rPr>
        <w:t xml:space="preserve">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администрации </w:t>
      </w:r>
      <w:r w:rsidRPr="00676860">
        <w:rPr>
          <w:rFonts w:eastAsia="Calibri"/>
          <w:bCs/>
          <w:sz w:val="28"/>
          <w:szCs w:val="28"/>
          <w:lang w:eastAsia="en-US"/>
        </w:rPr>
        <w:t xml:space="preserve">муниципального образования </w:t>
      </w:r>
      <w:r w:rsidRPr="00676860">
        <w:rPr>
          <w:sz w:val="28"/>
          <w:szCs w:val="28"/>
        </w:rPr>
        <w:t>Саракташский район дается ссылка на адрес сайта в информационно-телекоммуникационной сети "Интернет",      где указанные сведения фактически размещены.</w:t>
      </w:r>
    </w:p>
    <w:p w:rsidR="008A6369" w:rsidRPr="00676860" w:rsidRDefault="008A6369" w:rsidP="008A6369">
      <w:pPr>
        <w:jc w:val="both"/>
        <w:rPr>
          <w:sz w:val="28"/>
          <w:szCs w:val="28"/>
          <w:lang w:eastAsia="en-US"/>
        </w:rPr>
      </w:pPr>
      <w:r w:rsidRPr="00676860">
        <w:rPr>
          <w:sz w:val="28"/>
          <w:szCs w:val="28"/>
        </w:rPr>
        <w:t xml:space="preserve">        </w:t>
      </w:r>
      <w:r w:rsidRPr="00676860">
        <w:rPr>
          <w:sz w:val="28"/>
          <w:szCs w:val="28"/>
          <w:lang w:eastAsia="en-US"/>
        </w:rPr>
        <w:t xml:space="preserve">6. </w:t>
      </w:r>
      <w:r>
        <w:rPr>
          <w:sz w:val="28"/>
          <w:szCs w:val="28"/>
          <w:lang w:eastAsia="en-US"/>
        </w:rPr>
        <w:t>С</w:t>
      </w:r>
      <w:r w:rsidRPr="00676860">
        <w:rPr>
          <w:sz w:val="28"/>
          <w:szCs w:val="28"/>
          <w:lang w:eastAsia="en-US"/>
        </w:rPr>
        <w:t>пециалист по противодействию коррупции:</w:t>
      </w:r>
    </w:p>
    <w:p w:rsidR="008A6369" w:rsidRPr="00676860" w:rsidRDefault="008A6369" w:rsidP="008A6369">
      <w:pPr>
        <w:jc w:val="both"/>
        <w:rPr>
          <w:sz w:val="28"/>
          <w:szCs w:val="28"/>
          <w:lang w:eastAsia="en-US"/>
        </w:rPr>
      </w:pPr>
      <w:r w:rsidRPr="00676860">
        <w:rPr>
          <w:sz w:val="28"/>
          <w:szCs w:val="28"/>
          <w:lang w:eastAsia="en-US"/>
        </w:rPr>
        <w:t xml:space="preserve">       а) в течение трех рабочих дней со дня регистрации запроса от общероссийского средства массовой информации сообщает о нем </w:t>
      </w:r>
      <w:r w:rsidRPr="00676860">
        <w:rPr>
          <w:sz w:val="28"/>
          <w:szCs w:val="28"/>
        </w:rPr>
        <w:t>лицу, указанному в пункте 1 настоящего Порядка</w:t>
      </w:r>
      <w:r w:rsidRPr="00676860">
        <w:rPr>
          <w:sz w:val="28"/>
          <w:szCs w:val="28"/>
          <w:lang w:eastAsia="en-US"/>
        </w:rPr>
        <w:t>, в отношении которого поступил запрос;</w:t>
      </w:r>
    </w:p>
    <w:p w:rsidR="008A6369" w:rsidRPr="00676860" w:rsidRDefault="008A6369" w:rsidP="008A6369">
      <w:pPr>
        <w:autoSpaceDE w:val="0"/>
        <w:autoSpaceDN w:val="0"/>
        <w:adjustRightInd w:val="0"/>
        <w:jc w:val="both"/>
        <w:rPr>
          <w:sz w:val="28"/>
          <w:szCs w:val="28"/>
          <w:lang w:eastAsia="en-US"/>
        </w:rPr>
      </w:pPr>
      <w:r w:rsidRPr="00676860">
        <w:rPr>
          <w:sz w:val="28"/>
          <w:szCs w:val="28"/>
          <w:lang w:eastAsia="en-US"/>
        </w:rPr>
        <w:t xml:space="preserve">       б) в течение семи рабочих дней со дня регистрации запроса от  средства массовой информации обеспечивает предоставление ему сведений, указанных в </w:t>
      </w:r>
      <w:hyperlink r:id="rId17" w:anchor="Par81" w:history="1">
        <w:r w:rsidRPr="00676860">
          <w:rPr>
            <w:color w:val="0D0D0D"/>
            <w:sz w:val="28"/>
            <w:lang w:eastAsia="en-US"/>
          </w:rPr>
          <w:t>пункте 2</w:t>
        </w:r>
      </w:hyperlink>
      <w:r w:rsidRPr="00676860">
        <w:rPr>
          <w:color w:val="0D0D0D"/>
          <w:sz w:val="28"/>
          <w:szCs w:val="28"/>
          <w:lang w:eastAsia="en-US"/>
        </w:rPr>
        <w:t xml:space="preserve"> </w:t>
      </w:r>
      <w:r w:rsidRPr="00676860">
        <w:rPr>
          <w:sz w:val="28"/>
          <w:szCs w:val="28"/>
          <w:lang w:eastAsia="en-US"/>
        </w:rPr>
        <w:t>настоящего Порядка, в том случае, если запрашиваемые сведения отсутствуют на официальном сайте.</w:t>
      </w:r>
    </w:p>
    <w:p w:rsidR="008A6369" w:rsidRPr="00676860" w:rsidRDefault="008A6369" w:rsidP="008A6369">
      <w:pPr>
        <w:spacing w:after="200" w:line="240" w:lineRule="atLeast"/>
        <w:jc w:val="both"/>
        <w:rPr>
          <w:sz w:val="28"/>
          <w:szCs w:val="28"/>
          <w:lang w:eastAsia="en-US"/>
        </w:rPr>
      </w:pPr>
      <w:r w:rsidRPr="00676860">
        <w:rPr>
          <w:sz w:val="28"/>
          <w:szCs w:val="28"/>
          <w:lang w:eastAsia="en-US"/>
        </w:rPr>
        <w:t xml:space="preserve">       7. </w:t>
      </w:r>
      <w:r>
        <w:rPr>
          <w:sz w:val="28"/>
          <w:szCs w:val="28"/>
          <w:lang w:eastAsia="en-US"/>
        </w:rPr>
        <w:t>С</w:t>
      </w:r>
      <w:r w:rsidRPr="00676860">
        <w:rPr>
          <w:sz w:val="28"/>
          <w:szCs w:val="28"/>
          <w:lang w:eastAsia="en-US"/>
        </w:rPr>
        <w:t>пециалис</w:t>
      </w:r>
      <w:r>
        <w:rPr>
          <w:sz w:val="28"/>
          <w:szCs w:val="28"/>
          <w:lang w:eastAsia="en-US"/>
        </w:rPr>
        <w:t>т по противодействию коррупции</w:t>
      </w:r>
      <w:r w:rsidRPr="00676860">
        <w:rPr>
          <w:sz w:val="28"/>
          <w:szCs w:val="28"/>
          <w:lang w:eastAsia="en-US"/>
        </w:rPr>
        <w:t>, обеспечивающий сбор и обработку сведений о доходах, расходах, об имуществе и обязательствах имущественного характера</w:t>
      </w:r>
      <w:r>
        <w:rPr>
          <w:sz w:val="28"/>
          <w:szCs w:val="28"/>
          <w:lang w:eastAsia="en-US"/>
        </w:rPr>
        <w:t xml:space="preserve"> и </w:t>
      </w:r>
      <w:r w:rsidRPr="00676860">
        <w:rPr>
          <w:sz w:val="28"/>
          <w:szCs w:val="28"/>
          <w:lang w:eastAsia="en-US"/>
        </w:rPr>
        <w:t xml:space="preserve">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p>
    <w:p w:rsidR="008A6369" w:rsidRPr="00676860" w:rsidRDefault="008A6369" w:rsidP="008A6369">
      <w:pPr>
        <w:autoSpaceDE w:val="0"/>
        <w:autoSpaceDN w:val="0"/>
        <w:adjustRightInd w:val="0"/>
        <w:spacing w:line="240" w:lineRule="atLeast"/>
        <w:ind w:firstLine="540"/>
        <w:jc w:val="both"/>
        <w:rPr>
          <w:sz w:val="28"/>
          <w:szCs w:val="28"/>
          <w:lang w:eastAsia="en-US"/>
        </w:rPr>
        <w:sectPr w:rsidR="008A6369" w:rsidRPr="00676860" w:rsidSect="008A6369">
          <w:pgSz w:w="11906" w:h="16838"/>
          <w:pgMar w:top="1134" w:right="851" w:bottom="851" w:left="1701" w:header="709" w:footer="709" w:gutter="0"/>
          <w:cols w:space="708"/>
          <w:docGrid w:linePitch="360"/>
        </w:sectPr>
      </w:pPr>
    </w:p>
    <w:tbl>
      <w:tblPr>
        <w:tblW w:w="5000" w:type="pct"/>
        <w:tblLook w:val="01E0" w:firstRow="1" w:lastRow="1" w:firstColumn="1" w:lastColumn="1" w:noHBand="0" w:noVBand="0"/>
      </w:tblPr>
      <w:tblGrid>
        <w:gridCol w:w="4249"/>
        <w:gridCol w:w="1206"/>
        <w:gridCol w:w="4116"/>
      </w:tblGrid>
      <w:tr w:rsidR="008A6369" w:rsidRPr="00676860">
        <w:tc>
          <w:tcPr>
            <w:tcW w:w="2220" w:type="pct"/>
            <w:shd w:val="clear" w:color="auto" w:fill="auto"/>
          </w:tcPr>
          <w:p w:rsidR="008A6369" w:rsidRPr="00676860" w:rsidRDefault="008A6369" w:rsidP="008A6369">
            <w:pPr>
              <w:jc w:val="both"/>
              <w:rPr>
                <w:sz w:val="16"/>
                <w:szCs w:val="16"/>
              </w:rPr>
            </w:pPr>
          </w:p>
        </w:tc>
        <w:tc>
          <w:tcPr>
            <w:tcW w:w="630" w:type="pct"/>
            <w:shd w:val="clear" w:color="auto" w:fill="auto"/>
          </w:tcPr>
          <w:p w:rsidR="008A6369" w:rsidRPr="00676860" w:rsidRDefault="008A6369" w:rsidP="008A6369">
            <w:pPr>
              <w:jc w:val="both"/>
              <w:rPr>
                <w:sz w:val="28"/>
                <w:szCs w:val="28"/>
              </w:rPr>
            </w:pPr>
          </w:p>
        </w:tc>
        <w:tc>
          <w:tcPr>
            <w:tcW w:w="2150" w:type="pct"/>
            <w:shd w:val="clear" w:color="auto" w:fill="auto"/>
          </w:tcPr>
          <w:p w:rsidR="008A6369" w:rsidRPr="00676860" w:rsidRDefault="008A6369" w:rsidP="008A6369">
            <w:pPr>
              <w:tabs>
                <w:tab w:val="left" w:pos="950"/>
              </w:tabs>
              <w:rPr>
                <w:sz w:val="28"/>
                <w:szCs w:val="28"/>
              </w:rPr>
            </w:pPr>
            <w:r w:rsidRPr="00676860">
              <w:rPr>
                <w:sz w:val="28"/>
                <w:szCs w:val="28"/>
              </w:rPr>
              <w:t>Приложение 2</w:t>
            </w:r>
          </w:p>
          <w:p w:rsidR="008A6369" w:rsidRDefault="008A6369" w:rsidP="008A6369">
            <w:pPr>
              <w:tabs>
                <w:tab w:val="left" w:pos="950"/>
              </w:tabs>
              <w:rPr>
                <w:sz w:val="28"/>
                <w:szCs w:val="28"/>
              </w:rPr>
            </w:pPr>
            <w:r w:rsidRPr="00676860">
              <w:rPr>
                <w:sz w:val="28"/>
                <w:szCs w:val="28"/>
              </w:rPr>
              <w:t xml:space="preserve">к постановлению администрации </w:t>
            </w:r>
          </w:p>
          <w:p w:rsidR="008A6369" w:rsidRDefault="008A6369" w:rsidP="008A6369">
            <w:pPr>
              <w:tabs>
                <w:tab w:val="left" w:pos="950"/>
              </w:tabs>
              <w:rPr>
                <w:sz w:val="28"/>
                <w:szCs w:val="28"/>
              </w:rPr>
            </w:pPr>
            <w:r>
              <w:rPr>
                <w:sz w:val="28"/>
                <w:szCs w:val="28"/>
              </w:rPr>
              <w:t xml:space="preserve">Новочеркасского сельсовета </w:t>
            </w:r>
          </w:p>
          <w:p w:rsidR="008A6369" w:rsidRDefault="008A6369" w:rsidP="008A6369">
            <w:pPr>
              <w:tabs>
                <w:tab w:val="left" w:pos="950"/>
              </w:tabs>
              <w:rPr>
                <w:sz w:val="28"/>
                <w:szCs w:val="28"/>
              </w:rPr>
            </w:pPr>
            <w:r>
              <w:rPr>
                <w:sz w:val="28"/>
                <w:szCs w:val="28"/>
              </w:rPr>
              <w:t xml:space="preserve">Саракташского района </w:t>
            </w:r>
          </w:p>
          <w:p w:rsidR="008A6369" w:rsidRPr="00676860" w:rsidRDefault="008A6369" w:rsidP="008A6369">
            <w:pPr>
              <w:tabs>
                <w:tab w:val="left" w:pos="950"/>
              </w:tabs>
              <w:rPr>
                <w:sz w:val="28"/>
                <w:szCs w:val="28"/>
              </w:rPr>
            </w:pPr>
            <w:r>
              <w:rPr>
                <w:sz w:val="28"/>
                <w:szCs w:val="28"/>
              </w:rPr>
              <w:t>Оренбургской области</w:t>
            </w:r>
          </w:p>
          <w:p w:rsidR="008A6369" w:rsidRPr="00676860" w:rsidRDefault="008A6369" w:rsidP="008A6369">
            <w:pPr>
              <w:tabs>
                <w:tab w:val="left" w:pos="950"/>
              </w:tabs>
              <w:rPr>
                <w:sz w:val="28"/>
                <w:szCs w:val="28"/>
              </w:rPr>
            </w:pPr>
            <w:r w:rsidRPr="00676860">
              <w:rPr>
                <w:sz w:val="28"/>
                <w:szCs w:val="28"/>
              </w:rPr>
              <w:t xml:space="preserve">от </w:t>
            </w:r>
            <w:r>
              <w:rPr>
                <w:sz w:val="28"/>
                <w:szCs w:val="28"/>
              </w:rPr>
              <w:t>26.10.2021</w:t>
            </w:r>
            <w:r w:rsidRPr="00676860">
              <w:rPr>
                <w:sz w:val="28"/>
                <w:szCs w:val="28"/>
              </w:rPr>
              <w:t xml:space="preserve">  года № </w:t>
            </w:r>
            <w:r>
              <w:rPr>
                <w:sz w:val="28"/>
                <w:szCs w:val="28"/>
              </w:rPr>
              <w:t>75-п</w:t>
            </w:r>
          </w:p>
        </w:tc>
      </w:tr>
    </w:tbl>
    <w:p w:rsidR="008A6369" w:rsidRPr="00676860" w:rsidRDefault="008A6369" w:rsidP="008A6369">
      <w:pPr>
        <w:jc w:val="center"/>
        <w:outlineLvl w:val="1"/>
        <w:rPr>
          <w:b/>
          <w:bCs/>
          <w:sz w:val="28"/>
          <w:szCs w:val="28"/>
        </w:rPr>
      </w:pPr>
      <w:r w:rsidRPr="00676860">
        <w:rPr>
          <w:b/>
          <w:bCs/>
          <w:sz w:val="28"/>
          <w:szCs w:val="28"/>
        </w:rPr>
        <w:t>Сведения о доходах,  расходах, об имуществе и обязательствах имущественного характера</w:t>
      </w:r>
      <w:r w:rsidRPr="00676860">
        <w:rPr>
          <w:b/>
          <w:bCs/>
          <w:sz w:val="28"/>
          <w:szCs w:val="28"/>
        </w:rPr>
        <w:br/>
        <w:t>за период с 1 января 20__ года по 31 декабря 20__ года</w:t>
      </w:r>
    </w:p>
    <w:tbl>
      <w:tblPr>
        <w:tblW w:w="5473" w:type="pct"/>
        <w:tblCellSpacing w:w="0" w:type="dxa"/>
        <w:tblInd w:w="-57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052"/>
        <w:gridCol w:w="988"/>
        <w:gridCol w:w="820"/>
        <w:gridCol w:w="1068"/>
        <w:gridCol w:w="695"/>
        <w:gridCol w:w="836"/>
        <w:gridCol w:w="927"/>
        <w:gridCol w:w="749"/>
        <w:gridCol w:w="779"/>
        <w:gridCol w:w="719"/>
        <w:gridCol w:w="944"/>
        <w:gridCol w:w="899"/>
      </w:tblGrid>
      <w:tr w:rsidR="008A6369" w:rsidRPr="00676860">
        <w:trPr>
          <w:trHeight w:val="264"/>
          <w:tblHeader/>
          <w:tblCellSpacing w:w="0" w:type="dxa"/>
        </w:trPr>
        <w:tc>
          <w:tcPr>
            <w:tcW w:w="1710"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Фамилия и инициалы лица, чьи сведения размещаются</w:t>
            </w:r>
          </w:p>
        </w:tc>
        <w:tc>
          <w:tcPr>
            <w:tcW w:w="15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Наименование должности</w:t>
            </w:r>
          </w:p>
        </w:tc>
        <w:tc>
          <w:tcPr>
            <w:tcW w:w="5277"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Объекты недвижимости, находящиеся в собственности</w:t>
            </w:r>
          </w:p>
        </w:tc>
        <w:tc>
          <w:tcPr>
            <w:tcW w:w="3748"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Объекты недвижимости, находящиеся в пользовании</w:t>
            </w:r>
          </w:p>
        </w:tc>
        <w:tc>
          <w:tcPr>
            <w:tcW w:w="1058"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Транспортные средства (вид, марка)</w:t>
            </w:r>
          </w:p>
        </w:tc>
        <w:tc>
          <w:tcPr>
            <w:tcW w:w="1491"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 xml:space="preserve">Декларированный годовой доход </w:t>
            </w:r>
            <w:r w:rsidRPr="00676860">
              <w:rPr>
                <w:sz w:val="16"/>
                <w:szCs w:val="16"/>
                <w:vertAlign w:val="superscript"/>
              </w:rPr>
              <w:t>1</w:t>
            </w:r>
            <w:r w:rsidRPr="00676860">
              <w:rPr>
                <w:sz w:val="16"/>
                <w:szCs w:val="16"/>
              </w:rPr>
              <w:t xml:space="preserve"> (руб.)</w:t>
            </w:r>
          </w:p>
        </w:tc>
        <w:tc>
          <w:tcPr>
            <w:tcW w:w="1418"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 xml:space="preserve">Сведения об источниках получения средств, за счет которых совершена сделка </w:t>
            </w:r>
            <w:r w:rsidRPr="00676860">
              <w:rPr>
                <w:sz w:val="16"/>
                <w:szCs w:val="16"/>
                <w:vertAlign w:val="superscript"/>
              </w:rPr>
              <w:t>2</w:t>
            </w:r>
            <w:r w:rsidRPr="00676860">
              <w:rPr>
                <w:sz w:val="16"/>
                <w:szCs w:val="16"/>
              </w:rPr>
              <w:t xml:space="preserve"> (вид приобретенного имущества, источники)</w:t>
            </w:r>
          </w:p>
        </w:tc>
      </w:tr>
      <w:tr w:rsidR="008A6369" w:rsidRPr="00676860">
        <w:trPr>
          <w:trHeight w:val="88"/>
          <w:tblHeader/>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676860" w:rsidRDefault="008A6369" w:rsidP="008A6369">
            <w:pPr>
              <w:rPr>
                <w:sz w:val="16"/>
                <w:szCs w:val="16"/>
              </w:rPr>
            </w:pPr>
          </w:p>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676860" w:rsidRDefault="008A6369" w:rsidP="008A6369">
            <w:pPr>
              <w:rPr>
                <w:sz w:val="16"/>
                <w:szCs w:val="16"/>
              </w:rPr>
            </w:pPr>
          </w:p>
        </w:tc>
        <w:tc>
          <w:tcPr>
            <w:tcW w:w="1252"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вид объекта</w:t>
            </w:r>
          </w:p>
        </w:tc>
        <w:tc>
          <w:tcPr>
            <w:tcW w:w="172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вид собственности</w:t>
            </w:r>
          </w:p>
        </w:tc>
        <w:tc>
          <w:tcPr>
            <w:tcW w:w="101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площадь (кв.м.)</w:t>
            </w:r>
          </w:p>
        </w:tc>
        <w:tc>
          <w:tcPr>
            <w:tcW w:w="128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страна расположения</w:t>
            </w:r>
          </w:p>
        </w:tc>
        <w:tc>
          <w:tcPr>
            <w:tcW w:w="145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вид объекта</w:t>
            </w:r>
          </w:p>
        </w:tc>
        <w:tc>
          <w:tcPr>
            <w:tcW w:w="111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площадь (кв.м.)</w:t>
            </w:r>
          </w:p>
        </w:tc>
        <w:tc>
          <w:tcPr>
            <w:tcW w:w="1173"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8A6369" w:rsidRPr="00676860" w:rsidRDefault="008A6369" w:rsidP="008A6369">
            <w:pPr>
              <w:rPr>
                <w:sz w:val="16"/>
                <w:szCs w:val="16"/>
              </w:rPr>
            </w:pPr>
            <w:r w:rsidRPr="00676860">
              <w:rPr>
                <w:sz w:val="16"/>
                <w:szCs w:val="16"/>
              </w:rPr>
              <w:t>страна расположения</w:t>
            </w:r>
          </w:p>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676860" w:rsidRDefault="008A6369" w:rsidP="008A6369">
            <w:pPr>
              <w:rPr>
                <w:sz w:val="16"/>
                <w:szCs w:val="16"/>
              </w:rPr>
            </w:pPr>
          </w:p>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676860" w:rsidRDefault="008A6369" w:rsidP="008A6369">
            <w:pPr>
              <w:rPr>
                <w:sz w:val="16"/>
                <w:szCs w:val="16"/>
              </w:rPr>
            </w:pPr>
          </w:p>
        </w:tc>
        <w:tc>
          <w:tcPr>
            <w:tcW w:w="1418" w:type="dxa"/>
            <w:vMerge/>
            <w:tcBorders>
              <w:top w:val="outset" w:sz="6" w:space="0" w:color="auto"/>
              <w:left w:val="outset" w:sz="6" w:space="0" w:color="auto"/>
              <w:bottom w:val="outset" w:sz="6" w:space="0" w:color="auto"/>
              <w:right w:val="nil"/>
            </w:tcBorders>
            <w:vAlign w:val="center"/>
          </w:tcPr>
          <w:p w:rsidR="008A6369" w:rsidRPr="00676860" w:rsidRDefault="008A6369" w:rsidP="008A6369">
            <w:pPr>
              <w:rPr>
                <w:sz w:val="16"/>
                <w:szCs w:val="16"/>
              </w:rPr>
            </w:pPr>
          </w:p>
        </w:tc>
      </w:tr>
      <w:tr w:rsidR="008A6369" w:rsidRPr="00676860">
        <w:trPr>
          <w:trHeight w:val="191"/>
          <w:tblCellSpacing w:w="0" w:type="dxa"/>
        </w:trPr>
        <w:tc>
          <w:tcPr>
            <w:tcW w:w="1710"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8A6369" w:rsidRPr="00BD6CE9" w:rsidRDefault="008A6369" w:rsidP="008A6369">
            <w:r w:rsidRPr="00BD6CE9">
              <w:t>ФИО</w:t>
            </w:r>
          </w:p>
        </w:tc>
        <w:tc>
          <w:tcPr>
            <w:tcW w:w="15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25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491"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418"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8A6369" w:rsidRPr="00BD6CE9" w:rsidRDefault="008A6369" w:rsidP="008A6369"/>
        </w:tc>
      </w:tr>
      <w:tr w:rsidR="008A6369" w:rsidRPr="00676860">
        <w:trPr>
          <w:trHeight w:val="88"/>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BD6CE9" w:rsidRDefault="008A6369" w:rsidP="008A6369"/>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252"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18" w:type="dxa"/>
            <w:vMerge/>
            <w:tcBorders>
              <w:top w:val="outset" w:sz="6" w:space="0" w:color="auto"/>
              <w:left w:val="outset" w:sz="6" w:space="0" w:color="auto"/>
              <w:bottom w:val="outset" w:sz="6" w:space="0" w:color="auto"/>
              <w:right w:val="nil"/>
            </w:tcBorders>
            <w:vAlign w:val="center"/>
          </w:tcPr>
          <w:p w:rsidR="008A6369" w:rsidRPr="00BD6CE9" w:rsidRDefault="008A6369" w:rsidP="008A6369"/>
        </w:tc>
      </w:tr>
      <w:tr w:rsidR="008A6369" w:rsidRPr="00676860">
        <w:trPr>
          <w:trHeight w:val="20"/>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BD6CE9" w:rsidRDefault="008A6369" w:rsidP="008A6369"/>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252"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18" w:type="dxa"/>
            <w:vMerge/>
            <w:tcBorders>
              <w:top w:val="outset" w:sz="6" w:space="0" w:color="auto"/>
              <w:left w:val="outset" w:sz="6" w:space="0" w:color="auto"/>
              <w:bottom w:val="outset" w:sz="6" w:space="0" w:color="auto"/>
              <w:right w:val="nil"/>
            </w:tcBorders>
            <w:vAlign w:val="center"/>
          </w:tcPr>
          <w:p w:rsidR="008A6369" w:rsidRPr="00BD6CE9" w:rsidRDefault="008A6369" w:rsidP="008A6369"/>
        </w:tc>
      </w:tr>
      <w:tr w:rsidR="008A6369" w:rsidRPr="00676860">
        <w:trPr>
          <w:trHeight w:val="191"/>
          <w:tblCellSpacing w:w="0" w:type="dxa"/>
        </w:trPr>
        <w:tc>
          <w:tcPr>
            <w:tcW w:w="1710"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8A6369" w:rsidRPr="00BD6CE9" w:rsidRDefault="008A6369" w:rsidP="008A6369">
            <w:r w:rsidRPr="00BD6CE9">
              <w:t>Супруг (а)</w:t>
            </w:r>
          </w:p>
          <w:p w:rsidR="008A6369" w:rsidRPr="00BD6CE9" w:rsidRDefault="008A6369" w:rsidP="008A6369"/>
          <w:p w:rsidR="008A6369" w:rsidRPr="00BD6CE9" w:rsidRDefault="008A6369" w:rsidP="008A6369">
            <w:r w:rsidRPr="00BD6CE9">
              <w:t>Несовершеннолетний ребенок</w:t>
            </w:r>
          </w:p>
        </w:tc>
        <w:tc>
          <w:tcPr>
            <w:tcW w:w="157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252"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491"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8A6369" w:rsidRPr="00BD6CE9" w:rsidRDefault="008A6369" w:rsidP="008A6369"/>
        </w:tc>
        <w:tc>
          <w:tcPr>
            <w:tcW w:w="1418"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8A6369" w:rsidRPr="00BD6CE9" w:rsidRDefault="008A6369" w:rsidP="008A6369"/>
        </w:tc>
      </w:tr>
      <w:tr w:rsidR="008A6369" w:rsidRPr="00676860">
        <w:trPr>
          <w:trHeight w:val="88"/>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BD6CE9" w:rsidRDefault="008A6369" w:rsidP="008A6369"/>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252"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18" w:type="dxa"/>
            <w:vMerge/>
            <w:tcBorders>
              <w:top w:val="outset" w:sz="6" w:space="0" w:color="auto"/>
              <w:left w:val="outset" w:sz="6" w:space="0" w:color="auto"/>
              <w:bottom w:val="outset" w:sz="6" w:space="0" w:color="auto"/>
              <w:right w:val="nil"/>
            </w:tcBorders>
            <w:vAlign w:val="center"/>
          </w:tcPr>
          <w:p w:rsidR="008A6369" w:rsidRPr="00BD6CE9" w:rsidRDefault="008A6369" w:rsidP="008A6369"/>
        </w:tc>
      </w:tr>
      <w:tr w:rsidR="008A6369" w:rsidRPr="00676860">
        <w:trPr>
          <w:trHeight w:val="378"/>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BD6CE9" w:rsidRDefault="008A6369" w:rsidP="008A6369"/>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252"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18" w:type="dxa"/>
            <w:vMerge/>
            <w:tcBorders>
              <w:top w:val="outset" w:sz="6" w:space="0" w:color="auto"/>
              <w:left w:val="outset" w:sz="6" w:space="0" w:color="auto"/>
              <w:bottom w:val="outset" w:sz="6" w:space="0" w:color="auto"/>
              <w:right w:val="nil"/>
            </w:tcBorders>
            <w:vAlign w:val="center"/>
          </w:tcPr>
          <w:p w:rsidR="008A6369" w:rsidRPr="00BD6CE9" w:rsidRDefault="008A6369" w:rsidP="008A6369"/>
        </w:tc>
      </w:tr>
      <w:tr w:rsidR="008A6369" w:rsidRPr="00676860">
        <w:trPr>
          <w:trHeight w:val="20"/>
          <w:tblCellSpacing w:w="0" w:type="dxa"/>
        </w:trPr>
        <w:tc>
          <w:tcPr>
            <w:tcW w:w="1710" w:type="dxa"/>
            <w:vMerge/>
            <w:tcBorders>
              <w:top w:val="outset" w:sz="6" w:space="0" w:color="auto"/>
              <w:left w:val="nil"/>
              <w:bottom w:val="outset" w:sz="6" w:space="0" w:color="auto"/>
              <w:right w:val="outset" w:sz="6" w:space="0" w:color="auto"/>
            </w:tcBorders>
            <w:vAlign w:val="center"/>
          </w:tcPr>
          <w:p w:rsidR="008A6369" w:rsidRPr="00BD6CE9" w:rsidRDefault="008A6369" w:rsidP="008A6369"/>
        </w:tc>
        <w:tc>
          <w:tcPr>
            <w:tcW w:w="1575"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252"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72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1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284"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458"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173" w:type="dxa"/>
            <w:tcBorders>
              <w:top w:val="nil"/>
              <w:left w:val="outset" w:sz="6" w:space="0" w:color="auto"/>
              <w:bottom w:val="nil"/>
              <w:right w:val="outset" w:sz="6" w:space="0" w:color="auto"/>
            </w:tcBorders>
            <w:tcMar>
              <w:top w:w="60" w:type="dxa"/>
              <w:left w:w="150" w:type="dxa"/>
              <w:bottom w:w="60" w:type="dxa"/>
              <w:right w:w="150" w:type="dxa"/>
            </w:tcMar>
            <w:vAlign w:val="center"/>
          </w:tcPr>
          <w:p w:rsidR="008A6369" w:rsidRPr="00BD6CE9" w:rsidRDefault="008A6369" w:rsidP="008A6369"/>
        </w:tc>
        <w:tc>
          <w:tcPr>
            <w:tcW w:w="1058"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91" w:type="dxa"/>
            <w:vMerge/>
            <w:tcBorders>
              <w:top w:val="outset" w:sz="6" w:space="0" w:color="auto"/>
              <w:left w:val="outset" w:sz="6" w:space="0" w:color="auto"/>
              <w:bottom w:val="outset" w:sz="6" w:space="0" w:color="auto"/>
              <w:right w:val="outset" w:sz="6" w:space="0" w:color="auto"/>
            </w:tcBorders>
            <w:vAlign w:val="center"/>
          </w:tcPr>
          <w:p w:rsidR="008A6369" w:rsidRPr="00BD6CE9" w:rsidRDefault="008A6369" w:rsidP="008A6369"/>
        </w:tc>
        <w:tc>
          <w:tcPr>
            <w:tcW w:w="1418" w:type="dxa"/>
            <w:vMerge/>
            <w:tcBorders>
              <w:top w:val="outset" w:sz="6" w:space="0" w:color="auto"/>
              <w:left w:val="outset" w:sz="6" w:space="0" w:color="auto"/>
              <w:bottom w:val="outset" w:sz="6" w:space="0" w:color="auto"/>
              <w:right w:val="nil"/>
            </w:tcBorders>
            <w:vAlign w:val="center"/>
          </w:tcPr>
          <w:p w:rsidR="008A6369" w:rsidRPr="00BD6CE9" w:rsidRDefault="008A6369" w:rsidP="008A6369"/>
        </w:tc>
      </w:tr>
    </w:tbl>
    <w:p w:rsidR="00936A6E" w:rsidRDefault="008A6369">
      <w:r w:rsidRPr="00676860">
        <w:rPr>
          <w:sz w:val="22"/>
          <w:szCs w:val="22"/>
          <w:vertAlign w:val="superscript"/>
        </w:rPr>
        <w:t>1</w:t>
      </w:r>
      <w:r w:rsidRPr="00676860">
        <w:rPr>
          <w:sz w:val="22"/>
          <w:szCs w:val="22"/>
        </w:rPr>
        <w:t xml:space="preserve"> В случае если в отчетном периоде лицу, замещающему должность муниципальной службы муниципального образования Саракташский район, руководителю муниципального учреждения Саракташского района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676860">
        <w:rPr>
          <w:sz w:val="22"/>
          <w:szCs w:val="22"/>
        </w:rPr>
        <w:br/>
      </w:r>
      <w:r w:rsidRPr="00676860">
        <w:rPr>
          <w:sz w:val="22"/>
          <w:szCs w:val="22"/>
          <w:vertAlign w:val="superscript"/>
        </w:rPr>
        <w:t>2</w:t>
      </w:r>
      <w:r w:rsidRPr="00676860">
        <w:rPr>
          <w:sz w:val="22"/>
          <w:szCs w:val="22"/>
        </w:rPr>
        <w:t xml:space="preserve"> Сведения указываются, если сумма сделки превышает общий доход лица, замещающего должность муниципальной службы муниципального образования Саракташский район, руководителю муниципального учреждения Саракташского района</w:t>
      </w:r>
    </w:p>
    <w:sectPr w:rsidR="00936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BD" w:rsidRDefault="002A09BD">
      <w:r>
        <w:separator/>
      </w:r>
    </w:p>
  </w:endnote>
  <w:endnote w:type="continuationSeparator" w:id="0">
    <w:p w:rsidR="002A09BD" w:rsidRDefault="002A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BD" w:rsidRDefault="002A09BD">
      <w:r>
        <w:separator/>
      </w:r>
    </w:p>
  </w:footnote>
  <w:footnote w:type="continuationSeparator" w:id="0">
    <w:p w:rsidR="002A09BD" w:rsidRDefault="002A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9"/>
    <w:rsid w:val="002A09BD"/>
    <w:rsid w:val="002F7EFF"/>
    <w:rsid w:val="00733D77"/>
    <w:rsid w:val="008A6369"/>
    <w:rsid w:val="00936A6E"/>
    <w:rsid w:val="00A764FF"/>
    <w:rsid w:val="00B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956E4-1653-401E-8360-7EA8499A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69"/>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8A6369"/>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902135263" TargetMode="External"/><Relationship Id="rId13" Type="http://schemas.openxmlformats.org/officeDocument/2006/relationships/hyperlink" Target="consultantplus://offline/ref=299CB6AE50559B89E9CF2ADD5FA2479AE0B752735AE0F64007F9DD128727662113709394219D74Q17E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2.cntd.ru/document/902030664" TargetMode="External"/><Relationship Id="rId12" Type="http://schemas.openxmlformats.org/officeDocument/2006/relationships/hyperlink" Target="consultantplus://offline/ref=299CB6AE50559B89E9CF2ADD5FA2479AE8B0527C5EECAB4A0FA0D1108028393614399F95219D761EQ172L" TargetMode="External"/><Relationship Id="rId17" Type="http://schemas.openxmlformats.org/officeDocument/2006/relationships/hyperlink" Target="file:///D:\&#1053;&#1055;&#1040;%202014%20&#1075;&#1086;&#1076;&#1072;\&#1059;&#1082;&#1072;&#1079;%20&#1055;&#1088;&#1077;&#1079;&#1080;&#1076;&#1077;&#1085;&#1090;&#1072;%20&#1056;&#1060;%20&#1086;%20&#1088;&#1072;&#1079;&#1084;&#1077;&#1097;&#1077;&#1085;&#1080;&#1080;%20&#1085;&#1072;%20&#1089;&#1072;&#1081;&#1090;&#1077;%20&#1089;&#1074;&#1077;&#1076;&#1077;&#1085;&#1080;&#1081;.docx" TargetMode="External"/><Relationship Id="rId2" Type="http://schemas.openxmlformats.org/officeDocument/2006/relationships/settings" Target="settings.xml"/><Relationship Id="rId16" Type="http://schemas.openxmlformats.org/officeDocument/2006/relationships/hyperlink" Target="file:///D:\&#1053;&#1055;&#1040;%202014%20&#1075;&#1086;&#1076;&#1072;\&#1059;&#1082;&#1072;&#1079;%20&#1055;&#1088;&#1077;&#1079;&#1080;&#1076;&#1077;&#1085;&#1090;&#1072;%20&#1056;&#1060;%20&#1086;%20&#1088;&#1072;&#1079;&#1084;&#1077;&#1097;&#1077;&#1085;&#1080;&#1080;%20&#1085;&#1072;%20&#1089;&#1072;&#1081;&#1090;&#1077;%20&#1089;&#1074;&#1077;&#1076;&#1077;&#1085;&#1080;&#1081;.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D:\&#1053;&#1055;&#1040;%202014%20&#1075;&#1086;&#1076;&#1072;\&#1059;&#1082;&#1072;&#1079;%20&#1055;&#1088;&#1077;&#1079;&#1080;&#1076;&#1077;&#1085;&#1090;&#1072;%20&#1056;&#1060;%20&#1086;%20&#1088;&#1072;&#1079;&#1084;&#1077;&#1097;&#1077;&#1085;&#1080;&#1080;%20&#1085;&#1072;%20&#1089;&#1072;&#1081;&#1090;&#1077;%20&#1089;&#1074;&#1077;&#1076;&#1077;&#1085;&#1080;&#1081;.docx" TargetMode="External"/><Relationship Id="rId5" Type="http://schemas.openxmlformats.org/officeDocument/2006/relationships/endnotes" Target="endnotes.xml"/><Relationship Id="rId15" Type="http://schemas.openxmlformats.org/officeDocument/2006/relationships/hyperlink" Target="file:///D:\&#1053;&#1055;&#1040;%202014%20&#1075;&#1086;&#1076;&#1072;\&#1059;&#1082;&#1072;&#1079;%20&#1055;&#1088;&#1077;&#1079;&#1080;&#1076;&#1077;&#1085;&#1090;&#1072;%20&#1056;&#1060;%20&#1086;%20&#1088;&#1072;&#1079;&#1084;&#1077;&#1097;&#1077;&#1085;&#1080;&#1080;%20&#1085;&#1072;%20&#1089;&#1072;&#1081;&#1090;&#1077;%20&#1089;&#1074;&#1077;&#1076;&#1077;&#1085;&#1080;&#1081;.docx" TargetMode="External"/><Relationship Id="rId10" Type="http://schemas.openxmlformats.org/officeDocument/2006/relationships/hyperlink" Target="http://docs2.cntd.ru/document/49903096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2.cntd.ru/document/902383514" TargetMode="External"/><Relationship Id="rId14" Type="http://schemas.openxmlformats.org/officeDocument/2006/relationships/hyperlink" Target="consultantplus://offline/ref=299CB6AE50559B89E9CF2ADD5FA2479AECB15C725FE0F64007F9DD128727662113709394219D75Q1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CharactersWithSpaces>
  <SharedDoc>false</SharedDoc>
  <HLinks>
    <vt:vector size="66" baseType="variant">
      <vt:variant>
        <vt:i4>1311810</vt:i4>
      </vt:variant>
      <vt:variant>
        <vt:i4>30</vt:i4>
      </vt:variant>
      <vt:variant>
        <vt:i4>0</vt:i4>
      </vt:variant>
      <vt:variant>
        <vt:i4>5</vt:i4>
      </vt:variant>
      <vt:variant>
        <vt:lpwstr>D:\НПА 2014 года\Указ Президента РФ о размещении на сайте сведений.docx</vt:lpwstr>
      </vt:variant>
      <vt:variant>
        <vt:lpwstr>Par81</vt:lpwstr>
      </vt:variant>
      <vt:variant>
        <vt:i4>1311810</vt:i4>
      </vt:variant>
      <vt:variant>
        <vt:i4>27</vt:i4>
      </vt:variant>
      <vt:variant>
        <vt:i4>0</vt:i4>
      </vt:variant>
      <vt:variant>
        <vt:i4>5</vt:i4>
      </vt:variant>
      <vt:variant>
        <vt:lpwstr>D:\НПА 2014 года\Указ Президента РФ о размещении на сайте сведений.docx</vt:lpwstr>
      </vt:variant>
      <vt:variant>
        <vt:lpwstr>Par81</vt:lpwstr>
      </vt:variant>
      <vt:variant>
        <vt:i4>1311810</vt:i4>
      </vt:variant>
      <vt:variant>
        <vt:i4>24</vt:i4>
      </vt:variant>
      <vt:variant>
        <vt:i4>0</vt:i4>
      </vt:variant>
      <vt:variant>
        <vt:i4>5</vt:i4>
      </vt:variant>
      <vt:variant>
        <vt:lpwstr>D:\НПА 2014 года\Указ Президента РФ о размещении на сайте сведений.docx</vt:lpwstr>
      </vt:variant>
      <vt:variant>
        <vt:lpwstr>Par81</vt:lpwstr>
      </vt:variant>
      <vt:variant>
        <vt:i4>6160468</vt:i4>
      </vt:variant>
      <vt:variant>
        <vt:i4>21</vt:i4>
      </vt:variant>
      <vt:variant>
        <vt:i4>0</vt:i4>
      </vt:variant>
      <vt:variant>
        <vt:i4>5</vt:i4>
      </vt:variant>
      <vt:variant>
        <vt:lpwstr>consultantplus://offline/ref=299CB6AE50559B89E9CF2ADD5FA2479AECB15C725FE0F64007F9DD128727662113709394219D75Q17CL</vt:lpwstr>
      </vt:variant>
      <vt:variant>
        <vt:lpwstr/>
      </vt:variant>
      <vt:variant>
        <vt:i4>6160465</vt:i4>
      </vt:variant>
      <vt:variant>
        <vt:i4>18</vt:i4>
      </vt:variant>
      <vt:variant>
        <vt:i4>0</vt:i4>
      </vt:variant>
      <vt:variant>
        <vt:i4>5</vt:i4>
      </vt:variant>
      <vt:variant>
        <vt:lpwstr>consultantplus://offline/ref=299CB6AE50559B89E9CF2ADD5FA2479AE0B752735AE0F64007F9DD128727662113709394219D74Q17EL</vt:lpwstr>
      </vt:variant>
      <vt:variant>
        <vt:lpwstr/>
      </vt:variant>
      <vt:variant>
        <vt:i4>7274553</vt:i4>
      </vt:variant>
      <vt:variant>
        <vt:i4>15</vt:i4>
      </vt:variant>
      <vt:variant>
        <vt:i4>0</vt:i4>
      </vt:variant>
      <vt:variant>
        <vt:i4>5</vt:i4>
      </vt:variant>
      <vt:variant>
        <vt:lpwstr>consultantplus://offline/ref=299CB6AE50559B89E9CF2ADD5FA2479AE8B0527C5EECAB4A0FA0D1108028393614399F95219D761EQ172L</vt:lpwstr>
      </vt:variant>
      <vt:variant>
        <vt:lpwstr/>
      </vt:variant>
      <vt:variant>
        <vt:i4>1311810</vt:i4>
      </vt:variant>
      <vt:variant>
        <vt:i4>12</vt:i4>
      </vt:variant>
      <vt:variant>
        <vt:i4>0</vt:i4>
      </vt:variant>
      <vt:variant>
        <vt:i4>5</vt:i4>
      </vt:variant>
      <vt:variant>
        <vt:lpwstr>D:\НПА 2014 года\Указ Президента РФ о размещении на сайте сведений.docx</vt:lpwstr>
      </vt:variant>
      <vt:variant>
        <vt:lpwstr>Par81</vt:lpwstr>
      </vt:variant>
      <vt:variant>
        <vt:i4>7733344</vt:i4>
      </vt:variant>
      <vt:variant>
        <vt:i4>9</vt:i4>
      </vt:variant>
      <vt:variant>
        <vt:i4>0</vt:i4>
      </vt:variant>
      <vt:variant>
        <vt:i4>5</vt:i4>
      </vt:variant>
      <vt:variant>
        <vt:lpwstr>http://docs2.cntd.ru/document/499030963</vt:lpwstr>
      </vt:variant>
      <vt:variant>
        <vt:lpwstr/>
      </vt:variant>
      <vt:variant>
        <vt:i4>7864417</vt:i4>
      </vt:variant>
      <vt:variant>
        <vt:i4>6</vt:i4>
      </vt:variant>
      <vt:variant>
        <vt:i4>0</vt:i4>
      </vt:variant>
      <vt:variant>
        <vt:i4>5</vt:i4>
      </vt:variant>
      <vt:variant>
        <vt:lpwstr>http://docs2.cntd.ru/document/902383514</vt:lpwstr>
      </vt:variant>
      <vt:variant>
        <vt:lpwstr/>
      </vt:variant>
      <vt:variant>
        <vt:i4>8061037</vt:i4>
      </vt:variant>
      <vt:variant>
        <vt:i4>3</vt:i4>
      </vt:variant>
      <vt:variant>
        <vt:i4>0</vt:i4>
      </vt:variant>
      <vt:variant>
        <vt:i4>5</vt:i4>
      </vt:variant>
      <vt:variant>
        <vt:lpwstr>http://docs2.cntd.ru/document/902135263</vt:lpwstr>
      </vt:variant>
      <vt:variant>
        <vt:lpwstr/>
      </vt:variant>
      <vt:variant>
        <vt:i4>8323177</vt:i4>
      </vt:variant>
      <vt:variant>
        <vt:i4>0</vt:i4>
      </vt:variant>
      <vt:variant>
        <vt:i4>0</vt:i4>
      </vt:variant>
      <vt:variant>
        <vt:i4>5</vt:i4>
      </vt:variant>
      <vt:variant>
        <vt:lpwstr>http://docs2.cntd.ru/document/902030664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2021-11-03T16:22:00Z</dcterms:created>
  <dcterms:modified xsi:type="dcterms:W3CDTF">2021-11-03T16:22:00Z</dcterms:modified>
</cp:coreProperties>
</file>