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152" w:rsidRPr="00333B6E" w:rsidRDefault="006E4152" w:rsidP="00C95DB7">
      <w:pPr>
        <w:pStyle w:val="1"/>
        <w:tabs>
          <w:tab w:val="left" w:pos="3119"/>
        </w:tabs>
        <w:spacing w:line="240" w:lineRule="auto"/>
        <w:rPr>
          <w:szCs w:val="28"/>
        </w:rPr>
      </w:pPr>
      <w:bookmarkStart w:id="0" w:name="_GoBack"/>
      <w:bookmarkEnd w:id="0"/>
    </w:p>
    <w:p w:rsidR="00900096" w:rsidRPr="00B55B4B" w:rsidRDefault="00900096" w:rsidP="00C95DB7">
      <w:pPr>
        <w:pStyle w:val="a3"/>
        <w:ind w:hanging="180"/>
        <w:jc w:val="center"/>
        <w:rPr>
          <w:b/>
          <w:szCs w:val="28"/>
          <w:u w:val="single"/>
        </w:rPr>
      </w:pPr>
      <w:r w:rsidRPr="00B55B4B">
        <w:rPr>
          <w:b/>
          <w:szCs w:val="28"/>
          <w:u w:val="single"/>
        </w:rPr>
        <w:t>Пояснительная записка</w:t>
      </w:r>
    </w:p>
    <w:p w:rsidR="00900096" w:rsidRPr="00B55B4B" w:rsidRDefault="00900096" w:rsidP="00C95DB7">
      <w:pPr>
        <w:pStyle w:val="a3"/>
        <w:ind w:hanging="180"/>
        <w:jc w:val="center"/>
        <w:rPr>
          <w:b/>
          <w:szCs w:val="28"/>
          <w:u w:val="single"/>
        </w:rPr>
      </w:pPr>
      <w:r w:rsidRPr="00B55B4B">
        <w:rPr>
          <w:b/>
          <w:szCs w:val="28"/>
          <w:u w:val="single"/>
        </w:rPr>
        <w:t>к прогнозу социально-экономического развития</w:t>
      </w:r>
    </w:p>
    <w:p w:rsidR="00900096" w:rsidRPr="00B55B4B" w:rsidRDefault="00900096" w:rsidP="00C95DB7">
      <w:pPr>
        <w:pStyle w:val="a3"/>
        <w:ind w:hanging="180"/>
        <w:jc w:val="center"/>
        <w:rPr>
          <w:b/>
          <w:szCs w:val="28"/>
          <w:u w:val="single"/>
        </w:rPr>
      </w:pPr>
      <w:r w:rsidRPr="00B55B4B">
        <w:rPr>
          <w:b/>
          <w:szCs w:val="28"/>
          <w:u w:val="single"/>
        </w:rPr>
        <w:t>МО Новочеркасский сельсовет</w:t>
      </w:r>
    </w:p>
    <w:p w:rsidR="00900096" w:rsidRPr="00B55B4B" w:rsidRDefault="00900096" w:rsidP="00C95DB7">
      <w:pPr>
        <w:pStyle w:val="a3"/>
        <w:ind w:hanging="180"/>
        <w:jc w:val="center"/>
        <w:rPr>
          <w:b/>
          <w:szCs w:val="28"/>
          <w:u w:val="single"/>
        </w:rPr>
      </w:pPr>
      <w:r w:rsidRPr="00B55B4B">
        <w:rPr>
          <w:b/>
          <w:szCs w:val="28"/>
          <w:u w:val="single"/>
        </w:rPr>
        <w:t>Саракташского района Оренбургской области на период 20</w:t>
      </w:r>
      <w:r w:rsidR="00B55B4B" w:rsidRPr="00B55B4B">
        <w:rPr>
          <w:b/>
          <w:szCs w:val="28"/>
          <w:u w:val="single"/>
        </w:rPr>
        <w:t>21 – 2023</w:t>
      </w:r>
      <w:r w:rsidRPr="00B55B4B">
        <w:rPr>
          <w:b/>
          <w:szCs w:val="28"/>
          <w:u w:val="single"/>
        </w:rPr>
        <w:t xml:space="preserve"> годы</w:t>
      </w:r>
    </w:p>
    <w:p w:rsidR="00900096" w:rsidRPr="00667C67" w:rsidRDefault="00900096" w:rsidP="00C95DB7">
      <w:pPr>
        <w:pStyle w:val="2"/>
        <w:ind w:hanging="180"/>
        <w:jc w:val="center"/>
        <w:rPr>
          <w:b/>
          <w:bCs/>
          <w:szCs w:val="28"/>
        </w:rPr>
      </w:pPr>
    </w:p>
    <w:p w:rsidR="00B55B4B" w:rsidRPr="00E816D8" w:rsidRDefault="00B55B4B" w:rsidP="00C95DB7">
      <w:pPr>
        <w:ind w:firstLine="851"/>
        <w:jc w:val="both"/>
        <w:rPr>
          <w:sz w:val="28"/>
          <w:szCs w:val="28"/>
        </w:rPr>
      </w:pPr>
      <w:r w:rsidRPr="00E816D8">
        <w:rPr>
          <w:sz w:val="28"/>
          <w:szCs w:val="28"/>
        </w:rPr>
        <w:t>Бюджетная политика в поселении определена на сред</w:t>
      </w:r>
      <w:r>
        <w:rPr>
          <w:sz w:val="28"/>
          <w:szCs w:val="28"/>
        </w:rPr>
        <w:t>несрочный трёхлетний период 2021-2022-2023</w:t>
      </w:r>
      <w:r w:rsidRPr="00E816D8">
        <w:rPr>
          <w:sz w:val="28"/>
          <w:szCs w:val="28"/>
        </w:rPr>
        <w:t xml:space="preserve"> годы.  Для обеспечения финансирования предусмотренных ра</w:t>
      </w:r>
      <w:r>
        <w:rPr>
          <w:sz w:val="28"/>
          <w:szCs w:val="28"/>
        </w:rPr>
        <w:t>сходов в бюджет поселения в 2021 году и на период до 2022-2023</w:t>
      </w:r>
      <w:r w:rsidRPr="00E816D8">
        <w:rPr>
          <w:sz w:val="28"/>
          <w:szCs w:val="28"/>
        </w:rPr>
        <w:t xml:space="preserve"> года  зачисляются в полном объеме земельный налог и на</w:t>
      </w:r>
      <w:r>
        <w:rPr>
          <w:sz w:val="28"/>
          <w:szCs w:val="28"/>
        </w:rPr>
        <w:t>лог на имущество физических лиц</w:t>
      </w:r>
      <w:r w:rsidRPr="00E816D8">
        <w:rPr>
          <w:sz w:val="28"/>
          <w:szCs w:val="28"/>
        </w:rPr>
        <w:t>, а также федеральные регулирующие налоги по следующим нормативам:</w:t>
      </w:r>
    </w:p>
    <w:p w:rsidR="00B55B4B" w:rsidRPr="00E816D8" w:rsidRDefault="00B55B4B" w:rsidP="00C95DB7">
      <w:pPr>
        <w:numPr>
          <w:ilvl w:val="0"/>
          <w:numId w:val="14"/>
        </w:numPr>
        <w:jc w:val="both"/>
        <w:rPr>
          <w:sz w:val="28"/>
          <w:szCs w:val="28"/>
        </w:rPr>
      </w:pPr>
      <w:r w:rsidRPr="00E816D8">
        <w:rPr>
          <w:sz w:val="28"/>
          <w:szCs w:val="28"/>
        </w:rPr>
        <w:t>Налог на доходы физических  лиц -1</w:t>
      </w:r>
      <w:r>
        <w:rPr>
          <w:sz w:val="28"/>
          <w:szCs w:val="28"/>
        </w:rPr>
        <w:t>5</w:t>
      </w:r>
      <w:r w:rsidRPr="00E816D8">
        <w:rPr>
          <w:sz w:val="28"/>
          <w:szCs w:val="28"/>
        </w:rPr>
        <w:t>%</w:t>
      </w:r>
    </w:p>
    <w:p w:rsidR="00B55B4B" w:rsidRDefault="00B55B4B" w:rsidP="00C95DB7">
      <w:pPr>
        <w:numPr>
          <w:ilvl w:val="0"/>
          <w:numId w:val="14"/>
        </w:numPr>
        <w:jc w:val="both"/>
        <w:rPr>
          <w:sz w:val="28"/>
          <w:szCs w:val="28"/>
        </w:rPr>
      </w:pPr>
      <w:r w:rsidRPr="00E816D8">
        <w:rPr>
          <w:sz w:val="28"/>
          <w:szCs w:val="28"/>
        </w:rPr>
        <w:t>Госпошлина – 100%</w:t>
      </w:r>
      <w:r>
        <w:rPr>
          <w:sz w:val="28"/>
          <w:szCs w:val="28"/>
        </w:rPr>
        <w:t xml:space="preserve">; </w:t>
      </w:r>
    </w:p>
    <w:p w:rsidR="00B55B4B" w:rsidRDefault="00B55B4B" w:rsidP="00C95DB7">
      <w:pPr>
        <w:numPr>
          <w:ilvl w:val="0"/>
          <w:numId w:val="14"/>
        </w:numPr>
        <w:jc w:val="both"/>
        <w:rPr>
          <w:sz w:val="28"/>
          <w:szCs w:val="28"/>
        </w:rPr>
      </w:pPr>
      <w:r w:rsidRPr="00E816D8">
        <w:rPr>
          <w:sz w:val="28"/>
          <w:szCs w:val="28"/>
        </w:rPr>
        <w:t>Аренда</w:t>
      </w:r>
      <w:r>
        <w:rPr>
          <w:sz w:val="28"/>
          <w:szCs w:val="28"/>
        </w:rPr>
        <w:t xml:space="preserve"> муниципального имущества- 100%;</w:t>
      </w:r>
    </w:p>
    <w:p w:rsidR="00B55B4B" w:rsidRPr="00E816D8" w:rsidRDefault="00B55B4B" w:rsidP="00C95DB7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УСН – 10 %.</w:t>
      </w:r>
    </w:p>
    <w:p w:rsidR="00B55B4B" w:rsidRDefault="00B55B4B" w:rsidP="00C95DB7">
      <w:pPr>
        <w:jc w:val="both"/>
        <w:rPr>
          <w:i/>
          <w:sz w:val="28"/>
          <w:szCs w:val="28"/>
        </w:rPr>
      </w:pPr>
    </w:p>
    <w:p w:rsidR="00B55B4B" w:rsidRPr="00B55B4B" w:rsidRDefault="00B55B4B" w:rsidP="00C95DB7">
      <w:pPr>
        <w:jc w:val="both"/>
        <w:rPr>
          <w:b/>
          <w:sz w:val="28"/>
          <w:szCs w:val="28"/>
          <w:u w:val="single"/>
        </w:rPr>
      </w:pPr>
      <w:r w:rsidRPr="00B55B4B">
        <w:rPr>
          <w:b/>
          <w:sz w:val="28"/>
          <w:szCs w:val="28"/>
          <w:u w:val="single"/>
        </w:rPr>
        <w:t xml:space="preserve">Бюджетная и налоговая политика </w:t>
      </w:r>
    </w:p>
    <w:p w:rsidR="00B55B4B" w:rsidRDefault="00B55B4B" w:rsidP="00C95DB7">
      <w:pPr>
        <w:ind w:right="-104"/>
        <w:jc w:val="both"/>
        <w:rPr>
          <w:sz w:val="28"/>
          <w:szCs w:val="28"/>
        </w:rPr>
      </w:pPr>
      <w:r w:rsidRPr="00F418C2">
        <w:rPr>
          <w:sz w:val="28"/>
          <w:szCs w:val="28"/>
        </w:rPr>
        <w:t xml:space="preserve">    </w:t>
      </w:r>
    </w:p>
    <w:p w:rsidR="00B55B4B" w:rsidRPr="00F418C2" w:rsidRDefault="00B55B4B" w:rsidP="00C95DB7">
      <w:pPr>
        <w:ind w:right="-104" w:firstLine="851"/>
        <w:jc w:val="both"/>
        <w:rPr>
          <w:sz w:val="28"/>
          <w:szCs w:val="28"/>
        </w:rPr>
      </w:pPr>
      <w:r w:rsidRPr="00F418C2">
        <w:rPr>
          <w:sz w:val="28"/>
          <w:szCs w:val="28"/>
        </w:rPr>
        <w:t xml:space="preserve">Поступление собственных доходов  в бюджет сельского поселения в </w:t>
      </w:r>
      <w:r>
        <w:rPr>
          <w:sz w:val="28"/>
          <w:szCs w:val="28"/>
        </w:rPr>
        <w:t xml:space="preserve">2021 </w:t>
      </w:r>
      <w:r w:rsidRPr="00F418C2">
        <w:rPr>
          <w:sz w:val="28"/>
          <w:szCs w:val="28"/>
        </w:rPr>
        <w:t xml:space="preserve">году рассчитано в сумме </w:t>
      </w:r>
      <w:r>
        <w:rPr>
          <w:sz w:val="28"/>
          <w:szCs w:val="28"/>
        </w:rPr>
        <w:t>8429,000 тыс. руб. на 2022</w:t>
      </w:r>
      <w:r w:rsidRPr="00F418C2">
        <w:rPr>
          <w:sz w:val="28"/>
          <w:szCs w:val="28"/>
        </w:rPr>
        <w:t xml:space="preserve"> год и 202</w:t>
      </w:r>
      <w:r>
        <w:rPr>
          <w:sz w:val="28"/>
          <w:szCs w:val="28"/>
        </w:rPr>
        <w:t>3</w:t>
      </w:r>
      <w:r w:rsidRPr="00F418C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 поступления доходов в бюджет </w:t>
      </w:r>
      <w:r w:rsidRPr="00F418C2">
        <w:rPr>
          <w:sz w:val="28"/>
          <w:szCs w:val="28"/>
        </w:rPr>
        <w:t xml:space="preserve">сельского поселения рассчитан в сумме </w:t>
      </w:r>
      <w:r>
        <w:rPr>
          <w:sz w:val="28"/>
          <w:szCs w:val="28"/>
        </w:rPr>
        <w:t>8773,00 тыс. руб. и 9106,00</w:t>
      </w:r>
      <w:r w:rsidRPr="00F418C2">
        <w:rPr>
          <w:sz w:val="28"/>
          <w:szCs w:val="28"/>
        </w:rPr>
        <w:t xml:space="preserve"> тыс. руб. соответственно.                                                           </w:t>
      </w:r>
    </w:p>
    <w:p w:rsidR="00B55B4B" w:rsidRDefault="00B55B4B" w:rsidP="00C95DB7">
      <w:pPr>
        <w:ind w:right="-104"/>
        <w:jc w:val="center"/>
        <w:rPr>
          <w:b/>
          <w:sz w:val="28"/>
          <w:szCs w:val="28"/>
        </w:rPr>
      </w:pPr>
    </w:p>
    <w:p w:rsidR="00B55B4B" w:rsidRDefault="00B55B4B" w:rsidP="00C95DB7">
      <w:pPr>
        <w:ind w:right="-104"/>
        <w:jc w:val="center"/>
        <w:rPr>
          <w:b/>
          <w:sz w:val="28"/>
          <w:szCs w:val="28"/>
        </w:rPr>
      </w:pPr>
      <w:r w:rsidRPr="00F418C2">
        <w:rPr>
          <w:b/>
          <w:sz w:val="28"/>
          <w:szCs w:val="28"/>
        </w:rPr>
        <w:t>Налоговые  и неналоговые доходы</w:t>
      </w:r>
    </w:p>
    <w:p w:rsidR="00B55B4B" w:rsidRPr="00F418C2" w:rsidRDefault="00B55B4B" w:rsidP="00C95DB7">
      <w:pPr>
        <w:ind w:right="-104"/>
        <w:jc w:val="center"/>
        <w:rPr>
          <w:sz w:val="28"/>
          <w:szCs w:val="28"/>
        </w:rPr>
      </w:pPr>
    </w:p>
    <w:p w:rsidR="00B55B4B" w:rsidRPr="00F418C2" w:rsidRDefault="00B55B4B" w:rsidP="00C95DB7">
      <w:pPr>
        <w:pStyle w:val="ConsNonformat"/>
        <w:widowControl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418C2">
        <w:rPr>
          <w:rFonts w:ascii="Times New Roman" w:hAnsi="Times New Roman"/>
          <w:sz w:val="28"/>
          <w:szCs w:val="28"/>
        </w:rPr>
        <w:t>В раздел налоговых доходов бюджета муниципального образования Новочеркасский сельсовет  входят:</w:t>
      </w:r>
      <w:r w:rsidRPr="00F418C2">
        <w:rPr>
          <w:rFonts w:ascii="Times New Roman" w:hAnsi="Times New Roman"/>
          <w:b/>
          <w:sz w:val="28"/>
          <w:szCs w:val="28"/>
        </w:rPr>
        <w:t xml:space="preserve"> </w:t>
      </w:r>
    </w:p>
    <w:p w:rsidR="00B55B4B" w:rsidRPr="00F418C2" w:rsidRDefault="00B55B4B" w:rsidP="00C95DB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418C2">
        <w:rPr>
          <w:rFonts w:ascii="Times New Roman" w:hAnsi="Times New Roman"/>
          <w:b/>
          <w:sz w:val="28"/>
          <w:szCs w:val="28"/>
        </w:rPr>
        <w:t>1</w:t>
      </w:r>
      <w:r w:rsidRPr="00F418C2">
        <w:rPr>
          <w:rFonts w:ascii="Times New Roman" w:hAnsi="Times New Roman"/>
          <w:sz w:val="28"/>
          <w:szCs w:val="28"/>
        </w:rPr>
        <w:t>. .Налог на доходы физических лиц прогнозируются поступления на 20</w:t>
      </w:r>
      <w:r>
        <w:rPr>
          <w:rFonts w:ascii="Times New Roman" w:hAnsi="Times New Roman"/>
          <w:sz w:val="28"/>
          <w:szCs w:val="28"/>
        </w:rPr>
        <w:t>21</w:t>
      </w:r>
      <w:r w:rsidRPr="00F418C2">
        <w:rPr>
          <w:rFonts w:ascii="Times New Roman" w:hAnsi="Times New Roman"/>
          <w:sz w:val="28"/>
          <w:szCs w:val="28"/>
        </w:rPr>
        <w:t xml:space="preserve">г. в сумме </w:t>
      </w:r>
      <w:r>
        <w:rPr>
          <w:rFonts w:ascii="Times New Roman" w:hAnsi="Times New Roman"/>
          <w:sz w:val="28"/>
          <w:szCs w:val="28"/>
        </w:rPr>
        <w:t>3540,00 тыс. рублей, на 2022</w:t>
      </w:r>
      <w:r w:rsidRPr="00F418C2">
        <w:rPr>
          <w:rFonts w:ascii="Times New Roman" w:hAnsi="Times New Roman"/>
          <w:sz w:val="28"/>
          <w:szCs w:val="28"/>
        </w:rPr>
        <w:t xml:space="preserve">г. в сумме </w:t>
      </w:r>
      <w:r>
        <w:rPr>
          <w:rFonts w:ascii="Times New Roman" w:hAnsi="Times New Roman"/>
          <w:sz w:val="28"/>
          <w:szCs w:val="28"/>
        </w:rPr>
        <w:t>3597,00 тыс. рублей, на 2023</w:t>
      </w:r>
      <w:r w:rsidRPr="00F418C2">
        <w:rPr>
          <w:rFonts w:ascii="Times New Roman" w:hAnsi="Times New Roman"/>
          <w:sz w:val="28"/>
          <w:szCs w:val="28"/>
        </w:rPr>
        <w:t xml:space="preserve">г. в сумме </w:t>
      </w:r>
      <w:r>
        <w:rPr>
          <w:rFonts w:ascii="Times New Roman" w:hAnsi="Times New Roman"/>
          <w:sz w:val="28"/>
          <w:szCs w:val="28"/>
        </w:rPr>
        <w:t>3642,00</w:t>
      </w:r>
      <w:r w:rsidRPr="00F418C2">
        <w:rPr>
          <w:rFonts w:ascii="Times New Roman" w:hAnsi="Times New Roman"/>
          <w:sz w:val="28"/>
          <w:szCs w:val="28"/>
        </w:rPr>
        <w:t xml:space="preserve"> тыс. рублей.</w:t>
      </w:r>
    </w:p>
    <w:p w:rsidR="00B55B4B" w:rsidRDefault="00B55B4B" w:rsidP="00C95DB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418C2">
        <w:rPr>
          <w:rFonts w:ascii="Times New Roman" w:hAnsi="Times New Roman"/>
          <w:b/>
          <w:sz w:val="28"/>
          <w:szCs w:val="28"/>
        </w:rPr>
        <w:t>2</w:t>
      </w:r>
      <w:r w:rsidRPr="00F418C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18C2">
        <w:rPr>
          <w:rFonts w:ascii="Times New Roman" w:hAnsi="Times New Roman"/>
          <w:sz w:val="28"/>
          <w:szCs w:val="28"/>
        </w:rPr>
        <w:t>Налог, взимаемый с налогоплательщиков, выбравших в качестве объекта налогообложения доходы, уменьшенные на величину расходов п</w:t>
      </w:r>
      <w:r>
        <w:rPr>
          <w:rFonts w:ascii="Times New Roman" w:hAnsi="Times New Roman"/>
          <w:sz w:val="28"/>
          <w:szCs w:val="28"/>
        </w:rPr>
        <w:t xml:space="preserve">рогнозируются поступления на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8"/>
            <w:szCs w:val="28"/>
          </w:rPr>
          <w:t xml:space="preserve">2021 </w:t>
        </w:r>
        <w:r w:rsidRPr="00F418C2">
          <w:rPr>
            <w:rFonts w:ascii="Times New Roman" w:hAnsi="Times New Roman"/>
            <w:sz w:val="28"/>
            <w:szCs w:val="28"/>
          </w:rPr>
          <w:t>г</w:t>
        </w:r>
      </w:smartTag>
      <w:r w:rsidRPr="00F418C2">
        <w:rPr>
          <w:rFonts w:ascii="Times New Roman" w:hAnsi="Times New Roman"/>
          <w:sz w:val="28"/>
          <w:szCs w:val="28"/>
        </w:rPr>
        <w:t xml:space="preserve">. в сумме </w:t>
      </w:r>
      <w:r>
        <w:rPr>
          <w:rFonts w:ascii="Times New Roman" w:hAnsi="Times New Roman"/>
          <w:sz w:val="28"/>
          <w:szCs w:val="28"/>
        </w:rPr>
        <w:t xml:space="preserve">93,00 тыс. рублей, на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</w:rPr>
          <w:t>2022</w:t>
        </w:r>
        <w:r w:rsidRPr="00F418C2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F418C2">
        <w:rPr>
          <w:rFonts w:ascii="Times New Roman" w:hAnsi="Times New Roman"/>
          <w:sz w:val="28"/>
          <w:szCs w:val="28"/>
        </w:rPr>
        <w:t xml:space="preserve">. в сумме </w:t>
      </w:r>
      <w:r>
        <w:rPr>
          <w:rFonts w:ascii="Times New Roman" w:hAnsi="Times New Roman"/>
          <w:sz w:val="28"/>
          <w:szCs w:val="28"/>
        </w:rPr>
        <w:t>102,00</w:t>
      </w:r>
      <w:r w:rsidRPr="00F418C2">
        <w:rPr>
          <w:rFonts w:ascii="Times New Roman" w:hAnsi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/>
          <w:sz w:val="28"/>
          <w:szCs w:val="28"/>
        </w:rPr>
        <w:t>3</w:t>
      </w:r>
      <w:r w:rsidRPr="00F418C2">
        <w:rPr>
          <w:rFonts w:ascii="Times New Roman" w:hAnsi="Times New Roman"/>
          <w:sz w:val="28"/>
          <w:szCs w:val="28"/>
        </w:rPr>
        <w:t xml:space="preserve">г. в сумме </w:t>
      </w:r>
      <w:r>
        <w:rPr>
          <w:rFonts w:ascii="Times New Roman" w:hAnsi="Times New Roman"/>
          <w:sz w:val="28"/>
          <w:szCs w:val="28"/>
        </w:rPr>
        <w:t>105</w:t>
      </w:r>
      <w:r w:rsidRPr="00F418C2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0</w:t>
      </w:r>
      <w:r w:rsidRPr="00F418C2">
        <w:rPr>
          <w:rFonts w:ascii="Times New Roman" w:hAnsi="Times New Roman"/>
          <w:sz w:val="28"/>
          <w:szCs w:val="28"/>
        </w:rPr>
        <w:t xml:space="preserve"> тыс. рублей.</w:t>
      </w:r>
    </w:p>
    <w:p w:rsidR="00B55B4B" w:rsidRDefault="00B55B4B" w:rsidP="00C95DB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F321B9">
        <w:rPr>
          <w:rFonts w:ascii="Times New Roman" w:hAnsi="Times New Roman"/>
          <w:sz w:val="28"/>
          <w:szCs w:val="28"/>
        </w:rPr>
        <w:t xml:space="preserve">Налог, взимаемый в связи с применением упрощенной системы налогообложения </w:t>
      </w:r>
      <w:r w:rsidRPr="00F418C2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огнозируются поступления на 2021</w:t>
      </w:r>
      <w:r w:rsidRPr="00F418C2">
        <w:rPr>
          <w:rFonts w:ascii="Times New Roman" w:hAnsi="Times New Roman"/>
          <w:sz w:val="28"/>
          <w:szCs w:val="28"/>
        </w:rPr>
        <w:t xml:space="preserve">г. в сумме </w:t>
      </w:r>
      <w:r>
        <w:rPr>
          <w:rFonts w:ascii="Times New Roman" w:hAnsi="Times New Roman"/>
          <w:sz w:val="28"/>
          <w:szCs w:val="28"/>
        </w:rPr>
        <w:t xml:space="preserve">10,0 тыс. рублей, на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</w:rPr>
          <w:t>2022</w:t>
        </w:r>
        <w:r w:rsidRPr="00F418C2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F418C2">
        <w:rPr>
          <w:rFonts w:ascii="Times New Roman" w:hAnsi="Times New Roman"/>
          <w:sz w:val="28"/>
          <w:szCs w:val="28"/>
        </w:rPr>
        <w:t xml:space="preserve">. в сумме </w:t>
      </w:r>
      <w:r>
        <w:rPr>
          <w:rFonts w:ascii="Times New Roman" w:hAnsi="Times New Roman"/>
          <w:sz w:val="28"/>
          <w:szCs w:val="28"/>
        </w:rPr>
        <w:t>10,0 тыс. рублей, на 2023</w:t>
      </w:r>
      <w:r w:rsidRPr="00F418C2">
        <w:rPr>
          <w:rFonts w:ascii="Times New Roman" w:hAnsi="Times New Roman"/>
          <w:sz w:val="28"/>
          <w:szCs w:val="28"/>
        </w:rPr>
        <w:t xml:space="preserve">г. в сумме </w:t>
      </w:r>
      <w:r>
        <w:rPr>
          <w:rFonts w:ascii="Times New Roman" w:hAnsi="Times New Roman"/>
          <w:sz w:val="28"/>
          <w:szCs w:val="28"/>
        </w:rPr>
        <w:t>10</w:t>
      </w:r>
      <w:r w:rsidRPr="00F418C2">
        <w:rPr>
          <w:rFonts w:ascii="Times New Roman" w:hAnsi="Times New Roman"/>
          <w:sz w:val="28"/>
          <w:szCs w:val="28"/>
        </w:rPr>
        <w:t>,0 тыс. рублей.</w:t>
      </w:r>
    </w:p>
    <w:p w:rsidR="00B55B4B" w:rsidRPr="00F418C2" w:rsidRDefault="00B55B4B" w:rsidP="00C95DB7">
      <w:pPr>
        <w:pStyle w:val="ConsNonformat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F418C2">
        <w:rPr>
          <w:rFonts w:ascii="Times New Roman" w:hAnsi="Times New Roman"/>
          <w:sz w:val="28"/>
          <w:szCs w:val="28"/>
        </w:rPr>
        <w:t>.Налог на имущество физических лиц п</w:t>
      </w:r>
      <w:r>
        <w:rPr>
          <w:rFonts w:ascii="Times New Roman" w:hAnsi="Times New Roman"/>
          <w:sz w:val="28"/>
          <w:szCs w:val="28"/>
        </w:rPr>
        <w:t>рогнозируются поступления на 2021</w:t>
      </w:r>
      <w:r w:rsidRPr="00F418C2">
        <w:rPr>
          <w:rFonts w:ascii="Times New Roman" w:hAnsi="Times New Roman"/>
          <w:sz w:val="28"/>
          <w:szCs w:val="28"/>
        </w:rPr>
        <w:t xml:space="preserve">г. в сумме </w:t>
      </w:r>
      <w:r>
        <w:rPr>
          <w:rFonts w:ascii="Times New Roman" w:hAnsi="Times New Roman"/>
          <w:sz w:val="28"/>
          <w:szCs w:val="28"/>
        </w:rPr>
        <w:t>81,0 тыс. рублей, на 2022</w:t>
      </w:r>
      <w:r w:rsidRPr="00F418C2">
        <w:rPr>
          <w:rFonts w:ascii="Times New Roman" w:hAnsi="Times New Roman"/>
          <w:sz w:val="28"/>
          <w:szCs w:val="28"/>
        </w:rPr>
        <w:t xml:space="preserve">г. в сумме </w:t>
      </w:r>
      <w:r>
        <w:rPr>
          <w:rFonts w:ascii="Times New Roman" w:hAnsi="Times New Roman"/>
          <w:sz w:val="28"/>
          <w:szCs w:val="28"/>
        </w:rPr>
        <w:t>81</w:t>
      </w:r>
      <w:r w:rsidRPr="00F418C2">
        <w:rPr>
          <w:rFonts w:ascii="Times New Roman" w:hAnsi="Times New Roman"/>
          <w:sz w:val="28"/>
          <w:szCs w:val="28"/>
        </w:rPr>
        <w:t>,0 тыс. рублей, на 202</w:t>
      </w:r>
      <w:r>
        <w:rPr>
          <w:rFonts w:ascii="Times New Roman" w:hAnsi="Times New Roman"/>
          <w:sz w:val="28"/>
          <w:szCs w:val="28"/>
        </w:rPr>
        <w:t>3</w:t>
      </w:r>
      <w:r w:rsidRPr="00F418C2">
        <w:rPr>
          <w:rFonts w:ascii="Times New Roman" w:hAnsi="Times New Roman"/>
          <w:sz w:val="28"/>
          <w:szCs w:val="28"/>
        </w:rPr>
        <w:t xml:space="preserve">г. в сумме </w:t>
      </w:r>
      <w:r>
        <w:rPr>
          <w:rFonts w:ascii="Times New Roman" w:hAnsi="Times New Roman"/>
          <w:sz w:val="28"/>
          <w:szCs w:val="28"/>
        </w:rPr>
        <w:t>81</w:t>
      </w:r>
      <w:r w:rsidRPr="00F418C2">
        <w:rPr>
          <w:rFonts w:ascii="Times New Roman" w:hAnsi="Times New Roman"/>
          <w:sz w:val="28"/>
          <w:szCs w:val="28"/>
        </w:rPr>
        <w:t>,0 тыс. рублей.</w:t>
      </w:r>
    </w:p>
    <w:p w:rsidR="00B55B4B" w:rsidRPr="00F418C2" w:rsidRDefault="00B55B4B" w:rsidP="00C95DB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F418C2">
        <w:rPr>
          <w:rFonts w:ascii="Times New Roman" w:hAnsi="Times New Roman"/>
          <w:sz w:val="28"/>
          <w:szCs w:val="28"/>
        </w:rPr>
        <w:t xml:space="preserve">.Земельный налог прогнозируются поступления </w:t>
      </w:r>
    </w:p>
    <w:p w:rsidR="00B55B4B" w:rsidRPr="00F418C2" w:rsidRDefault="00B55B4B" w:rsidP="00C95DB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2021</w:t>
      </w:r>
      <w:r w:rsidRPr="00F418C2">
        <w:rPr>
          <w:rFonts w:ascii="Times New Roman" w:hAnsi="Times New Roman"/>
          <w:sz w:val="28"/>
          <w:szCs w:val="28"/>
        </w:rPr>
        <w:t xml:space="preserve">г.  по физическим лицам         в сумме </w:t>
      </w:r>
      <w:r>
        <w:rPr>
          <w:rFonts w:ascii="Times New Roman" w:hAnsi="Times New Roman"/>
          <w:sz w:val="28"/>
          <w:szCs w:val="28"/>
        </w:rPr>
        <w:t>2691,00</w:t>
      </w:r>
      <w:r w:rsidRPr="00F418C2">
        <w:rPr>
          <w:rFonts w:ascii="Times New Roman" w:hAnsi="Times New Roman"/>
          <w:sz w:val="28"/>
          <w:szCs w:val="28"/>
        </w:rPr>
        <w:t xml:space="preserve"> тыс. рублей</w:t>
      </w:r>
    </w:p>
    <w:p w:rsidR="00B55B4B" w:rsidRPr="00F418C2" w:rsidRDefault="00B55B4B" w:rsidP="00C95DB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418C2">
        <w:rPr>
          <w:rFonts w:ascii="Times New Roman" w:hAnsi="Times New Roman"/>
          <w:sz w:val="28"/>
          <w:szCs w:val="28"/>
        </w:rPr>
        <w:t xml:space="preserve">                         юридическим  лицам  в сумме </w:t>
      </w:r>
      <w:r>
        <w:rPr>
          <w:rFonts w:ascii="Times New Roman" w:hAnsi="Times New Roman"/>
          <w:sz w:val="28"/>
          <w:szCs w:val="28"/>
        </w:rPr>
        <w:t xml:space="preserve">353,00 </w:t>
      </w:r>
      <w:r w:rsidRPr="00F418C2">
        <w:rPr>
          <w:rFonts w:ascii="Times New Roman" w:hAnsi="Times New Roman"/>
          <w:sz w:val="28"/>
          <w:szCs w:val="28"/>
        </w:rPr>
        <w:t>тыс. рублей</w:t>
      </w:r>
    </w:p>
    <w:p w:rsidR="00B55B4B" w:rsidRPr="00F418C2" w:rsidRDefault="00B55B4B" w:rsidP="00C95DB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418C2">
        <w:rPr>
          <w:rFonts w:ascii="Times New Roman" w:hAnsi="Times New Roman"/>
          <w:sz w:val="28"/>
          <w:szCs w:val="28"/>
        </w:rPr>
        <w:t xml:space="preserve">                      202</w:t>
      </w:r>
      <w:r>
        <w:rPr>
          <w:rFonts w:ascii="Times New Roman" w:hAnsi="Times New Roman"/>
          <w:sz w:val="28"/>
          <w:szCs w:val="28"/>
        </w:rPr>
        <w:t>2</w:t>
      </w:r>
      <w:r w:rsidRPr="00F418C2">
        <w:rPr>
          <w:rFonts w:ascii="Times New Roman" w:hAnsi="Times New Roman"/>
          <w:sz w:val="28"/>
          <w:szCs w:val="28"/>
        </w:rPr>
        <w:t xml:space="preserve">г.  по физическим лицам         в сумме </w:t>
      </w:r>
      <w:r>
        <w:rPr>
          <w:rFonts w:ascii="Times New Roman" w:hAnsi="Times New Roman"/>
          <w:sz w:val="28"/>
          <w:szCs w:val="28"/>
        </w:rPr>
        <w:t>2915,00</w:t>
      </w:r>
      <w:r w:rsidRPr="00F418C2">
        <w:rPr>
          <w:rFonts w:ascii="Times New Roman" w:hAnsi="Times New Roman"/>
          <w:sz w:val="28"/>
          <w:szCs w:val="28"/>
        </w:rPr>
        <w:t xml:space="preserve"> тыс. рублей</w:t>
      </w:r>
    </w:p>
    <w:p w:rsidR="00B55B4B" w:rsidRPr="00F418C2" w:rsidRDefault="00B55B4B" w:rsidP="00C95DB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418C2">
        <w:rPr>
          <w:rFonts w:ascii="Times New Roman" w:hAnsi="Times New Roman"/>
          <w:sz w:val="28"/>
          <w:szCs w:val="28"/>
        </w:rPr>
        <w:t xml:space="preserve">                         юридическим  лицам  в сумме </w:t>
      </w:r>
      <w:r>
        <w:rPr>
          <w:rFonts w:ascii="Times New Roman" w:hAnsi="Times New Roman"/>
          <w:sz w:val="28"/>
          <w:szCs w:val="28"/>
        </w:rPr>
        <w:t>353</w:t>
      </w:r>
      <w:r w:rsidRPr="00F418C2">
        <w:rPr>
          <w:rFonts w:ascii="Times New Roman" w:hAnsi="Times New Roman"/>
          <w:sz w:val="28"/>
          <w:szCs w:val="28"/>
        </w:rPr>
        <w:t>,0 тыс. рублей</w:t>
      </w:r>
    </w:p>
    <w:p w:rsidR="00B55B4B" w:rsidRPr="00F418C2" w:rsidRDefault="00B55B4B" w:rsidP="00C95DB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418C2">
        <w:rPr>
          <w:rFonts w:ascii="Times New Roman" w:hAnsi="Times New Roman"/>
          <w:sz w:val="28"/>
          <w:szCs w:val="28"/>
        </w:rPr>
        <w:lastRenderedPageBreak/>
        <w:t xml:space="preserve">                      202</w:t>
      </w:r>
      <w:r>
        <w:rPr>
          <w:rFonts w:ascii="Times New Roman" w:hAnsi="Times New Roman"/>
          <w:sz w:val="28"/>
          <w:szCs w:val="28"/>
        </w:rPr>
        <w:t>3</w:t>
      </w:r>
      <w:r w:rsidRPr="00F418C2">
        <w:rPr>
          <w:rFonts w:ascii="Times New Roman" w:hAnsi="Times New Roman"/>
          <w:sz w:val="28"/>
          <w:szCs w:val="28"/>
        </w:rPr>
        <w:t xml:space="preserve">г.  по физическим лицам         в сумме </w:t>
      </w:r>
      <w:r>
        <w:rPr>
          <w:rFonts w:ascii="Times New Roman" w:hAnsi="Times New Roman"/>
          <w:sz w:val="28"/>
          <w:szCs w:val="28"/>
        </w:rPr>
        <w:t>3156,00</w:t>
      </w:r>
      <w:r w:rsidRPr="00F418C2">
        <w:rPr>
          <w:rFonts w:ascii="Times New Roman" w:hAnsi="Times New Roman"/>
          <w:sz w:val="28"/>
          <w:szCs w:val="28"/>
        </w:rPr>
        <w:t xml:space="preserve"> тыс. рублей</w:t>
      </w:r>
    </w:p>
    <w:p w:rsidR="00B55B4B" w:rsidRPr="00F418C2" w:rsidRDefault="00B55B4B" w:rsidP="00C95DB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418C2">
        <w:rPr>
          <w:rFonts w:ascii="Times New Roman" w:hAnsi="Times New Roman"/>
          <w:sz w:val="28"/>
          <w:szCs w:val="28"/>
        </w:rPr>
        <w:t xml:space="preserve">                         юридическим  лицам  в сумме </w:t>
      </w:r>
      <w:r>
        <w:rPr>
          <w:rFonts w:ascii="Times New Roman" w:hAnsi="Times New Roman"/>
          <w:sz w:val="28"/>
          <w:szCs w:val="28"/>
        </w:rPr>
        <w:t>353,</w:t>
      </w:r>
      <w:r w:rsidRPr="00F418C2">
        <w:rPr>
          <w:rFonts w:ascii="Times New Roman" w:hAnsi="Times New Roman"/>
          <w:sz w:val="28"/>
          <w:szCs w:val="28"/>
        </w:rPr>
        <w:t>0 тыс. рублей</w:t>
      </w:r>
    </w:p>
    <w:p w:rsidR="00B55B4B" w:rsidRPr="00F418C2" w:rsidRDefault="00B55B4B" w:rsidP="00C95DB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F418C2">
        <w:rPr>
          <w:rFonts w:ascii="Times New Roman" w:hAnsi="Times New Roman"/>
          <w:b/>
          <w:sz w:val="28"/>
          <w:szCs w:val="28"/>
        </w:rPr>
        <w:t>.</w:t>
      </w:r>
      <w:r w:rsidRPr="00F418C2">
        <w:rPr>
          <w:rFonts w:ascii="Times New Roman" w:hAnsi="Times New Roman"/>
          <w:sz w:val="28"/>
          <w:szCs w:val="28"/>
        </w:rPr>
        <w:t xml:space="preserve"> Единый сельскохозяйст</w:t>
      </w:r>
      <w:r>
        <w:rPr>
          <w:rFonts w:ascii="Times New Roman" w:hAnsi="Times New Roman"/>
          <w:sz w:val="28"/>
          <w:szCs w:val="28"/>
        </w:rPr>
        <w:t>венный налог планируется  на 2021</w:t>
      </w:r>
      <w:r w:rsidRPr="00F418C2">
        <w:rPr>
          <w:rFonts w:ascii="Times New Roman" w:hAnsi="Times New Roman"/>
          <w:sz w:val="28"/>
          <w:szCs w:val="28"/>
        </w:rPr>
        <w:t xml:space="preserve">г. в сумме </w:t>
      </w:r>
      <w:r>
        <w:rPr>
          <w:rFonts w:ascii="Times New Roman" w:hAnsi="Times New Roman"/>
          <w:sz w:val="28"/>
          <w:szCs w:val="28"/>
        </w:rPr>
        <w:t>350,0</w:t>
      </w:r>
      <w:r w:rsidRPr="00F418C2">
        <w:rPr>
          <w:rFonts w:ascii="Times New Roman" w:hAnsi="Times New Roman"/>
          <w:sz w:val="28"/>
          <w:szCs w:val="28"/>
        </w:rPr>
        <w:t xml:space="preserve"> тыс.руб</w:t>
      </w:r>
      <w:r>
        <w:rPr>
          <w:rFonts w:ascii="Times New Roman" w:hAnsi="Times New Roman"/>
          <w:sz w:val="28"/>
          <w:szCs w:val="28"/>
        </w:rPr>
        <w:t>. 2022</w:t>
      </w:r>
      <w:r w:rsidRPr="00F418C2">
        <w:rPr>
          <w:rFonts w:ascii="Times New Roman" w:hAnsi="Times New Roman"/>
          <w:sz w:val="28"/>
          <w:szCs w:val="28"/>
        </w:rPr>
        <w:t xml:space="preserve">г. в сумме </w:t>
      </w:r>
      <w:r>
        <w:rPr>
          <w:rFonts w:ascii="Times New Roman" w:hAnsi="Times New Roman"/>
          <w:sz w:val="28"/>
          <w:szCs w:val="28"/>
        </w:rPr>
        <w:t>360,0 тыс.руб.  2023</w:t>
      </w:r>
      <w:r w:rsidRPr="00F418C2">
        <w:rPr>
          <w:rFonts w:ascii="Times New Roman" w:hAnsi="Times New Roman"/>
          <w:sz w:val="28"/>
          <w:szCs w:val="28"/>
        </w:rPr>
        <w:t xml:space="preserve">г. в сумме </w:t>
      </w:r>
      <w:r>
        <w:rPr>
          <w:rFonts w:ascii="Times New Roman" w:hAnsi="Times New Roman"/>
          <w:sz w:val="28"/>
          <w:szCs w:val="28"/>
        </w:rPr>
        <w:t>350,0</w:t>
      </w:r>
      <w:r w:rsidRPr="00F418C2">
        <w:rPr>
          <w:rFonts w:ascii="Times New Roman" w:hAnsi="Times New Roman"/>
          <w:sz w:val="28"/>
          <w:szCs w:val="28"/>
        </w:rPr>
        <w:t xml:space="preserve"> тыс.руб.      </w:t>
      </w:r>
    </w:p>
    <w:p w:rsidR="00B55B4B" w:rsidRPr="00F418C2" w:rsidRDefault="00B55B4B" w:rsidP="00C95DB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F418C2">
        <w:rPr>
          <w:rFonts w:ascii="Times New Roman" w:hAnsi="Times New Roman"/>
          <w:sz w:val="28"/>
          <w:szCs w:val="28"/>
        </w:rPr>
        <w:t xml:space="preserve">. Акцизы по подакцизным товарам (продукции), производимым на территории Российской </w:t>
      </w:r>
      <w:r>
        <w:rPr>
          <w:rFonts w:ascii="Times New Roman" w:hAnsi="Times New Roman"/>
          <w:sz w:val="28"/>
          <w:szCs w:val="28"/>
        </w:rPr>
        <w:t>Федерации планируется  на 2021</w:t>
      </w:r>
      <w:r w:rsidRPr="00F418C2">
        <w:rPr>
          <w:rFonts w:ascii="Times New Roman" w:hAnsi="Times New Roman"/>
          <w:sz w:val="28"/>
          <w:szCs w:val="28"/>
        </w:rPr>
        <w:t xml:space="preserve">г. в сумме </w:t>
      </w:r>
      <w:r>
        <w:rPr>
          <w:rFonts w:ascii="Times New Roman" w:hAnsi="Times New Roman"/>
          <w:sz w:val="28"/>
          <w:szCs w:val="28"/>
        </w:rPr>
        <w:t>1309,00 тыс.руб. 2022</w:t>
      </w:r>
      <w:r w:rsidRPr="00F418C2">
        <w:rPr>
          <w:rFonts w:ascii="Times New Roman" w:hAnsi="Times New Roman"/>
          <w:sz w:val="28"/>
          <w:szCs w:val="28"/>
        </w:rPr>
        <w:t xml:space="preserve">г. в сумме </w:t>
      </w:r>
      <w:r>
        <w:rPr>
          <w:rFonts w:ascii="Times New Roman" w:hAnsi="Times New Roman"/>
          <w:sz w:val="28"/>
          <w:szCs w:val="28"/>
        </w:rPr>
        <w:t>1353,00 тыс.руб.  2023</w:t>
      </w:r>
      <w:r w:rsidRPr="00F418C2">
        <w:rPr>
          <w:rFonts w:ascii="Times New Roman" w:hAnsi="Times New Roman"/>
          <w:sz w:val="28"/>
          <w:szCs w:val="28"/>
        </w:rPr>
        <w:t xml:space="preserve">г. в сумме </w:t>
      </w:r>
      <w:r>
        <w:rPr>
          <w:rFonts w:ascii="Times New Roman" w:hAnsi="Times New Roman"/>
          <w:sz w:val="28"/>
          <w:szCs w:val="28"/>
        </w:rPr>
        <w:t>1407,00</w:t>
      </w:r>
      <w:r w:rsidRPr="00F418C2">
        <w:rPr>
          <w:rFonts w:ascii="Times New Roman" w:hAnsi="Times New Roman"/>
          <w:sz w:val="28"/>
          <w:szCs w:val="28"/>
        </w:rPr>
        <w:t xml:space="preserve"> тыс.руб.    </w:t>
      </w:r>
    </w:p>
    <w:p w:rsidR="00B55B4B" w:rsidRPr="00F418C2" w:rsidRDefault="00B55B4B" w:rsidP="00C95DB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F418C2">
        <w:rPr>
          <w:rFonts w:ascii="Times New Roman" w:hAnsi="Times New Roman"/>
          <w:sz w:val="28"/>
          <w:szCs w:val="28"/>
        </w:rPr>
        <w:t>. Доходы от использования имущества, находящегося в государственной и муниципальной собственности прогнозируются поступления на 20</w:t>
      </w:r>
      <w:r>
        <w:rPr>
          <w:rFonts w:ascii="Times New Roman" w:hAnsi="Times New Roman"/>
          <w:sz w:val="28"/>
          <w:szCs w:val="28"/>
        </w:rPr>
        <w:t>21</w:t>
      </w:r>
      <w:r w:rsidRPr="00F418C2">
        <w:rPr>
          <w:rFonts w:ascii="Times New Roman" w:hAnsi="Times New Roman"/>
          <w:sz w:val="28"/>
          <w:szCs w:val="28"/>
        </w:rPr>
        <w:t xml:space="preserve">г. в сумме </w:t>
      </w:r>
      <w:r>
        <w:rPr>
          <w:rFonts w:ascii="Times New Roman" w:hAnsi="Times New Roman"/>
          <w:sz w:val="28"/>
          <w:szCs w:val="28"/>
        </w:rPr>
        <w:t>2</w:t>
      </w:r>
      <w:r w:rsidRPr="00F418C2">
        <w:rPr>
          <w:rFonts w:ascii="Times New Roman" w:hAnsi="Times New Roman"/>
          <w:sz w:val="28"/>
          <w:szCs w:val="28"/>
        </w:rPr>
        <w:t>,0 тыс. рублей, на 202</w:t>
      </w:r>
      <w:r>
        <w:rPr>
          <w:rFonts w:ascii="Times New Roman" w:hAnsi="Times New Roman"/>
          <w:sz w:val="28"/>
          <w:szCs w:val="28"/>
        </w:rPr>
        <w:t>2</w:t>
      </w:r>
      <w:r w:rsidRPr="00F418C2">
        <w:rPr>
          <w:rFonts w:ascii="Times New Roman" w:hAnsi="Times New Roman"/>
          <w:sz w:val="28"/>
          <w:szCs w:val="28"/>
        </w:rPr>
        <w:t xml:space="preserve">г. в сумме </w:t>
      </w:r>
      <w:r>
        <w:rPr>
          <w:rFonts w:ascii="Times New Roman" w:hAnsi="Times New Roman"/>
          <w:sz w:val="28"/>
          <w:szCs w:val="28"/>
        </w:rPr>
        <w:t xml:space="preserve">2,0 тыс. рублей, на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sz w:val="28"/>
            <w:szCs w:val="28"/>
          </w:rPr>
          <w:t>2023 г</w:t>
        </w:r>
      </w:smartTag>
      <w:r w:rsidRPr="00F418C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18C2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2</w:t>
      </w:r>
      <w:r w:rsidRPr="00F418C2">
        <w:rPr>
          <w:rFonts w:ascii="Times New Roman" w:hAnsi="Times New Roman"/>
          <w:sz w:val="28"/>
          <w:szCs w:val="28"/>
        </w:rPr>
        <w:t xml:space="preserve">,0 тыс. рублей. </w:t>
      </w:r>
    </w:p>
    <w:p w:rsidR="00B55B4B" w:rsidRPr="00F418C2" w:rsidRDefault="00B55B4B" w:rsidP="00C95DB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418C2">
        <w:rPr>
          <w:rFonts w:ascii="Times New Roman" w:hAnsi="Times New Roman"/>
          <w:sz w:val="28"/>
          <w:szCs w:val="28"/>
        </w:rPr>
        <w:t xml:space="preserve">   </w:t>
      </w:r>
    </w:p>
    <w:p w:rsidR="00B55B4B" w:rsidRPr="00F418C2" w:rsidRDefault="00B55B4B" w:rsidP="00C95DB7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F418C2">
        <w:rPr>
          <w:rFonts w:ascii="Times New Roman" w:hAnsi="Times New Roman"/>
          <w:sz w:val="28"/>
          <w:szCs w:val="28"/>
        </w:rPr>
        <w:t xml:space="preserve">                        </w:t>
      </w:r>
    </w:p>
    <w:p w:rsidR="00B55B4B" w:rsidRPr="00F418C2" w:rsidRDefault="00B55B4B" w:rsidP="00C95DB7">
      <w:pPr>
        <w:pStyle w:val="ConsNonformat"/>
        <w:widowControl/>
        <w:jc w:val="right"/>
        <w:rPr>
          <w:rFonts w:ascii="Times New Roman" w:hAnsi="Times New Roman"/>
          <w:sz w:val="28"/>
          <w:szCs w:val="28"/>
        </w:rPr>
      </w:pPr>
      <w:r w:rsidRPr="00F418C2">
        <w:rPr>
          <w:rFonts w:ascii="Times New Roman" w:hAnsi="Times New Roman"/>
          <w:sz w:val="28"/>
          <w:szCs w:val="28"/>
        </w:rPr>
        <w:t xml:space="preserve">                                                                Таблица № 1</w:t>
      </w:r>
    </w:p>
    <w:p w:rsidR="00B55B4B" w:rsidRPr="00F418C2" w:rsidRDefault="00B55B4B" w:rsidP="00C95DB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F418C2">
        <w:rPr>
          <w:rFonts w:ascii="Times New Roman" w:hAnsi="Times New Roman"/>
          <w:b/>
          <w:sz w:val="28"/>
          <w:szCs w:val="28"/>
        </w:rPr>
        <w:t>Налоговые и неналоговые доходы на 20</w:t>
      </w:r>
      <w:r>
        <w:rPr>
          <w:rFonts w:ascii="Times New Roman" w:hAnsi="Times New Roman"/>
          <w:b/>
          <w:sz w:val="28"/>
          <w:szCs w:val="28"/>
        </w:rPr>
        <w:t>21</w:t>
      </w:r>
      <w:r w:rsidRPr="00F418C2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3 годы</w:t>
      </w:r>
    </w:p>
    <w:p w:rsidR="00B55B4B" w:rsidRPr="00F418C2" w:rsidRDefault="00B55B4B" w:rsidP="00C95DB7">
      <w:pPr>
        <w:jc w:val="center"/>
        <w:rPr>
          <w:b/>
          <w:sz w:val="28"/>
          <w:szCs w:val="28"/>
        </w:rPr>
      </w:pPr>
    </w:p>
    <w:tbl>
      <w:tblPr>
        <w:tblW w:w="959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220"/>
        <w:gridCol w:w="56"/>
        <w:gridCol w:w="1260"/>
        <w:gridCol w:w="1440"/>
        <w:gridCol w:w="1620"/>
      </w:tblGrid>
      <w:tr w:rsidR="00B55B4B" w:rsidRPr="00F418C2">
        <w:trPr>
          <w:trHeight w:val="1134"/>
        </w:trPr>
        <w:tc>
          <w:tcPr>
            <w:tcW w:w="5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Pr="00F418C2" w:rsidRDefault="00B55B4B" w:rsidP="00C95DB7">
            <w:pPr>
              <w:ind w:left="352" w:hanging="1072"/>
              <w:jc w:val="center"/>
              <w:rPr>
                <w:b/>
                <w:sz w:val="28"/>
                <w:szCs w:val="28"/>
              </w:rPr>
            </w:pPr>
            <w:r w:rsidRPr="00F418C2">
              <w:rPr>
                <w:b/>
                <w:sz w:val="28"/>
                <w:szCs w:val="28"/>
              </w:rPr>
              <w:t xml:space="preserve">                        Источники доходов</w:t>
            </w:r>
          </w:p>
          <w:p w:rsidR="00B55B4B" w:rsidRPr="00F418C2" w:rsidRDefault="00B55B4B" w:rsidP="00C95DB7">
            <w:pPr>
              <w:ind w:hanging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Pr="00F418C2" w:rsidRDefault="00B55B4B" w:rsidP="00C95DB7">
            <w:pPr>
              <w:jc w:val="center"/>
              <w:rPr>
                <w:sz w:val="28"/>
                <w:szCs w:val="28"/>
              </w:rPr>
            </w:pPr>
            <w:r w:rsidRPr="00F418C2">
              <w:rPr>
                <w:sz w:val="28"/>
                <w:szCs w:val="28"/>
              </w:rPr>
              <w:t>Налоговые и неналоговые  доходы на 20</w:t>
            </w:r>
            <w:r>
              <w:rPr>
                <w:sz w:val="28"/>
                <w:szCs w:val="28"/>
              </w:rPr>
              <w:t>21-2023</w:t>
            </w:r>
            <w:r w:rsidRPr="00F418C2">
              <w:rPr>
                <w:sz w:val="28"/>
                <w:szCs w:val="28"/>
              </w:rPr>
              <w:t xml:space="preserve"> годы в тыс. руб.</w:t>
            </w:r>
          </w:p>
        </w:tc>
      </w:tr>
      <w:tr w:rsidR="00B55B4B" w:rsidRPr="00F418C2">
        <w:trPr>
          <w:trHeight w:val="278"/>
        </w:trPr>
        <w:tc>
          <w:tcPr>
            <w:tcW w:w="5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4B" w:rsidRPr="00F418C2" w:rsidRDefault="00B55B4B" w:rsidP="00C95DB7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Pr="00F418C2" w:rsidRDefault="00B55B4B" w:rsidP="00C95DB7">
            <w:pPr>
              <w:jc w:val="center"/>
              <w:rPr>
                <w:b/>
                <w:sz w:val="28"/>
                <w:szCs w:val="28"/>
              </w:rPr>
            </w:pPr>
            <w:r w:rsidRPr="00F418C2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21</w:t>
            </w:r>
          </w:p>
          <w:p w:rsidR="00B55B4B" w:rsidRPr="00F418C2" w:rsidRDefault="00B55B4B" w:rsidP="00C95DB7">
            <w:pPr>
              <w:jc w:val="center"/>
              <w:rPr>
                <w:b/>
                <w:sz w:val="28"/>
                <w:szCs w:val="28"/>
              </w:rPr>
            </w:pPr>
          </w:p>
          <w:p w:rsidR="00B55B4B" w:rsidRPr="00F418C2" w:rsidRDefault="00B55B4B" w:rsidP="00C95D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Pr="00F418C2" w:rsidRDefault="00B55B4B" w:rsidP="00C95DB7">
            <w:pPr>
              <w:jc w:val="center"/>
              <w:rPr>
                <w:b/>
                <w:sz w:val="28"/>
                <w:szCs w:val="28"/>
              </w:rPr>
            </w:pPr>
            <w:r w:rsidRPr="00F418C2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Pr="00F418C2" w:rsidRDefault="00B55B4B" w:rsidP="00C95DB7">
            <w:pPr>
              <w:jc w:val="center"/>
              <w:rPr>
                <w:b/>
                <w:sz w:val="28"/>
                <w:szCs w:val="28"/>
              </w:rPr>
            </w:pPr>
            <w:r w:rsidRPr="00F418C2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3</w:t>
            </w:r>
          </w:p>
        </w:tc>
      </w:tr>
      <w:tr w:rsidR="00B55B4B" w:rsidRPr="00F418C2">
        <w:tc>
          <w:tcPr>
            <w:tcW w:w="9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Pr="00F418C2" w:rsidRDefault="00B55B4B" w:rsidP="00C95DB7">
            <w:pPr>
              <w:jc w:val="center"/>
              <w:rPr>
                <w:b/>
                <w:sz w:val="28"/>
                <w:szCs w:val="28"/>
              </w:rPr>
            </w:pPr>
            <w:r w:rsidRPr="00F418C2">
              <w:rPr>
                <w:b/>
                <w:sz w:val="28"/>
                <w:szCs w:val="28"/>
              </w:rPr>
              <w:t>Налоговые доходы</w:t>
            </w:r>
          </w:p>
        </w:tc>
      </w:tr>
      <w:tr w:rsidR="00B55B4B" w:rsidRPr="00F418C2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Pr="00F418C2" w:rsidRDefault="00B55B4B" w:rsidP="00C95DB7">
            <w:pPr>
              <w:rPr>
                <w:sz w:val="28"/>
                <w:szCs w:val="28"/>
              </w:rPr>
            </w:pPr>
            <w:r w:rsidRPr="00F418C2">
              <w:rPr>
                <w:sz w:val="28"/>
                <w:szCs w:val="28"/>
              </w:rPr>
              <w:t xml:space="preserve">Налог на доходы физических лиц   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Pr="00F418C2" w:rsidRDefault="00B55B4B" w:rsidP="00C95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Pr="00F418C2" w:rsidRDefault="00B55B4B" w:rsidP="00C95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3597</w:t>
            </w:r>
            <w:r w:rsidRPr="00F418C2">
              <w:rPr>
                <w:sz w:val="28"/>
                <w:szCs w:val="28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Pr="00F418C2" w:rsidRDefault="00B55B4B" w:rsidP="00C95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3642</w:t>
            </w:r>
            <w:r w:rsidRPr="00F418C2">
              <w:rPr>
                <w:sz w:val="28"/>
                <w:szCs w:val="28"/>
              </w:rPr>
              <w:t>,0</w:t>
            </w:r>
          </w:p>
        </w:tc>
      </w:tr>
      <w:tr w:rsidR="00B55B4B" w:rsidRPr="00F418C2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Pr="00F418C2" w:rsidRDefault="00B55B4B" w:rsidP="00C95DB7">
            <w:pPr>
              <w:rPr>
                <w:sz w:val="28"/>
                <w:szCs w:val="28"/>
              </w:rPr>
            </w:pPr>
            <w:r w:rsidRPr="00F418C2"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Pr="00F418C2" w:rsidRDefault="00B55B4B" w:rsidP="00C95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Pr="00F418C2" w:rsidRDefault="00B55B4B" w:rsidP="00C95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  <w:r w:rsidRPr="00F418C2">
              <w:rPr>
                <w:sz w:val="28"/>
                <w:szCs w:val="28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Pr="00F418C2" w:rsidRDefault="00B55B4B" w:rsidP="00C95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</w:t>
            </w:r>
            <w:r w:rsidRPr="00F418C2">
              <w:rPr>
                <w:sz w:val="28"/>
                <w:szCs w:val="28"/>
              </w:rPr>
              <w:t>0</w:t>
            </w:r>
          </w:p>
        </w:tc>
      </w:tr>
      <w:tr w:rsidR="00B55B4B" w:rsidRPr="00F418C2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Pr="00F418C2" w:rsidRDefault="00B55B4B" w:rsidP="00C95DB7">
            <w:pPr>
              <w:rPr>
                <w:sz w:val="28"/>
                <w:szCs w:val="28"/>
              </w:rPr>
            </w:pPr>
            <w:r w:rsidRPr="00F321B9">
              <w:rPr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Default="00B55B4B" w:rsidP="00C95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Pr="00F418C2" w:rsidRDefault="00B55B4B" w:rsidP="00C95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Pr="00F418C2" w:rsidRDefault="00B55B4B" w:rsidP="00C95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B55B4B" w:rsidRPr="00F418C2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Pr="00F418C2" w:rsidRDefault="00B55B4B" w:rsidP="00C95DB7">
            <w:pPr>
              <w:rPr>
                <w:sz w:val="28"/>
                <w:szCs w:val="28"/>
              </w:rPr>
            </w:pPr>
            <w:r w:rsidRPr="00F418C2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Pr="00F418C2" w:rsidRDefault="00B55B4B" w:rsidP="00C95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Pr="00F418C2" w:rsidRDefault="00B55B4B" w:rsidP="00C95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  <w:r w:rsidRPr="00F418C2">
              <w:rPr>
                <w:sz w:val="28"/>
                <w:szCs w:val="28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Pr="00F418C2" w:rsidRDefault="00B55B4B" w:rsidP="00C95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  <w:r w:rsidRPr="00F418C2">
              <w:rPr>
                <w:sz w:val="28"/>
                <w:szCs w:val="28"/>
              </w:rPr>
              <w:t>,0</w:t>
            </w:r>
          </w:p>
        </w:tc>
      </w:tr>
      <w:tr w:rsidR="00B55B4B" w:rsidRPr="00F418C2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Pr="00F418C2" w:rsidRDefault="00B55B4B" w:rsidP="00C95DB7">
            <w:pPr>
              <w:rPr>
                <w:sz w:val="28"/>
                <w:szCs w:val="28"/>
              </w:rPr>
            </w:pPr>
            <w:r w:rsidRPr="00F418C2">
              <w:rPr>
                <w:sz w:val="28"/>
                <w:szCs w:val="28"/>
              </w:rPr>
              <w:t>Земельный налог:</w:t>
            </w:r>
          </w:p>
          <w:p w:rsidR="00B55B4B" w:rsidRPr="00F418C2" w:rsidRDefault="00B55B4B" w:rsidP="00C95DB7">
            <w:pPr>
              <w:rPr>
                <w:sz w:val="28"/>
                <w:szCs w:val="28"/>
              </w:rPr>
            </w:pPr>
          </w:p>
          <w:p w:rsidR="00B55B4B" w:rsidRPr="00F418C2" w:rsidRDefault="00B55B4B" w:rsidP="00C95DB7">
            <w:pPr>
              <w:rPr>
                <w:sz w:val="28"/>
                <w:szCs w:val="28"/>
              </w:rPr>
            </w:pPr>
            <w:r w:rsidRPr="00F418C2">
              <w:rPr>
                <w:sz w:val="28"/>
                <w:szCs w:val="28"/>
              </w:rPr>
              <w:t xml:space="preserve"> Физические лица</w:t>
            </w:r>
          </w:p>
          <w:p w:rsidR="00B55B4B" w:rsidRPr="00F418C2" w:rsidRDefault="00B55B4B" w:rsidP="00C95DB7">
            <w:pPr>
              <w:rPr>
                <w:sz w:val="28"/>
                <w:szCs w:val="28"/>
              </w:rPr>
            </w:pPr>
          </w:p>
          <w:p w:rsidR="00B55B4B" w:rsidRPr="00F418C2" w:rsidRDefault="00B55B4B" w:rsidP="00C95DB7">
            <w:pPr>
              <w:rPr>
                <w:sz w:val="28"/>
                <w:szCs w:val="28"/>
              </w:rPr>
            </w:pPr>
            <w:r w:rsidRPr="00F418C2">
              <w:rPr>
                <w:sz w:val="28"/>
                <w:szCs w:val="28"/>
              </w:rPr>
              <w:t xml:space="preserve"> Юридические лица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Default="00B55B4B" w:rsidP="00C95DB7">
            <w:pPr>
              <w:rPr>
                <w:sz w:val="28"/>
                <w:szCs w:val="28"/>
              </w:rPr>
            </w:pPr>
          </w:p>
          <w:p w:rsidR="00B55B4B" w:rsidRDefault="00B55B4B" w:rsidP="00C95DB7">
            <w:pPr>
              <w:rPr>
                <w:sz w:val="28"/>
                <w:szCs w:val="28"/>
              </w:rPr>
            </w:pPr>
          </w:p>
          <w:p w:rsidR="00B55B4B" w:rsidRPr="00F418C2" w:rsidRDefault="00B55B4B" w:rsidP="00C95DB7">
            <w:pPr>
              <w:rPr>
                <w:sz w:val="28"/>
                <w:szCs w:val="28"/>
              </w:rPr>
            </w:pPr>
            <w:r w:rsidRPr="00F418C2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2691,0</w:t>
            </w:r>
          </w:p>
          <w:p w:rsidR="00B55B4B" w:rsidRPr="00F418C2" w:rsidRDefault="00B55B4B" w:rsidP="00C95DB7">
            <w:pPr>
              <w:jc w:val="center"/>
              <w:rPr>
                <w:sz w:val="28"/>
                <w:szCs w:val="28"/>
              </w:rPr>
            </w:pPr>
          </w:p>
          <w:p w:rsidR="00B55B4B" w:rsidRPr="00F418C2" w:rsidRDefault="00B55B4B" w:rsidP="00C95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</w:t>
            </w:r>
            <w:r w:rsidRPr="00F418C2">
              <w:rPr>
                <w:sz w:val="28"/>
                <w:szCs w:val="28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Default="00B55B4B" w:rsidP="00C95DB7">
            <w:pPr>
              <w:jc w:val="center"/>
              <w:rPr>
                <w:sz w:val="28"/>
                <w:szCs w:val="28"/>
              </w:rPr>
            </w:pPr>
          </w:p>
          <w:p w:rsidR="00B55B4B" w:rsidRDefault="00B55B4B" w:rsidP="00C95DB7">
            <w:pPr>
              <w:jc w:val="center"/>
              <w:rPr>
                <w:sz w:val="28"/>
                <w:szCs w:val="28"/>
              </w:rPr>
            </w:pPr>
          </w:p>
          <w:p w:rsidR="00B55B4B" w:rsidRPr="00F418C2" w:rsidRDefault="00B55B4B" w:rsidP="00C95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2915,0</w:t>
            </w:r>
          </w:p>
          <w:p w:rsidR="00B55B4B" w:rsidRPr="00F418C2" w:rsidRDefault="00B55B4B" w:rsidP="00C95DB7">
            <w:pPr>
              <w:jc w:val="center"/>
              <w:rPr>
                <w:sz w:val="28"/>
                <w:szCs w:val="28"/>
              </w:rPr>
            </w:pPr>
          </w:p>
          <w:p w:rsidR="00B55B4B" w:rsidRPr="00F418C2" w:rsidRDefault="00B55B4B" w:rsidP="00C95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</w:t>
            </w:r>
            <w:r w:rsidRPr="00F418C2">
              <w:rPr>
                <w:sz w:val="28"/>
                <w:szCs w:val="28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Default="00B55B4B" w:rsidP="00C95DB7">
            <w:pPr>
              <w:jc w:val="center"/>
              <w:rPr>
                <w:sz w:val="28"/>
                <w:szCs w:val="28"/>
              </w:rPr>
            </w:pPr>
          </w:p>
          <w:p w:rsidR="00B55B4B" w:rsidRDefault="00B55B4B" w:rsidP="00C95DB7">
            <w:pPr>
              <w:jc w:val="center"/>
              <w:rPr>
                <w:sz w:val="28"/>
                <w:szCs w:val="28"/>
              </w:rPr>
            </w:pPr>
          </w:p>
          <w:p w:rsidR="00B55B4B" w:rsidRPr="00F418C2" w:rsidRDefault="00B55B4B" w:rsidP="00C95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3156,0</w:t>
            </w:r>
          </w:p>
          <w:p w:rsidR="00B55B4B" w:rsidRPr="00F418C2" w:rsidRDefault="00B55B4B" w:rsidP="00C95DB7">
            <w:pPr>
              <w:jc w:val="center"/>
              <w:rPr>
                <w:sz w:val="28"/>
                <w:szCs w:val="28"/>
              </w:rPr>
            </w:pPr>
          </w:p>
          <w:p w:rsidR="00B55B4B" w:rsidRPr="00F418C2" w:rsidRDefault="00B55B4B" w:rsidP="00C95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</w:t>
            </w:r>
            <w:r w:rsidRPr="00F418C2">
              <w:rPr>
                <w:sz w:val="28"/>
                <w:szCs w:val="28"/>
              </w:rPr>
              <w:t>,0</w:t>
            </w:r>
          </w:p>
        </w:tc>
      </w:tr>
      <w:tr w:rsidR="00B55B4B" w:rsidRPr="00F418C2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Pr="00F418C2" w:rsidRDefault="00B55B4B" w:rsidP="00C95DB7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18C2">
              <w:rPr>
                <w:rFonts w:ascii="Times New Roman" w:hAnsi="Times New Roman"/>
                <w:sz w:val="28"/>
                <w:szCs w:val="28"/>
              </w:rPr>
              <w:t xml:space="preserve">Единый сельскохозяйственный налог                       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Pr="00F418C2" w:rsidRDefault="00B55B4B" w:rsidP="00C95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Pr="00F418C2" w:rsidRDefault="00B55B4B" w:rsidP="00C95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Pr="00F418C2" w:rsidRDefault="00B55B4B" w:rsidP="00C95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</w:tr>
      <w:tr w:rsidR="00B55B4B" w:rsidRPr="00F418C2">
        <w:trPr>
          <w:trHeight w:val="57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Pr="00F418C2" w:rsidRDefault="00B55B4B" w:rsidP="00C95DB7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18C2">
              <w:rPr>
                <w:rFonts w:ascii="Times New Roman" w:hAnsi="Times New Roman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Pr="00F418C2" w:rsidRDefault="00B55B4B" w:rsidP="00C95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Pr="00F418C2" w:rsidRDefault="00B55B4B" w:rsidP="00C95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1353,0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Pr="00F418C2" w:rsidRDefault="00B55B4B" w:rsidP="00C95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1407,0</w:t>
            </w:r>
          </w:p>
        </w:tc>
      </w:tr>
      <w:tr w:rsidR="00B55B4B" w:rsidRPr="00F418C2">
        <w:trPr>
          <w:trHeight w:val="57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Pr="00F418C2" w:rsidRDefault="00B55B4B" w:rsidP="00C95DB7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18C2">
              <w:rPr>
                <w:rFonts w:ascii="Times New Roman" w:hAnsi="Times New Roman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Pr="00F418C2" w:rsidRDefault="00B55B4B" w:rsidP="00C95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Pr="00F418C2" w:rsidRDefault="00B55B4B" w:rsidP="00C95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Pr="00F418C2" w:rsidRDefault="00B55B4B" w:rsidP="00C95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B55B4B" w:rsidRPr="00F418C2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Pr="00F418C2" w:rsidRDefault="00B55B4B" w:rsidP="00C95DB7">
            <w:pPr>
              <w:rPr>
                <w:b/>
                <w:sz w:val="28"/>
                <w:szCs w:val="28"/>
              </w:rPr>
            </w:pPr>
            <w:r w:rsidRPr="00F418C2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Pr="00F418C2" w:rsidRDefault="00B55B4B" w:rsidP="00C95D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8429,00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Pr="00F418C2" w:rsidRDefault="00B55B4B" w:rsidP="00C95D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8773,00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Pr="00F418C2" w:rsidRDefault="00B55B4B" w:rsidP="00C95D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9106,00</w:t>
            </w:r>
          </w:p>
        </w:tc>
      </w:tr>
    </w:tbl>
    <w:p w:rsidR="00B55B4B" w:rsidRPr="00F418C2" w:rsidRDefault="00B55B4B" w:rsidP="00C95DB7">
      <w:pPr>
        <w:rPr>
          <w:b/>
          <w:sz w:val="28"/>
          <w:szCs w:val="28"/>
        </w:rPr>
      </w:pPr>
    </w:p>
    <w:p w:rsidR="00B55B4B" w:rsidRPr="00F418C2" w:rsidRDefault="00B55B4B" w:rsidP="00C95DB7">
      <w:pPr>
        <w:rPr>
          <w:b/>
          <w:sz w:val="28"/>
          <w:szCs w:val="28"/>
        </w:rPr>
      </w:pPr>
      <w:r w:rsidRPr="00F418C2">
        <w:rPr>
          <w:b/>
          <w:sz w:val="28"/>
          <w:szCs w:val="28"/>
        </w:rPr>
        <w:t>Объем межбюджетных трансфертов, получаемых из других бюджетов бюджетной системы Российской Федерации.</w:t>
      </w:r>
    </w:p>
    <w:p w:rsidR="00B55B4B" w:rsidRPr="00F418C2" w:rsidRDefault="00B55B4B" w:rsidP="00C95DB7">
      <w:pPr>
        <w:ind w:left="900" w:hanging="900"/>
        <w:jc w:val="both"/>
        <w:rPr>
          <w:sz w:val="28"/>
          <w:szCs w:val="28"/>
        </w:rPr>
      </w:pPr>
    </w:p>
    <w:p w:rsidR="00B55B4B" w:rsidRPr="00F418C2" w:rsidRDefault="00B55B4B" w:rsidP="00C95DB7">
      <w:pPr>
        <w:ind w:right="-104"/>
        <w:jc w:val="both"/>
        <w:rPr>
          <w:sz w:val="28"/>
          <w:szCs w:val="28"/>
        </w:rPr>
      </w:pPr>
      <w:r w:rsidRPr="00F418C2">
        <w:rPr>
          <w:sz w:val="28"/>
          <w:szCs w:val="28"/>
        </w:rPr>
        <w:t xml:space="preserve">         Объем межбюджетных трансфертов, получаемых из других бюджетов бюджетной системы  Российской Федерации и распределение их по уровням бюджетной системы муниципального образования, составил в 20</w:t>
      </w:r>
      <w:r>
        <w:rPr>
          <w:sz w:val="28"/>
          <w:szCs w:val="28"/>
        </w:rPr>
        <w:t>21</w:t>
      </w:r>
      <w:r w:rsidRPr="00F418C2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F418C2">
        <w:rPr>
          <w:sz w:val="28"/>
          <w:szCs w:val="28"/>
        </w:rPr>
        <w:t xml:space="preserve"> </w:t>
      </w:r>
      <w:proofErr w:type="spellStart"/>
      <w:r w:rsidRPr="00F418C2">
        <w:rPr>
          <w:sz w:val="28"/>
          <w:szCs w:val="28"/>
        </w:rPr>
        <w:t>гг</w:t>
      </w:r>
      <w:proofErr w:type="spellEnd"/>
      <w:r w:rsidRPr="00F418C2">
        <w:rPr>
          <w:sz w:val="28"/>
          <w:szCs w:val="28"/>
        </w:rPr>
        <w:t xml:space="preserve"> </w:t>
      </w:r>
    </w:p>
    <w:p w:rsidR="00B55B4B" w:rsidRPr="00F418C2" w:rsidRDefault="00B55B4B" w:rsidP="00C95DB7">
      <w:pPr>
        <w:ind w:right="-104"/>
        <w:jc w:val="both"/>
        <w:rPr>
          <w:sz w:val="28"/>
          <w:szCs w:val="28"/>
        </w:rPr>
      </w:pPr>
      <w:r w:rsidRPr="00F418C2">
        <w:rPr>
          <w:sz w:val="28"/>
          <w:szCs w:val="28"/>
        </w:rPr>
        <w:tab/>
      </w:r>
      <w:r w:rsidRPr="00F418C2">
        <w:rPr>
          <w:sz w:val="28"/>
          <w:szCs w:val="28"/>
        </w:rPr>
        <w:tab/>
      </w:r>
      <w:r w:rsidRPr="00F418C2">
        <w:rPr>
          <w:sz w:val="28"/>
          <w:szCs w:val="28"/>
        </w:rPr>
        <w:tab/>
      </w:r>
      <w:r w:rsidRPr="00F418C2">
        <w:rPr>
          <w:sz w:val="28"/>
          <w:szCs w:val="28"/>
        </w:rPr>
        <w:tab/>
      </w:r>
      <w:r w:rsidRPr="00F418C2">
        <w:rPr>
          <w:sz w:val="28"/>
          <w:szCs w:val="28"/>
        </w:rPr>
        <w:tab/>
      </w:r>
      <w:r w:rsidRPr="00F418C2">
        <w:rPr>
          <w:sz w:val="28"/>
          <w:szCs w:val="28"/>
        </w:rPr>
        <w:tab/>
      </w:r>
      <w:r w:rsidRPr="00F418C2">
        <w:rPr>
          <w:sz w:val="28"/>
          <w:szCs w:val="28"/>
        </w:rPr>
        <w:tab/>
      </w:r>
      <w:r w:rsidRPr="00F418C2">
        <w:rPr>
          <w:sz w:val="28"/>
          <w:szCs w:val="28"/>
        </w:rPr>
        <w:tab/>
      </w:r>
      <w:r w:rsidRPr="00F418C2">
        <w:rPr>
          <w:sz w:val="28"/>
          <w:szCs w:val="28"/>
        </w:rPr>
        <w:tab/>
      </w:r>
      <w:r w:rsidRPr="00F418C2">
        <w:rPr>
          <w:sz w:val="28"/>
          <w:szCs w:val="28"/>
        </w:rPr>
        <w:tab/>
      </w:r>
      <w:r w:rsidRPr="00F418C2">
        <w:rPr>
          <w:sz w:val="28"/>
          <w:szCs w:val="28"/>
        </w:rPr>
        <w:tab/>
        <w:t>(тыс. руб.)</w:t>
      </w:r>
    </w:p>
    <w:tbl>
      <w:tblPr>
        <w:tblW w:w="9557" w:type="dxa"/>
        <w:tblInd w:w="108" w:type="dxa"/>
        <w:tblLook w:val="01E0" w:firstRow="1" w:lastRow="1" w:firstColumn="1" w:lastColumn="1" w:noHBand="0" w:noVBand="0"/>
      </w:tblPr>
      <w:tblGrid>
        <w:gridCol w:w="613"/>
        <w:gridCol w:w="5146"/>
        <w:gridCol w:w="1266"/>
        <w:gridCol w:w="1266"/>
        <w:gridCol w:w="1266"/>
      </w:tblGrid>
      <w:tr w:rsidR="00B55B4B" w:rsidRPr="00F418C2">
        <w:trPr>
          <w:trHeight w:val="286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Pr="00F418C2" w:rsidRDefault="00B55B4B" w:rsidP="00C95DB7">
            <w:pPr>
              <w:jc w:val="center"/>
              <w:rPr>
                <w:sz w:val="28"/>
                <w:szCs w:val="28"/>
              </w:rPr>
            </w:pPr>
            <w:r w:rsidRPr="00F418C2">
              <w:rPr>
                <w:sz w:val="28"/>
                <w:szCs w:val="28"/>
              </w:rPr>
              <w:t xml:space="preserve">№ </w:t>
            </w:r>
            <w:proofErr w:type="spellStart"/>
            <w:r w:rsidRPr="00F418C2">
              <w:rPr>
                <w:sz w:val="28"/>
                <w:szCs w:val="28"/>
              </w:rPr>
              <w:t>п</w:t>
            </w:r>
            <w:proofErr w:type="spellEnd"/>
            <w:r w:rsidRPr="00F418C2">
              <w:rPr>
                <w:sz w:val="28"/>
                <w:szCs w:val="28"/>
              </w:rPr>
              <w:t>/</w:t>
            </w:r>
            <w:proofErr w:type="spellStart"/>
            <w:r w:rsidRPr="00F418C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Pr="00F418C2" w:rsidRDefault="00B55B4B" w:rsidP="00C95DB7">
            <w:pPr>
              <w:jc w:val="center"/>
              <w:rPr>
                <w:sz w:val="28"/>
                <w:szCs w:val="28"/>
              </w:rPr>
            </w:pPr>
            <w:r w:rsidRPr="00F418C2">
              <w:rPr>
                <w:sz w:val="28"/>
                <w:szCs w:val="28"/>
              </w:rPr>
              <w:t>Показатели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Pr="00F418C2" w:rsidRDefault="00B55B4B" w:rsidP="00C95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</w:tr>
      <w:tr w:rsidR="00B55B4B" w:rsidRPr="00F418C2">
        <w:trPr>
          <w:trHeight w:val="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4B" w:rsidRPr="00F418C2" w:rsidRDefault="00B55B4B" w:rsidP="00C95DB7">
            <w:pPr>
              <w:rPr>
                <w:sz w:val="28"/>
                <w:szCs w:val="28"/>
              </w:rPr>
            </w:pPr>
          </w:p>
        </w:tc>
        <w:tc>
          <w:tcPr>
            <w:tcW w:w="5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4B" w:rsidRPr="00F418C2" w:rsidRDefault="00B55B4B" w:rsidP="00C95DB7">
            <w:pPr>
              <w:rPr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Pr="00F418C2" w:rsidRDefault="00B55B4B" w:rsidP="00C95DB7">
            <w:pPr>
              <w:jc w:val="center"/>
              <w:rPr>
                <w:sz w:val="28"/>
                <w:szCs w:val="28"/>
              </w:rPr>
            </w:pPr>
            <w:r w:rsidRPr="00F418C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</w:p>
          <w:p w:rsidR="00B55B4B" w:rsidRPr="00F418C2" w:rsidRDefault="00B55B4B" w:rsidP="00C95D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Pr="00F418C2" w:rsidRDefault="00B55B4B" w:rsidP="00C95DB7">
            <w:pPr>
              <w:jc w:val="center"/>
              <w:rPr>
                <w:sz w:val="28"/>
                <w:szCs w:val="28"/>
              </w:rPr>
            </w:pPr>
            <w:r w:rsidRPr="00F418C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Pr="00F418C2" w:rsidRDefault="00B55B4B" w:rsidP="00C95DB7">
            <w:pPr>
              <w:jc w:val="center"/>
              <w:rPr>
                <w:sz w:val="28"/>
                <w:szCs w:val="28"/>
              </w:rPr>
            </w:pPr>
            <w:r w:rsidRPr="00F418C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B55B4B" w:rsidRPr="00F418C2">
        <w:trPr>
          <w:trHeight w:val="42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Pr="00F418C2" w:rsidRDefault="00B55B4B" w:rsidP="00C95DB7">
            <w:pPr>
              <w:jc w:val="center"/>
              <w:rPr>
                <w:sz w:val="28"/>
                <w:szCs w:val="28"/>
              </w:rPr>
            </w:pPr>
            <w:r w:rsidRPr="00F418C2">
              <w:rPr>
                <w:sz w:val="28"/>
                <w:szCs w:val="28"/>
              </w:rPr>
              <w:t>1.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Pr="00F418C2" w:rsidRDefault="00B55B4B" w:rsidP="00C95DB7">
            <w:pPr>
              <w:jc w:val="both"/>
              <w:rPr>
                <w:sz w:val="28"/>
                <w:szCs w:val="28"/>
              </w:rPr>
            </w:pPr>
            <w:r w:rsidRPr="00BA550E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Pr="00F418C2" w:rsidRDefault="00B55B4B" w:rsidP="00C95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4036,0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Pr="00F418C2" w:rsidRDefault="00B55B4B" w:rsidP="00C95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Pr="00F418C2" w:rsidRDefault="00B55B4B" w:rsidP="00C95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2998,0</w:t>
            </w:r>
          </w:p>
        </w:tc>
      </w:tr>
      <w:tr w:rsidR="00B55B4B" w:rsidRPr="00F418C2">
        <w:trPr>
          <w:trHeight w:val="42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Pr="00F418C2" w:rsidRDefault="00B55B4B" w:rsidP="00C95DB7">
            <w:pPr>
              <w:jc w:val="center"/>
              <w:rPr>
                <w:sz w:val="28"/>
                <w:szCs w:val="28"/>
              </w:rPr>
            </w:pPr>
            <w:r w:rsidRPr="00F418C2">
              <w:rPr>
                <w:sz w:val="28"/>
                <w:szCs w:val="28"/>
              </w:rPr>
              <w:t>2.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Pr="00F418C2" w:rsidRDefault="00B55B4B" w:rsidP="00C95DB7">
            <w:pPr>
              <w:jc w:val="both"/>
              <w:rPr>
                <w:sz w:val="28"/>
                <w:szCs w:val="28"/>
              </w:rPr>
            </w:pPr>
            <w:r w:rsidRPr="00BA550E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Pr="00BA550E" w:rsidRDefault="00B55B4B" w:rsidP="00C95DB7">
            <w:pPr>
              <w:jc w:val="center"/>
              <w:rPr>
                <w:sz w:val="28"/>
                <w:szCs w:val="28"/>
              </w:rPr>
            </w:pPr>
            <w:r w:rsidRPr="00BA550E">
              <w:rPr>
                <w:sz w:val="28"/>
                <w:szCs w:val="28"/>
              </w:rPr>
              <w:t>254,9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Pr="00BA550E" w:rsidRDefault="00B55B4B" w:rsidP="00C95DB7">
            <w:pPr>
              <w:jc w:val="center"/>
              <w:rPr>
                <w:sz w:val="28"/>
                <w:szCs w:val="28"/>
              </w:rPr>
            </w:pPr>
            <w:r w:rsidRPr="00BA550E">
              <w:rPr>
                <w:sz w:val="28"/>
                <w:szCs w:val="28"/>
              </w:rPr>
              <w:t>257,6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Pr="00BA550E" w:rsidRDefault="00B55B4B" w:rsidP="00C95DB7">
            <w:pPr>
              <w:jc w:val="center"/>
              <w:rPr>
                <w:sz w:val="28"/>
                <w:szCs w:val="28"/>
              </w:rPr>
            </w:pPr>
            <w:r w:rsidRPr="00BA550E">
              <w:rPr>
                <w:sz w:val="28"/>
                <w:szCs w:val="28"/>
              </w:rPr>
              <w:t>267,8</w:t>
            </w:r>
          </w:p>
        </w:tc>
      </w:tr>
      <w:tr w:rsidR="00B55B4B" w:rsidRPr="00F418C2">
        <w:trPr>
          <w:trHeight w:val="42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Pr="00F418C2" w:rsidRDefault="00B55B4B" w:rsidP="00C95DB7">
            <w:pPr>
              <w:jc w:val="center"/>
              <w:rPr>
                <w:sz w:val="28"/>
                <w:szCs w:val="28"/>
              </w:rPr>
            </w:pPr>
            <w:r w:rsidRPr="00F418C2">
              <w:rPr>
                <w:sz w:val="28"/>
                <w:szCs w:val="28"/>
              </w:rPr>
              <w:t>3.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Pr="00F418C2" w:rsidRDefault="00B55B4B" w:rsidP="00C95DB7">
            <w:pPr>
              <w:jc w:val="both"/>
              <w:rPr>
                <w:sz w:val="28"/>
                <w:szCs w:val="28"/>
              </w:rPr>
            </w:pPr>
            <w:r w:rsidRPr="00F418C2">
              <w:rPr>
                <w:sz w:val="28"/>
                <w:szCs w:val="28"/>
              </w:rPr>
              <w:t>Субвенции  бюджетам  поселений   на государственную  регистрацию  актов  гражданского состояния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Pr="00F418C2" w:rsidRDefault="00B55B4B" w:rsidP="00C95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Pr="00F418C2" w:rsidRDefault="00B55B4B" w:rsidP="00C95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Pr="00F418C2" w:rsidRDefault="00B55B4B" w:rsidP="00C95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B55B4B" w:rsidRPr="00F418C2">
        <w:trPr>
          <w:trHeight w:val="42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Pr="00F418C2" w:rsidRDefault="00B55B4B" w:rsidP="00C95DB7">
            <w:pPr>
              <w:jc w:val="center"/>
              <w:rPr>
                <w:sz w:val="28"/>
                <w:szCs w:val="28"/>
              </w:rPr>
            </w:pPr>
            <w:r w:rsidRPr="00F418C2">
              <w:rPr>
                <w:sz w:val="28"/>
                <w:szCs w:val="28"/>
              </w:rPr>
              <w:t>4.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Pr="00F418C2" w:rsidRDefault="00B55B4B" w:rsidP="00C95DB7">
            <w:pPr>
              <w:jc w:val="both"/>
              <w:rPr>
                <w:sz w:val="28"/>
                <w:szCs w:val="28"/>
              </w:rPr>
            </w:pPr>
            <w:r w:rsidRPr="00306801">
              <w:rPr>
                <w:sz w:val="28"/>
                <w:szCs w:val="28"/>
              </w:rPr>
              <w:t>Субсидии бюджетам сельских поселений на реализацию проектов развития общественной инфраструктуры, основанных на местных инициативах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Pr="00F418C2" w:rsidRDefault="00B55B4B" w:rsidP="00C95DB7">
            <w:pPr>
              <w:jc w:val="center"/>
              <w:rPr>
                <w:sz w:val="28"/>
                <w:szCs w:val="28"/>
              </w:rPr>
            </w:pPr>
          </w:p>
          <w:p w:rsidR="00B55B4B" w:rsidRPr="00F418C2" w:rsidRDefault="00B55B4B" w:rsidP="00C95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Default="00B55B4B" w:rsidP="00C95DB7">
            <w:pPr>
              <w:jc w:val="center"/>
              <w:rPr>
                <w:sz w:val="28"/>
                <w:szCs w:val="28"/>
              </w:rPr>
            </w:pPr>
          </w:p>
          <w:p w:rsidR="00B55B4B" w:rsidRPr="00F418C2" w:rsidRDefault="00B55B4B" w:rsidP="00C95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Default="00B55B4B" w:rsidP="00C95DB7">
            <w:pPr>
              <w:jc w:val="center"/>
              <w:rPr>
                <w:sz w:val="28"/>
                <w:szCs w:val="28"/>
              </w:rPr>
            </w:pPr>
          </w:p>
          <w:p w:rsidR="00B55B4B" w:rsidRPr="00F418C2" w:rsidRDefault="00B55B4B" w:rsidP="00C95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B55B4B" w:rsidRPr="00F418C2">
        <w:trPr>
          <w:trHeight w:val="42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Pr="00F418C2" w:rsidRDefault="00B55B4B" w:rsidP="00C95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Pr="00F418C2" w:rsidRDefault="00B55B4B" w:rsidP="00C95D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Субсидии бюджетам сельских поселений на </w:t>
            </w: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капитальных вложений в объекты муниципальной собственности 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Pr="00F418C2" w:rsidRDefault="00B55B4B" w:rsidP="00C95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Default="00B55B4B" w:rsidP="00C95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Default="00B55B4B" w:rsidP="00C95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B55B4B" w:rsidRPr="00F418C2">
        <w:trPr>
          <w:trHeight w:val="42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Default="00B55B4B" w:rsidP="00C95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Default="00B55B4B" w:rsidP="00C95DB7">
            <w:pPr>
              <w:jc w:val="both"/>
              <w:rPr>
                <w:sz w:val="28"/>
                <w:szCs w:val="28"/>
              </w:rPr>
            </w:pPr>
            <w:r w:rsidRPr="00BA550E">
              <w:rPr>
                <w:sz w:val="28"/>
                <w:szCs w:val="28"/>
              </w:rPr>
              <w:t xml:space="preserve">Субсидии бюджетам сельских поселений на </w:t>
            </w:r>
            <w:proofErr w:type="spellStart"/>
            <w:r w:rsidRPr="00BA550E">
              <w:rPr>
                <w:sz w:val="28"/>
                <w:szCs w:val="28"/>
              </w:rPr>
              <w:t>софинансирование</w:t>
            </w:r>
            <w:proofErr w:type="spellEnd"/>
            <w:r w:rsidRPr="00BA550E">
              <w:rPr>
                <w:sz w:val="28"/>
                <w:szCs w:val="28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Default="00B55B4B" w:rsidP="00C95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Default="00B55B4B" w:rsidP="00C95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Default="00B55B4B" w:rsidP="00C95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B55B4B" w:rsidRPr="00F418C2">
        <w:trPr>
          <w:trHeight w:val="42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Default="00B55B4B" w:rsidP="00C95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Default="00B55B4B" w:rsidP="00C95DB7">
            <w:pPr>
              <w:jc w:val="both"/>
              <w:rPr>
                <w:sz w:val="28"/>
                <w:szCs w:val="28"/>
              </w:rPr>
            </w:pPr>
            <w:r w:rsidRPr="00F41C3B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Pr="00F418C2" w:rsidRDefault="00B55B4B" w:rsidP="00C95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66,088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Default="00B55B4B" w:rsidP="00C95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Default="00B55B4B" w:rsidP="00C95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B55B4B" w:rsidRPr="00F418C2">
        <w:trPr>
          <w:trHeight w:val="42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Default="00B55B4B" w:rsidP="00C95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Default="00B55B4B" w:rsidP="00C95DB7">
            <w:pPr>
              <w:jc w:val="both"/>
              <w:rPr>
                <w:sz w:val="28"/>
                <w:szCs w:val="28"/>
              </w:rPr>
            </w:pPr>
            <w:r w:rsidRPr="00F41C3B">
              <w:rPr>
                <w:sz w:val="28"/>
                <w:szCs w:val="2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Pr="00F418C2" w:rsidRDefault="00B55B4B" w:rsidP="00C95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132,176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Default="00B55B4B" w:rsidP="00C95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Default="00B55B4B" w:rsidP="00C95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B55B4B" w:rsidRPr="00F418C2">
        <w:trPr>
          <w:trHeight w:val="42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Pr="00F418C2" w:rsidRDefault="00B55B4B" w:rsidP="00C95D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Pr="00F418C2" w:rsidRDefault="00B55B4B" w:rsidP="00C95DB7">
            <w:pPr>
              <w:jc w:val="both"/>
              <w:rPr>
                <w:b/>
                <w:sz w:val="28"/>
                <w:szCs w:val="28"/>
              </w:rPr>
            </w:pPr>
            <w:r w:rsidRPr="00F418C2">
              <w:rPr>
                <w:b/>
                <w:sz w:val="28"/>
                <w:szCs w:val="28"/>
              </w:rPr>
              <w:t>Всего межбюджетных трансфертов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Pr="00F418C2" w:rsidRDefault="00B55B4B" w:rsidP="00C95D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5260,164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Pr="00F418C2" w:rsidRDefault="00B55B4B" w:rsidP="00C95D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3467,600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B" w:rsidRPr="00F418C2" w:rsidRDefault="00B55B4B" w:rsidP="00C95D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3265,800</w:t>
            </w:r>
          </w:p>
        </w:tc>
      </w:tr>
    </w:tbl>
    <w:p w:rsidR="00B55B4B" w:rsidRPr="00F418C2" w:rsidRDefault="00B55B4B" w:rsidP="00C95DB7">
      <w:pPr>
        <w:ind w:firstLine="851"/>
        <w:jc w:val="both"/>
        <w:rPr>
          <w:sz w:val="28"/>
          <w:szCs w:val="28"/>
        </w:rPr>
      </w:pPr>
      <w:r w:rsidRPr="00F418C2">
        <w:rPr>
          <w:sz w:val="28"/>
          <w:szCs w:val="28"/>
        </w:rPr>
        <w:t>Источники финансирования дефицита бюджета планируются   в форме изменения остатка средств  на счете по учету средств  бюджета на 01 января  каждого года</w:t>
      </w:r>
    </w:p>
    <w:p w:rsidR="00B55B4B" w:rsidRPr="00F418C2" w:rsidRDefault="00B55B4B" w:rsidP="00C95DB7">
      <w:pPr>
        <w:pStyle w:val="3"/>
        <w:jc w:val="center"/>
        <w:rPr>
          <w:b/>
          <w:szCs w:val="28"/>
        </w:rPr>
      </w:pPr>
    </w:p>
    <w:p w:rsidR="00B55B4B" w:rsidRDefault="00B55B4B" w:rsidP="00C95DB7">
      <w:pPr>
        <w:pStyle w:val="3"/>
        <w:jc w:val="center"/>
        <w:rPr>
          <w:b/>
          <w:szCs w:val="28"/>
        </w:rPr>
      </w:pPr>
      <w:r w:rsidRPr="00433635">
        <w:rPr>
          <w:b/>
          <w:szCs w:val="28"/>
        </w:rPr>
        <w:lastRenderedPageBreak/>
        <w:t>Расходы  бюджета</w:t>
      </w:r>
    </w:p>
    <w:p w:rsidR="00B55B4B" w:rsidRPr="00433635" w:rsidRDefault="00B55B4B" w:rsidP="00C95DB7">
      <w:pPr>
        <w:pStyle w:val="3"/>
        <w:jc w:val="center"/>
        <w:rPr>
          <w:szCs w:val="28"/>
        </w:rPr>
      </w:pPr>
    </w:p>
    <w:p w:rsidR="00B55B4B" w:rsidRPr="00433635" w:rsidRDefault="00B55B4B" w:rsidP="00C95DB7">
      <w:pPr>
        <w:pStyle w:val="3"/>
        <w:rPr>
          <w:szCs w:val="28"/>
        </w:rPr>
      </w:pPr>
      <w:r w:rsidRPr="00433635">
        <w:rPr>
          <w:szCs w:val="28"/>
        </w:rPr>
        <w:tab/>
        <w:t>Расходы  бюджета муниципального образования Новочеркасский сельсовет предусмотрены:</w:t>
      </w:r>
    </w:p>
    <w:p w:rsidR="00B55B4B" w:rsidRPr="00433635" w:rsidRDefault="00B55B4B" w:rsidP="00C95DB7">
      <w:pPr>
        <w:pStyle w:val="a5"/>
        <w:jc w:val="left"/>
        <w:rPr>
          <w:sz w:val="28"/>
          <w:szCs w:val="28"/>
        </w:rPr>
      </w:pPr>
      <w:r w:rsidRPr="00433635">
        <w:rPr>
          <w:sz w:val="28"/>
          <w:szCs w:val="28"/>
        </w:rPr>
        <w:t xml:space="preserve">     в 202</w:t>
      </w:r>
      <w:r>
        <w:rPr>
          <w:sz w:val="28"/>
          <w:szCs w:val="28"/>
        </w:rPr>
        <w:t>1</w:t>
      </w:r>
      <w:r w:rsidRPr="00433635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>13 689,164</w:t>
      </w:r>
      <w:r w:rsidRPr="00433635">
        <w:rPr>
          <w:sz w:val="28"/>
          <w:szCs w:val="28"/>
        </w:rPr>
        <w:t xml:space="preserve"> тыс. руб.;</w:t>
      </w:r>
    </w:p>
    <w:p w:rsidR="00B55B4B" w:rsidRPr="00433635" w:rsidRDefault="00B55B4B" w:rsidP="00C95DB7">
      <w:pPr>
        <w:pStyle w:val="a5"/>
        <w:ind w:left="-113" w:firstLine="473"/>
        <w:jc w:val="left"/>
        <w:rPr>
          <w:sz w:val="28"/>
          <w:szCs w:val="28"/>
        </w:rPr>
      </w:pPr>
      <w:r w:rsidRPr="00433635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Pr="00433635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>12 240,600</w:t>
      </w:r>
      <w:r w:rsidRPr="00433635">
        <w:rPr>
          <w:sz w:val="28"/>
          <w:szCs w:val="28"/>
        </w:rPr>
        <w:t xml:space="preserve"> тыс. руб.;</w:t>
      </w:r>
    </w:p>
    <w:p w:rsidR="00B55B4B" w:rsidRPr="00433635" w:rsidRDefault="00B55B4B" w:rsidP="00C95DB7">
      <w:pPr>
        <w:pStyle w:val="a5"/>
        <w:ind w:left="-113" w:firstLine="473"/>
        <w:jc w:val="left"/>
        <w:rPr>
          <w:sz w:val="28"/>
          <w:szCs w:val="28"/>
        </w:rPr>
      </w:pPr>
      <w:r>
        <w:rPr>
          <w:sz w:val="28"/>
          <w:szCs w:val="28"/>
        </w:rPr>
        <w:t>в 2023</w:t>
      </w:r>
      <w:r w:rsidRPr="00433635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>12 371,800</w:t>
      </w:r>
      <w:r w:rsidRPr="00433635">
        <w:rPr>
          <w:sz w:val="28"/>
          <w:szCs w:val="28"/>
        </w:rPr>
        <w:t xml:space="preserve"> тыс. руб.;</w:t>
      </w:r>
    </w:p>
    <w:p w:rsidR="00B55B4B" w:rsidRPr="00433635" w:rsidRDefault="00B55B4B" w:rsidP="00C95DB7">
      <w:pPr>
        <w:pStyle w:val="a5"/>
        <w:ind w:left="-113" w:firstLine="473"/>
        <w:jc w:val="both"/>
        <w:rPr>
          <w:sz w:val="28"/>
          <w:szCs w:val="28"/>
        </w:rPr>
      </w:pPr>
      <w:r w:rsidRPr="00433635">
        <w:rPr>
          <w:sz w:val="28"/>
          <w:szCs w:val="28"/>
        </w:rPr>
        <w:t>В проекте бюджета муниципального образования Новочеркасский сельсовет обеспечена реализация основных направлений, а  именно ориентация бюджета на среднесрочную перспективу на содействие социальному и экономическому развитию при безусловном учете критериев эффективности и результативности бюджетных расходов.</w:t>
      </w:r>
    </w:p>
    <w:p w:rsidR="00B55B4B" w:rsidRPr="00433635" w:rsidRDefault="00B55B4B" w:rsidP="00C95DB7">
      <w:pPr>
        <w:pStyle w:val="a5"/>
        <w:ind w:left="-113" w:firstLine="473"/>
        <w:jc w:val="both"/>
        <w:rPr>
          <w:sz w:val="28"/>
          <w:szCs w:val="28"/>
        </w:rPr>
      </w:pPr>
      <w:r w:rsidRPr="00433635">
        <w:rPr>
          <w:sz w:val="28"/>
          <w:szCs w:val="28"/>
        </w:rPr>
        <w:t>Структура расходов бюджета муниципального образования Новочеркасский сельсовет сформирована с учетом изменений бюджетного законодательства и с учетом</w:t>
      </w:r>
    </w:p>
    <w:p w:rsidR="00B55B4B" w:rsidRPr="00433635" w:rsidRDefault="00B55B4B" w:rsidP="00C95DB7">
      <w:pPr>
        <w:pStyle w:val="a5"/>
        <w:ind w:left="-113" w:firstLine="473"/>
        <w:jc w:val="both"/>
        <w:rPr>
          <w:sz w:val="28"/>
          <w:szCs w:val="28"/>
        </w:rPr>
      </w:pPr>
      <w:r w:rsidRPr="00433635">
        <w:rPr>
          <w:sz w:val="28"/>
          <w:szCs w:val="28"/>
        </w:rPr>
        <w:t xml:space="preserve"> указаний о порядке применения бюджетной классификации Российской Федерации (приказ Министерства финансов Российской Федерации от 01.07.2013г. №65н).</w:t>
      </w:r>
    </w:p>
    <w:p w:rsidR="00B55B4B" w:rsidRPr="00433635" w:rsidRDefault="00B55B4B" w:rsidP="00C95DB7">
      <w:pPr>
        <w:pStyle w:val="a5"/>
        <w:ind w:left="-113" w:firstLine="473"/>
        <w:jc w:val="both"/>
        <w:rPr>
          <w:sz w:val="28"/>
          <w:szCs w:val="28"/>
        </w:rPr>
      </w:pPr>
      <w:r w:rsidRPr="00433635">
        <w:rPr>
          <w:sz w:val="28"/>
          <w:szCs w:val="28"/>
        </w:rPr>
        <w:t>Формирование расходов бюджета  осуществлено в соответствии с расходными обязательствами муниципального образования Новочеркасский сельсовет, установленными законодательством Российской Федерации, Оренбургской области  и правовыми актами органов местного самоуправления, договорами и соглашениями, заключенными  сельской администрацией муниципального образования Новочеркасский сельсовет.</w:t>
      </w:r>
    </w:p>
    <w:p w:rsidR="00B55B4B" w:rsidRPr="00433635" w:rsidRDefault="00B55B4B" w:rsidP="00C95DB7">
      <w:pPr>
        <w:pStyle w:val="a5"/>
        <w:ind w:left="-113" w:firstLine="473"/>
        <w:jc w:val="both"/>
        <w:rPr>
          <w:sz w:val="28"/>
          <w:szCs w:val="28"/>
        </w:rPr>
      </w:pPr>
      <w:r w:rsidRPr="00433635">
        <w:rPr>
          <w:sz w:val="28"/>
          <w:szCs w:val="28"/>
        </w:rPr>
        <w:t>Формирование проектировок расходов на 202</w:t>
      </w:r>
      <w:r>
        <w:rPr>
          <w:sz w:val="28"/>
          <w:szCs w:val="28"/>
        </w:rPr>
        <w:t>1</w:t>
      </w:r>
      <w:r w:rsidRPr="00433635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2-2023 </w:t>
      </w:r>
      <w:proofErr w:type="spellStart"/>
      <w:r w:rsidRPr="00433635">
        <w:rPr>
          <w:sz w:val="28"/>
          <w:szCs w:val="28"/>
        </w:rPr>
        <w:t>гг</w:t>
      </w:r>
      <w:proofErr w:type="spellEnd"/>
      <w:r w:rsidRPr="00433635">
        <w:rPr>
          <w:sz w:val="28"/>
          <w:szCs w:val="28"/>
        </w:rPr>
        <w:t xml:space="preserve"> производились с учетом методических рекомендаций по формированию расходов к проекту бюджета муниципального образования Новочеркасский сельсовет на 20</w:t>
      </w:r>
      <w:r>
        <w:rPr>
          <w:sz w:val="28"/>
          <w:szCs w:val="28"/>
        </w:rPr>
        <w:t>21</w:t>
      </w:r>
      <w:r w:rsidRPr="00433635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2-2023 </w:t>
      </w:r>
      <w:proofErr w:type="spellStart"/>
      <w:r w:rsidRPr="00433635">
        <w:rPr>
          <w:sz w:val="28"/>
          <w:szCs w:val="28"/>
        </w:rPr>
        <w:t>гг</w:t>
      </w:r>
      <w:proofErr w:type="spellEnd"/>
    </w:p>
    <w:p w:rsidR="00B55B4B" w:rsidRPr="00DA0FCD" w:rsidRDefault="00B55B4B" w:rsidP="00C95DB7">
      <w:pPr>
        <w:ind w:firstLine="360"/>
        <w:jc w:val="center"/>
        <w:rPr>
          <w:b/>
          <w:sz w:val="28"/>
          <w:szCs w:val="28"/>
          <w:highlight w:val="yellow"/>
        </w:rPr>
      </w:pPr>
    </w:p>
    <w:p w:rsidR="00B55B4B" w:rsidRPr="00433635" w:rsidRDefault="00B55B4B" w:rsidP="00C95DB7">
      <w:pPr>
        <w:ind w:firstLine="360"/>
        <w:jc w:val="center"/>
        <w:rPr>
          <w:b/>
          <w:sz w:val="28"/>
          <w:szCs w:val="28"/>
        </w:rPr>
      </w:pPr>
      <w:r w:rsidRPr="00433635">
        <w:rPr>
          <w:b/>
          <w:sz w:val="28"/>
          <w:szCs w:val="28"/>
        </w:rPr>
        <w:t>Основные подходы к формированию расходов на заработную плату</w:t>
      </w:r>
    </w:p>
    <w:p w:rsidR="00B55B4B" w:rsidRPr="00433635" w:rsidRDefault="00B55B4B" w:rsidP="00C95DB7">
      <w:pPr>
        <w:ind w:firstLine="360"/>
        <w:jc w:val="both"/>
        <w:rPr>
          <w:sz w:val="28"/>
          <w:szCs w:val="28"/>
        </w:rPr>
      </w:pPr>
    </w:p>
    <w:p w:rsidR="00B55B4B" w:rsidRPr="00433635" w:rsidRDefault="00B55B4B" w:rsidP="00C95DB7">
      <w:pPr>
        <w:ind w:firstLine="851"/>
        <w:jc w:val="both"/>
        <w:rPr>
          <w:sz w:val="28"/>
          <w:szCs w:val="28"/>
        </w:rPr>
      </w:pPr>
      <w:r w:rsidRPr="00433635">
        <w:rPr>
          <w:sz w:val="28"/>
          <w:szCs w:val="28"/>
        </w:rPr>
        <w:t>В бюджете муниципального образования Новочеркасский сельсовет на 202</w:t>
      </w:r>
      <w:r>
        <w:rPr>
          <w:sz w:val="28"/>
          <w:szCs w:val="28"/>
        </w:rPr>
        <w:t>1-2023</w:t>
      </w:r>
      <w:r w:rsidRPr="00433635">
        <w:rPr>
          <w:sz w:val="28"/>
          <w:szCs w:val="28"/>
        </w:rPr>
        <w:t xml:space="preserve"> годы оплата труда </w:t>
      </w:r>
      <w:r>
        <w:rPr>
          <w:sz w:val="28"/>
          <w:szCs w:val="28"/>
        </w:rPr>
        <w:t>лицам</w:t>
      </w:r>
      <w:r w:rsidRPr="00433635">
        <w:rPr>
          <w:sz w:val="28"/>
          <w:szCs w:val="28"/>
        </w:rPr>
        <w:t>,</w:t>
      </w:r>
      <w:r>
        <w:rPr>
          <w:sz w:val="28"/>
          <w:szCs w:val="28"/>
        </w:rPr>
        <w:t xml:space="preserve"> замещающих муниципальные должности и должности муниципальной службы</w:t>
      </w:r>
      <w:r w:rsidRPr="00433635">
        <w:rPr>
          <w:sz w:val="28"/>
          <w:szCs w:val="28"/>
        </w:rPr>
        <w:t xml:space="preserve"> рассчитана в соответствии  с разработанным положением об оплате труда, утвержденным  </w:t>
      </w:r>
      <w:r>
        <w:rPr>
          <w:sz w:val="28"/>
          <w:szCs w:val="28"/>
        </w:rPr>
        <w:t>Решением</w:t>
      </w:r>
      <w:r w:rsidRPr="00433635"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 xml:space="preserve">муниципального образования Новочеркасский сельсовет </w:t>
      </w:r>
      <w:r w:rsidRPr="00433635">
        <w:rPr>
          <w:sz w:val="28"/>
          <w:szCs w:val="28"/>
        </w:rPr>
        <w:t xml:space="preserve"> Саракташского района</w:t>
      </w:r>
      <w:r>
        <w:rPr>
          <w:sz w:val="28"/>
          <w:szCs w:val="28"/>
        </w:rPr>
        <w:t xml:space="preserve"> Оренбургской области № 177</w:t>
      </w:r>
      <w:r w:rsidRPr="00433635">
        <w:rPr>
          <w:sz w:val="28"/>
          <w:szCs w:val="28"/>
        </w:rPr>
        <w:t xml:space="preserve"> от </w:t>
      </w:r>
      <w:r>
        <w:rPr>
          <w:sz w:val="28"/>
          <w:szCs w:val="28"/>
        </w:rPr>
        <w:t>12</w:t>
      </w:r>
      <w:r w:rsidRPr="00433635">
        <w:rPr>
          <w:sz w:val="28"/>
          <w:szCs w:val="28"/>
        </w:rPr>
        <w:t>.12.201</w:t>
      </w:r>
      <w:r>
        <w:rPr>
          <w:sz w:val="28"/>
          <w:szCs w:val="28"/>
        </w:rPr>
        <w:t xml:space="preserve">9 </w:t>
      </w:r>
      <w:r w:rsidRPr="00433635">
        <w:rPr>
          <w:sz w:val="28"/>
          <w:szCs w:val="28"/>
        </w:rPr>
        <w:t>г.</w:t>
      </w:r>
      <w:r>
        <w:rPr>
          <w:sz w:val="28"/>
          <w:szCs w:val="28"/>
        </w:rPr>
        <w:t>, с дополнениями и изменениями от 01.10.2020 № 10.</w:t>
      </w:r>
    </w:p>
    <w:p w:rsidR="00B55B4B" w:rsidRPr="00433635" w:rsidRDefault="00B55B4B" w:rsidP="00C95DB7">
      <w:pPr>
        <w:ind w:firstLine="360"/>
        <w:jc w:val="both"/>
        <w:rPr>
          <w:b/>
          <w:sz w:val="28"/>
          <w:szCs w:val="28"/>
        </w:rPr>
      </w:pPr>
      <w:r w:rsidRPr="00433635">
        <w:rPr>
          <w:sz w:val="28"/>
          <w:szCs w:val="28"/>
        </w:rPr>
        <w:t>Расходы на денежное вознаграждение лицам, исполняющие обязанности по техническому обеспечению деятельности органов местного самоуправления и работников обслуживающего персонала рассчитаны в соответствии с разработанным положением о порядке оплаты труда, утвержденным  постановлением администрации МО Новочеркасский сельсовет Саракташског</w:t>
      </w:r>
      <w:r>
        <w:rPr>
          <w:sz w:val="28"/>
          <w:szCs w:val="28"/>
        </w:rPr>
        <w:t>о района № 99-П от 01.10.2019г., с дополнениями и изменениями от 22.06.2020 № 62-п.</w:t>
      </w:r>
    </w:p>
    <w:p w:rsidR="00B55B4B" w:rsidRPr="00433635" w:rsidRDefault="00B55B4B" w:rsidP="00C95DB7">
      <w:pPr>
        <w:ind w:firstLine="360"/>
        <w:jc w:val="both"/>
        <w:rPr>
          <w:b/>
          <w:sz w:val="28"/>
          <w:szCs w:val="28"/>
        </w:rPr>
      </w:pPr>
    </w:p>
    <w:p w:rsidR="00B55B4B" w:rsidRPr="00DA0FCD" w:rsidRDefault="00B55B4B" w:rsidP="00C95DB7">
      <w:pPr>
        <w:ind w:left="142"/>
        <w:jc w:val="center"/>
        <w:rPr>
          <w:b/>
          <w:i/>
          <w:sz w:val="28"/>
          <w:szCs w:val="28"/>
          <w:highlight w:val="yellow"/>
        </w:rPr>
      </w:pPr>
    </w:p>
    <w:p w:rsidR="00B55B4B" w:rsidRPr="00590B59" w:rsidRDefault="00B55B4B" w:rsidP="00C95DB7">
      <w:pPr>
        <w:ind w:left="142"/>
        <w:jc w:val="center"/>
        <w:rPr>
          <w:b/>
          <w:i/>
          <w:sz w:val="28"/>
          <w:szCs w:val="28"/>
        </w:rPr>
      </w:pPr>
      <w:r w:rsidRPr="00590B59">
        <w:rPr>
          <w:b/>
          <w:i/>
          <w:sz w:val="28"/>
          <w:szCs w:val="28"/>
        </w:rPr>
        <w:lastRenderedPageBreak/>
        <w:t>Расходы по разделу 0100 «Общегосударственные вопросы»</w:t>
      </w:r>
    </w:p>
    <w:p w:rsidR="00B55B4B" w:rsidRPr="00590B59" w:rsidRDefault="00B55B4B" w:rsidP="00C95DB7">
      <w:pPr>
        <w:ind w:left="142" w:firstLine="398"/>
        <w:jc w:val="both"/>
        <w:rPr>
          <w:sz w:val="28"/>
          <w:szCs w:val="28"/>
        </w:rPr>
      </w:pPr>
      <w:r w:rsidRPr="00590B59">
        <w:rPr>
          <w:sz w:val="28"/>
          <w:szCs w:val="28"/>
        </w:rPr>
        <w:t>По разделу 01 «Общегосударственные вопросы» отражаются расходы на функционирование органов местного самоуправления, а также финансирование других общегосударственных вопросов.</w:t>
      </w:r>
    </w:p>
    <w:p w:rsidR="00B55B4B" w:rsidRPr="00590B59" w:rsidRDefault="00B55B4B" w:rsidP="00C95DB7">
      <w:pPr>
        <w:ind w:left="180" w:firstLine="360"/>
        <w:rPr>
          <w:b/>
          <w:i/>
          <w:color w:val="000000"/>
          <w:sz w:val="28"/>
          <w:szCs w:val="28"/>
        </w:rPr>
      </w:pPr>
      <w:r w:rsidRPr="00590B59">
        <w:rPr>
          <w:color w:val="000000"/>
          <w:sz w:val="28"/>
          <w:szCs w:val="28"/>
        </w:rPr>
        <w:t xml:space="preserve">Что составило: </w:t>
      </w:r>
    </w:p>
    <w:p w:rsidR="00B55B4B" w:rsidRPr="00590B59" w:rsidRDefault="00B55B4B" w:rsidP="00C95DB7">
      <w:pPr>
        <w:ind w:left="180" w:firstLine="360"/>
        <w:rPr>
          <w:color w:val="000000"/>
          <w:sz w:val="28"/>
          <w:szCs w:val="28"/>
        </w:rPr>
      </w:pPr>
      <w:r w:rsidRPr="00590B59">
        <w:rPr>
          <w:color w:val="000000"/>
          <w:sz w:val="28"/>
          <w:szCs w:val="28"/>
        </w:rPr>
        <w:t xml:space="preserve">2021 год – </w:t>
      </w:r>
      <w:r>
        <w:rPr>
          <w:color w:val="000000"/>
          <w:sz w:val="28"/>
          <w:szCs w:val="28"/>
        </w:rPr>
        <w:t>4835,500</w:t>
      </w:r>
      <w:r w:rsidRPr="00590B59">
        <w:rPr>
          <w:color w:val="000000"/>
          <w:sz w:val="28"/>
          <w:szCs w:val="28"/>
        </w:rPr>
        <w:t xml:space="preserve"> тыс.руб.</w:t>
      </w:r>
    </w:p>
    <w:p w:rsidR="00B55B4B" w:rsidRDefault="00B55B4B" w:rsidP="00C95DB7">
      <w:pPr>
        <w:ind w:left="180"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 год – 4830,500</w:t>
      </w:r>
      <w:r w:rsidRPr="00590B59">
        <w:rPr>
          <w:color w:val="000000"/>
          <w:sz w:val="28"/>
          <w:szCs w:val="28"/>
        </w:rPr>
        <w:t xml:space="preserve"> тыс.руб.</w:t>
      </w:r>
    </w:p>
    <w:p w:rsidR="00B55B4B" w:rsidRPr="00590B59" w:rsidRDefault="00B55B4B" w:rsidP="00C95DB7">
      <w:pPr>
        <w:ind w:left="180"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2023 </w:t>
      </w:r>
      <w:r w:rsidRPr="00590B59">
        <w:rPr>
          <w:color w:val="000000"/>
          <w:sz w:val="28"/>
          <w:szCs w:val="28"/>
        </w:rPr>
        <w:t xml:space="preserve">год – </w:t>
      </w:r>
      <w:r>
        <w:rPr>
          <w:color w:val="000000"/>
          <w:sz w:val="28"/>
          <w:szCs w:val="28"/>
        </w:rPr>
        <w:t>4830,500</w:t>
      </w:r>
      <w:r w:rsidRPr="00590B59">
        <w:rPr>
          <w:color w:val="000000"/>
          <w:sz w:val="28"/>
          <w:szCs w:val="28"/>
        </w:rPr>
        <w:t xml:space="preserve"> тыс.руб.</w:t>
      </w:r>
    </w:p>
    <w:p w:rsidR="00B55B4B" w:rsidRPr="00590B59" w:rsidRDefault="00B55B4B" w:rsidP="00C95DB7">
      <w:pPr>
        <w:ind w:left="180" w:firstLine="360"/>
        <w:rPr>
          <w:color w:val="000000"/>
          <w:sz w:val="28"/>
          <w:szCs w:val="28"/>
        </w:rPr>
      </w:pPr>
    </w:p>
    <w:p w:rsidR="00B55B4B" w:rsidRDefault="00B55B4B" w:rsidP="00C95DB7">
      <w:pPr>
        <w:ind w:left="180" w:firstLine="360"/>
        <w:jc w:val="center"/>
        <w:rPr>
          <w:b/>
          <w:i/>
          <w:color w:val="000000"/>
          <w:sz w:val="28"/>
          <w:szCs w:val="28"/>
        </w:rPr>
      </w:pPr>
    </w:p>
    <w:p w:rsidR="00B55B4B" w:rsidRPr="006B2BB5" w:rsidRDefault="00B55B4B" w:rsidP="00C95DB7">
      <w:pPr>
        <w:ind w:left="180" w:firstLine="360"/>
        <w:jc w:val="center"/>
        <w:rPr>
          <w:b/>
          <w:i/>
          <w:color w:val="000000"/>
          <w:sz w:val="28"/>
          <w:szCs w:val="28"/>
        </w:rPr>
      </w:pPr>
      <w:r w:rsidRPr="006B2BB5">
        <w:rPr>
          <w:b/>
          <w:i/>
          <w:color w:val="000000"/>
          <w:sz w:val="28"/>
          <w:szCs w:val="28"/>
        </w:rPr>
        <w:t>Расходы по разделу 0200 «Национальная оборона»</w:t>
      </w:r>
    </w:p>
    <w:p w:rsidR="00B55B4B" w:rsidRPr="006B2BB5" w:rsidRDefault="00B55B4B" w:rsidP="00C95DB7">
      <w:pPr>
        <w:ind w:left="180" w:firstLine="360"/>
        <w:jc w:val="both"/>
        <w:rPr>
          <w:color w:val="000000"/>
          <w:sz w:val="28"/>
          <w:szCs w:val="28"/>
        </w:rPr>
      </w:pPr>
      <w:r w:rsidRPr="006B2BB5">
        <w:rPr>
          <w:color w:val="000000"/>
          <w:sz w:val="28"/>
          <w:szCs w:val="28"/>
        </w:rPr>
        <w:t xml:space="preserve">В разделе «Мобилизация и вневойсковая подготовка» запланированы расходы на выполнение полномочий по первичному воинскому учету  </w:t>
      </w:r>
    </w:p>
    <w:p w:rsidR="00B55B4B" w:rsidRPr="006B2BB5" w:rsidRDefault="00B55B4B" w:rsidP="00C95DB7">
      <w:pPr>
        <w:ind w:left="180" w:firstLine="360"/>
        <w:jc w:val="both"/>
        <w:rPr>
          <w:color w:val="000000"/>
          <w:sz w:val="28"/>
          <w:szCs w:val="28"/>
        </w:rPr>
      </w:pPr>
      <w:r w:rsidRPr="006B2BB5">
        <w:rPr>
          <w:color w:val="000000"/>
          <w:sz w:val="28"/>
          <w:szCs w:val="28"/>
        </w:rPr>
        <w:t xml:space="preserve">   </w:t>
      </w:r>
    </w:p>
    <w:p w:rsidR="00B55B4B" w:rsidRPr="006B2BB5" w:rsidRDefault="00B55B4B" w:rsidP="00C95DB7">
      <w:pPr>
        <w:ind w:left="180" w:firstLine="360"/>
        <w:jc w:val="both"/>
        <w:rPr>
          <w:color w:val="000000"/>
          <w:sz w:val="28"/>
          <w:szCs w:val="28"/>
        </w:rPr>
      </w:pPr>
      <w:r w:rsidRPr="006B2BB5">
        <w:rPr>
          <w:color w:val="000000"/>
          <w:sz w:val="28"/>
          <w:szCs w:val="28"/>
        </w:rPr>
        <w:t xml:space="preserve">   2022 год -  в сумме </w:t>
      </w:r>
      <w:r>
        <w:rPr>
          <w:color w:val="000000"/>
          <w:sz w:val="28"/>
          <w:szCs w:val="28"/>
        </w:rPr>
        <w:t>254,900</w:t>
      </w:r>
      <w:r w:rsidRPr="006B2BB5">
        <w:rPr>
          <w:color w:val="000000"/>
          <w:sz w:val="28"/>
          <w:szCs w:val="28"/>
        </w:rPr>
        <w:t xml:space="preserve"> </w:t>
      </w:r>
      <w:proofErr w:type="spellStart"/>
      <w:r w:rsidRPr="006B2BB5">
        <w:rPr>
          <w:color w:val="000000"/>
          <w:sz w:val="28"/>
          <w:szCs w:val="28"/>
        </w:rPr>
        <w:t>тыс.руб</w:t>
      </w:r>
      <w:proofErr w:type="spellEnd"/>
    </w:p>
    <w:p w:rsidR="00B55B4B" w:rsidRDefault="00B55B4B" w:rsidP="00C95DB7">
      <w:pPr>
        <w:ind w:left="180" w:firstLine="360"/>
        <w:jc w:val="both"/>
        <w:rPr>
          <w:color w:val="000000"/>
          <w:sz w:val="28"/>
          <w:szCs w:val="28"/>
        </w:rPr>
      </w:pPr>
      <w:r w:rsidRPr="006B2BB5">
        <w:rPr>
          <w:color w:val="000000"/>
          <w:sz w:val="28"/>
          <w:szCs w:val="28"/>
        </w:rPr>
        <w:t xml:space="preserve">   2022 год -  в сумме </w:t>
      </w:r>
      <w:r>
        <w:rPr>
          <w:color w:val="000000"/>
          <w:sz w:val="28"/>
          <w:szCs w:val="28"/>
        </w:rPr>
        <w:t>257,600</w:t>
      </w:r>
      <w:r w:rsidRPr="006B2BB5">
        <w:rPr>
          <w:color w:val="000000"/>
          <w:sz w:val="28"/>
          <w:szCs w:val="28"/>
        </w:rPr>
        <w:t xml:space="preserve"> </w:t>
      </w:r>
      <w:proofErr w:type="spellStart"/>
      <w:r w:rsidRPr="006B2BB5">
        <w:rPr>
          <w:color w:val="000000"/>
          <w:sz w:val="28"/>
          <w:szCs w:val="28"/>
        </w:rPr>
        <w:t>тыс.руб</w:t>
      </w:r>
      <w:proofErr w:type="spellEnd"/>
    </w:p>
    <w:p w:rsidR="00B55B4B" w:rsidRDefault="00B55B4B" w:rsidP="00C95DB7">
      <w:pPr>
        <w:ind w:left="18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6B2BB5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3</w:t>
      </w:r>
      <w:r w:rsidRPr="006B2BB5">
        <w:rPr>
          <w:color w:val="000000"/>
          <w:sz w:val="28"/>
          <w:szCs w:val="28"/>
        </w:rPr>
        <w:t xml:space="preserve"> год -  в сумме </w:t>
      </w:r>
      <w:r>
        <w:rPr>
          <w:color w:val="000000"/>
          <w:sz w:val="28"/>
          <w:szCs w:val="28"/>
        </w:rPr>
        <w:t>267,800</w:t>
      </w:r>
      <w:r w:rsidRPr="006B2BB5">
        <w:rPr>
          <w:color w:val="000000"/>
          <w:sz w:val="28"/>
          <w:szCs w:val="28"/>
        </w:rPr>
        <w:t xml:space="preserve"> </w:t>
      </w:r>
      <w:proofErr w:type="spellStart"/>
      <w:r w:rsidRPr="006B2BB5">
        <w:rPr>
          <w:color w:val="000000"/>
          <w:sz w:val="28"/>
          <w:szCs w:val="28"/>
        </w:rPr>
        <w:t>тыс.руб</w:t>
      </w:r>
      <w:proofErr w:type="spellEnd"/>
    </w:p>
    <w:p w:rsidR="00B55B4B" w:rsidRPr="006B2BB5" w:rsidRDefault="00B55B4B" w:rsidP="00C95DB7">
      <w:pPr>
        <w:ind w:left="180" w:firstLine="360"/>
        <w:jc w:val="both"/>
        <w:rPr>
          <w:sz w:val="28"/>
          <w:szCs w:val="28"/>
        </w:rPr>
      </w:pPr>
    </w:p>
    <w:p w:rsidR="00B55B4B" w:rsidRPr="00A91F62" w:rsidRDefault="00B55B4B" w:rsidP="00C95DB7">
      <w:pPr>
        <w:ind w:left="180" w:firstLine="360"/>
        <w:jc w:val="center"/>
        <w:rPr>
          <w:b/>
          <w:i/>
          <w:sz w:val="28"/>
          <w:szCs w:val="28"/>
        </w:rPr>
      </w:pPr>
      <w:r w:rsidRPr="00A91F62">
        <w:rPr>
          <w:b/>
          <w:i/>
          <w:sz w:val="28"/>
          <w:szCs w:val="28"/>
        </w:rPr>
        <w:t>Расходы по разделу 0300 «Национальная безопасность и правоохранительная деятельность»</w:t>
      </w:r>
    </w:p>
    <w:p w:rsidR="00B55B4B" w:rsidRPr="00A91F62" w:rsidRDefault="00B55B4B" w:rsidP="00C95DB7">
      <w:pPr>
        <w:ind w:left="180" w:firstLine="360"/>
        <w:jc w:val="both"/>
        <w:rPr>
          <w:i/>
          <w:sz w:val="28"/>
          <w:szCs w:val="28"/>
        </w:rPr>
      </w:pPr>
      <w:r w:rsidRPr="00A91F62">
        <w:rPr>
          <w:sz w:val="28"/>
          <w:szCs w:val="28"/>
        </w:rPr>
        <w:t xml:space="preserve">Расходы муниципального бюджета по разделу </w:t>
      </w:r>
      <w:r w:rsidRPr="00A91F62">
        <w:rPr>
          <w:i/>
          <w:sz w:val="28"/>
          <w:szCs w:val="28"/>
        </w:rPr>
        <w:t>«Обеспечение пожарной безопасности» запланированы на содержание личного состава ДПК:</w:t>
      </w:r>
    </w:p>
    <w:p w:rsidR="00B55B4B" w:rsidRPr="00A91F62" w:rsidRDefault="00B55B4B" w:rsidP="00C95DB7">
      <w:pPr>
        <w:ind w:left="180" w:firstLine="360"/>
        <w:rPr>
          <w:sz w:val="28"/>
          <w:szCs w:val="28"/>
        </w:rPr>
      </w:pPr>
      <w:r w:rsidRPr="00A91F62">
        <w:rPr>
          <w:color w:val="000000"/>
          <w:sz w:val="28"/>
          <w:szCs w:val="28"/>
        </w:rPr>
        <w:t xml:space="preserve">2021 год – 100,00 </w:t>
      </w:r>
      <w:proofErr w:type="spellStart"/>
      <w:r w:rsidRPr="00A91F62">
        <w:rPr>
          <w:color w:val="000000"/>
          <w:sz w:val="28"/>
          <w:szCs w:val="28"/>
        </w:rPr>
        <w:t>тыс.руб</w:t>
      </w:r>
      <w:proofErr w:type="spellEnd"/>
      <w:r w:rsidRPr="00A91F62">
        <w:rPr>
          <w:color w:val="000000"/>
          <w:sz w:val="28"/>
          <w:szCs w:val="28"/>
        </w:rPr>
        <w:t>;</w:t>
      </w:r>
    </w:p>
    <w:p w:rsidR="00B55B4B" w:rsidRDefault="00B55B4B" w:rsidP="00C95DB7">
      <w:pPr>
        <w:ind w:left="180" w:firstLine="360"/>
        <w:jc w:val="both"/>
        <w:rPr>
          <w:color w:val="000000"/>
          <w:sz w:val="28"/>
          <w:szCs w:val="28"/>
        </w:rPr>
      </w:pPr>
      <w:r w:rsidRPr="00A91F62">
        <w:rPr>
          <w:color w:val="000000"/>
          <w:sz w:val="28"/>
          <w:szCs w:val="28"/>
        </w:rPr>
        <w:t xml:space="preserve">2022 год – 100,00 </w:t>
      </w:r>
      <w:proofErr w:type="spellStart"/>
      <w:r w:rsidRPr="00A91F62">
        <w:rPr>
          <w:color w:val="000000"/>
          <w:sz w:val="28"/>
          <w:szCs w:val="28"/>
        </w:rPr>
        <w:t>тыс.руб</w:t>
      </w:r>
      <w:proofErr w:type="spellEnd"/>
      <w:r w:rsidRPr="00A91F62">
        <w:rPr>
          <w:color w:val="000000"/>
          <w:sz w:val="28"/>
          <w:szCs w:val="28"/>
        </w:rPr>
        <w:t>;</w:t>
      </w:r>
    </w:p>
    <w:p w:rsidR="00B55B4B" w:rsidRPr="00A91F62" w:rsidRDefault="00B55B4B" w:rsidP="00C95DB7">
      <w:pPr>
        <w:ind w:left="180" w:firstLine="360"/>
        <w:rPr>
          <w:sz w:val="28"/>
          <w:szCs w:val="28"/>
        </w:rPr>
      </w:pPr>
      <w:r w:rsidRPr="00A91F62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3</w:t>
      </w:r>
      <w:r w:rsidRPr="00A91F62">
        <w:rPr>
          <w:color w:val="000000"/>
          <w:sz w:val="28"/>
          <w:szCs w:val="28"/>
        </w:rPr>
        <w:t xml:space="preserve"> год -100,00 </w:t>
      </w:r>
      <w:proofErr w:type="spellStart"/>
      <w:r w:rsidRPr="00A91F62">
        <w:rPr>
          <w:color w:val="000000"/>
          <w:sz w:val="28"/>
          <w:szCs w:val="28"/>
        </w:rPr>
        <w:t>тыс.руб</w:t>
      </w:r>
      <w:proofErr w:type="spellEnd"/>
      <w:r w:rsidRPr="00A91F62">
        <w:rPr>
          <w:color w:val="000000"/>
          <w:sz w:val="28"/>
          <w:szCs w:val="28"/>
        </w:rPr>
        <w:t>;</w:t>
      </w:r>
    </w:p>
    <w:p w:rsidR="00B55B4B" w:rsidRDefault="00B55B4B" w:rsidP="00C95DB7">
      <w:pPr>
        <w:ind w:left="180" w:firstLine="360"/>
        <w:jc w:val="both"/>
        <w:rPr>
          <w:color w:val="000000"/>
          <w:sz w:val="28"/>
          <w:szCs w:val="28"/>
        </w:rPr>
      </w:pPr>
    </w:p>
    <w:p w:rsidR="00B55B4B" w:rsidRPr="00A91F62" w:rsidRDefault="00B55B4B" w:rsidP="00C95DB7">
      <w:pPr>
        <w:ind w:left="180" w:firstLine="360"/>
        <w:jc w:val="both"/>
        <w:rPr>
          <w:color w:val="000000"/>
          <w:sz w:val="28"/>
          <w:szCs w:val="28"/>
        </w:rPr>
      </w:pPr>
    </w:p>
    <w:p w:rsidR="00B55B4B" w:rsidRPr="00A91F62" w:rsidRDefault="00B55B4B" w:rsidP="00C95DB7">
      <w:pPr>
        <w:ind w:left="180" w:firstLine="360"/>
        <w:jc w:val="both"/>
        <w:rPr>
          <w:i/>
          <w:sz w:val="28"/>
          <w:szCs w:val="28"/>
        </w:rPr>
      </w:pPr>
      <w:r w:rsidRPr="00A91F62">
        <w:rPr>
          <w:sz w:val="28"/>
          <w:szCs w:val="28"/>
        </w:rPr>
        <w:t xml:space="preserve">Расходы муниципального бюджета по разделу </w:t>
      </w:r>
      <w:r w:rsidRPr="00A91F62">
        <w:rPr>
          <w:i/>
          <w:sz w:val="28"/>
          <w:szCs w:val="28"/>
        </w:rPr>
        <w:t>«Другие вопросы в области национальной безопасности и правоохранительной деятельности» запланированы на содержание ДНД:</w:t>
      </w:r>
    </w:p>
    <w:p w:rsidR="00B55B4B" w:rsidRPr="00A91F62" w:rsidRDefault="00B55B4B" w:rsidP="00C95DB7">
      <w:pPr>
        <w:ind w:left="180" w:firstLine="360"/>
        <w:rPr>
          <w:sz w:val="28"/>
          <w:szCs w:val="28"/>
        </w:rPr>
      </w:pPr>
      <w:r w:rsidRPr="00A91F62">
        <w:rPr>
          <w:color w:val="000000"/>
          <w:sz w:val="28"/>
          <w:szCs w:val="28"/>
        </w:rPr>
        <w:t>2021 год - 10,0тыс.руб;</w:t>
      </w:r>
    </w:p>
    <w:p w:rsidR="00B55B4B" w:rsidRPr="00A91F62" w:rsidRDefault="00B55B4B" w:rsidP="00C95DB7">
      <w:pPr>
        <w:ind w:left="180" w:firstLine="360"/>
        <w:jc w:val="both"/>
        <w:rPr>
          <w:i/>
          <w:sz w:val="28"/>
          <w:szCs w:val="28"/>
        </w:rPr>
      </w:pPr>
      <w:r w:rsidRPr="00A91F62">
        <w:rPr>
          <w:color w:val="000000"/>
          <w:sz w:val="28"/>
          <w:szCs w:val="28"/>
        </w:rPr>
        <w:t>2022 год - 10,0тыс.руб;</w:t>
      </w:r>
    </w:p>
    <w:p w:rsidR="00B55B4B" w:rsidRPr="00A91F62" w:rsidRDefault="00B55B4B" w:rsidP="00C95DB7">
      <w:pPr>
        <w:ind w:left="180" w:firstLine="360"/>
        <w:rPr>
          <w:sz w:val="28"/>
          <w:szCs w:val="28"/>
        </w:rPr>
      </w:pPr>
      <w:r>
        <w:rPr>
          <w:color w:val="000000"/>
          <w:sz w:val="28"/>
          <w:szCs w:val="28"/>
        </w:rPr>
        <w:t>2023</w:t>
      </w:r>
      <w:r w:rsidRPr="00A91F62">
        <w:rPr>
          <w:color w:val="000000"/>
          <w:sz w:val="28"/>
          <w:szCs w:val="28"/>
        </w:rPr>
        <w:t xml:space="preserve"> год -10,0тыс.руб;</w:t>
      </w:r>
    </w:p>
    <w:p w:rsidR="00B55B4B" w:rsidRPr="00DA0FCD" w:rsidRDefault="00B55B4B" w:rsidP="00C95DB7">
      <w:pPr>
        <w:ind w:left="180" w:firstLine="360"/>
        <w:jc w:val="both"/>
        <w:rPr>
          <w:i/>
          <w:sz w:val="28"/>
          <w:szCs w:val="28"/>
          <w:highlight w:val="yellow"/>
        </w:rPr>
      </w:pPr>
    </w:p>
    <w:p w:rsidR="00B55B4B" w:rsidRPr="00A91F62" w:rsidRDefault="00B55B4B" w:rsidP="00C95DB7">
      <w:pPr>
        <w:ind w:left="180" w:firstLine="360"/>
        <w:jc w:val="center"/>
        <w:rPr>
          <w:b/>
          <w:i/>
          <w:sz w:val="28"/>
          <w:szCs w:val="28"/>
        </w:rPr>
      </w:pPr>
      <w:r w:rsidRPr="00A91F62">
        <w:rPr>
          <w:b/>
          <w:i/>
          <w:sz w:val="28"/>
          <w:szCs w:val="28"/>
        </w:rPr>
        <w:t>Расходы по разделу 0400 «Национальная экономика»</w:t>
      </w:r>
    </w:p>
    <w:p w:rsidR="00B55B4B" w:rsidRPr="00A91F62" w:rsidRDefault="00B55B4B" w:rsidP="00C95DB7">
      <w:pPr>
        <w:ind w:left="180" w:firstLine="360"/>
        <w:jc w:val="both"/>
        <w:rPr>
          <w:i/>
          <w:sz w:val="28"/>
          <w:szCs w:val="28"/>
        </w:rPr>
      </w:pPr>
      <w:r w:rsidRPr="00A91F62">
        <w:rPr>
          <w:sz w:val="28"/>
          <w:szCs w:val="28"/>
        </w:rPr>
        <w:t xml:space="preserve">Расходы муниципального бюджета по разделу </w:t>
      </w:r>
      <w:r w:rsidRPr="00A91F62">
        <w:rPr>
          <w:i/>
          <w:sz w:val="28"/>
          <w:szCs w:val="28"/>
        </w:rPr>
        <w:t xml:space="preserve">«Дорожное хозяйство» </w:t>
      </w:r>
      <w:r w:rsidRPr="00A91F62">
        <w:rPr>
          <w:sz w:val="28"/>
          <w:szCs w:val="28"/>
        </w:rPr>
        <w:t>включают в себя расходы на содержание и ремонт, капитальный ремонт автодорог общего пользования и искусственных сооружений на них, что составило</w:t>
      </w:r>
      <w:r w:rsidRPr="00A91F62">
        <w:rPr>
          <w:i/>
          <w:sz w:val="28"/>
          <w:szCs w:val="28"/>
        </w:rPr>
        <w:t>:</w:t>
      </w:r>
    </w:p>
    <w:p w:rsidR="00B55B4B" w:rsidRPr="00A91F62" w:rsidRDefault="00B55B4B" w:rsidP="00C95DB7">
      <w:pPr>
        <w:ind w:left="180" w:firstLine="360"/>
        <w:rPr>
          <w:sz w:val="28"/>
          <w:szCs w:val="28"/>
        </w:rPr>
      </w:pPr>
      <w:r w:rsidRPr="00A91F62">
        <w:rPr>
          <w:color w:val="000000"/>
          <w:sz w:val="28"/>
          <w:szCs w:val="28"/>
        </w:rPr>
        <w:t xml:space="preserve">2021г.- </w:t>
      </w:r>
      <w:r>
        <w:rPr>
          <w:color w:val="000000"/>
          <w:sz w:val="28"/>
          <w:szCs w:val="28"/>
        </w:rPr>
        <w:t>1309</w:t>
      </w:r>
      <w:r w:rsidRPr="00A91F62">
        <w:rPr>
          <w:color w:val="000000"/>
          <w:sz w:val="28"/>
          <w:szCs w:val="28"/>
        </w:rPr>
        <w:t xml:space="preserve">,00 </w:t>
      </w:r>
      <w:proofErr w:type="spellStart"/>
      <w:r w:rsidRPr="00A91F62">
        <w:rPr>
          <w:color w:val="000000"/>
          <w:sz w:val="28"/>
          <w:szCs w:val="28"/>
        </w:rPr>
        <w:t>тыс.руб</w:t>
      </w:r>
      <w:proofErr w:type="spellEnd"/>
      <w:r w:rsidRPr="00A91F62">
        <w:rPr>
          <w:color w:val="000000"/>
          <w:sz w:val="28"/>
          <w:szCs w:val="28"/>
        </w:rPr>
        <w:t>;</w:t>
      </w:r>
    </w:p>
    <w:p w:rsidR="00B55B4B" w:rsidRDefault="00B55B4B" w:rsidP="00C95DB7">
      <w:pPr>
        <w:ind w:left="180" w:firstLine="360"/>
        <w:rPr>
          <w:color w:val="000000"/>
          <w:sz w:val="28"/>
          <w:szCs w:val="28"/>
        </w:rPr>
      </w:pPr>
      <w:r w:rsidRPr="00A91F62">
        <w:rPr>
          <w:color w:val="000000"/>
          <w:sz w:val="28"/>
          <w:szCs w:val="28"/>
        </w:rPr>
        <w:t xml:space="preserve">2022г.- </w:t>
      </w:r>
      <w:r>
        <w:rPr>
          <w:color w:val="000000"/>
          <w:sz w:val="28"/>
          <w:szCs w:val="28"/>
        </w:rPr>
        <w:t>1353</w:t>
      </w:r>
      <w:r w:rsidRPr="00A91F62">
        <w:rPr>
          <w:color w:val="000000"/>
          <w:sz w:val="28"/>
          <w:szCs w:val="28"/>
        </w:rPr>
        <w:t xml:space="preserve">,00 </w:t>
      </w:r>
      <w:proofErr w:type="spellStart"/>
      <w:r w:rsidRPr="00A91F62">
        <w:rPr>
          <w:color w:val="000000"/>
          <w:sz w:val="28"/>
          <w:szCs w:val="28"/>
        </w:rPr>
        <w:t>тыс.руб</w:t>
      </w:r>
      <w:proofErr w:type="spellEnd"/>
      <w:r w:rsidRPr="00A91F62">
        <w:rPr>
          <w:color w:val="000000"/>
          <w:sz w:val="28"/>
          <w:szCs w:val="28"/>
        </w:rPr>
        <w:t>;</w:t>
      </w:r>
    </w:p>
    <w:p w:rsidR="00B55B4B" w:rsidRPr="00A91F62" w:rsidRDefault="00B55B4B" w:rsidP="00C95DB7">
      <w:pPr>
        <w:ind w:left="180" w:firstLine="360"/>
        <w:rPr>
          <w:sz w:val="28"/>
          <w:szCs w:val="28"/>
        </w:rPr>
      </w:pPr>
      <w:r>
        <w:rPr>
          <w:color w:val="000000"/>
          <w:sz w:val="28"/>
          <w:szCs w:val="28"/>
        </w:rPr>
        <w:t>2023</w:t>
      </w:r>
      <w:r w:rsidRPr="00A91F62">
        <w:rPr>
          <w:color w:val="000000"/>
          <w:sz w:val="28"/>
          <w:szCs w:val="28"/>
        </w:rPr>
        <w:t>г.-</w:t>
      </w:r>
      <w:r>
        <w:rPr>
          <w:color w:val="000000"/>
          <w:sz w:val="28"/>
          <w:szCs w:val="28"/>
        </w:rPr>
        <w:t>1407</w:t>
      </w:r>
      <w:r w:rsidRPr="00A91F62">
        <w:rPr>
          <w:color w:val="000000"/>
          <w:sz w:val="28"/>
          <w:szCs w:val="28"/>
        </w:rPr>
        <w:t xml:space="preserve">,00 </w:t>
      </w:r>
      <w:proofErr w:type="spellStart"/>
      <w:r w:rsidRPr="00A91F62">
        <w:rPr>
          <w:color w:val="000000"/>
          <w:sz w:val="28"/>
          <w:szCs w:val="28"/>
        </w:rPr>
        <w:t>тыс.руб</w:t>
      </w:r>
      <w:proofErr w:type="spellEnd"/>
      <w:r w:rsidRPr="00A91F62">
        <w:rPr>
          <w:color w:val="000000"/>
          <w:sz w:val="28"/>
          <w:szCs w:val="28"/>
        </w:rPr>
        <w:t>;</w:t>
      </w:r>
    </w:p>
    <w:p w:rsidR="00B55B4B" w:rsidRDefault="00B55B4B" w:rsidP="00C95DB7">
      <w:pPr>
        <w:ind w:firstLine="851"/>
        <w:jc w:val="both"/>
        <w:rPr>
          <w:sz w:val="28"/>
          <w:szCs w:val="28"/>
        </w:rPr>
      </w:pPr>
    </w:p>
    <w:p w:rsidR="00B55B4B" w:rsidRDefault="00B55B4B" w:rsidP="00C95DB7">
      <w:pPr>
        <w:ind w:firstLine="851"/>
        <w:jc w:val="both"/>
        <w:rPr>
          <w:sz w:val="28"/>
          <w:szCs w:val="28"/>
        </w:rPr>
      </w:pPr>
      <w:r w:rsidRPr="00A91F62">
        <w:rPr>
          <w:sz w:val="28"/>
          <w:szCs w:val="28"/>
        </w:rPr>
        <w:t>Расходы муниципального бюджета по разделу</w:t>
      </w:r>
      <w:r>
        <w:rPr>
          <w:sz w:val="28"/>
          <w:szCs w:val="28"/>
        </w:rPr>
        <w:t xml:space="preserve"> «</w:t>
      </w:r>
      <w:r w:rsidRPr="00A91F62">
        <w:rPr>
          <w:sz w:val="28"/>
          <w:szCs w:val="28"/>
        </w:rPr>
        <w:t>Другие вопросы в области национальной экономики</w:t>
      </w:r>
      <w:r>
        <w:rPr>
          <w:sz w:val="28"/>
          <w:szCs w:val="28"/>
        </w:rPr>
        <w:t>»</w:t>
      </w:r>
    </w:p>
    <w:p w:rsidR="00B55B4B" w:rsidRPr="00A91F62" w:rsidRDefault="00B55B4B" w:rsidP="00C95DB7">
      <w:pPr>
        <w:ind w:left="180" w:firstLine="360"/>
        <w:rPr>
          <w:sz w:val="28"/>
          <w:szCs w:val="28"/>
        </w:rPr>
      </w:pPr>
      <w:r>
        <w:rPr>
          <w:color w:val="000000"/>
          <w:sz w:val="28"/>
          <w:szCs w:val="28"/>
        </w:rPr>
        <w:t>2021</w:t>
      </w:r>
      <w:r w:rsidRPr="00A91F62">
        <w:rPr>
          <w:color w:val="000000"/>
          <w:sz w:val="28"/>
          <w:szCs w:val="28"/>
        </w:rPr>
        <w:t xml:space="preserve">г.- </w:t>
      </w:r>
      <w:r>
        <w:rPr>
          <w:color w:val="000000"/>
          <w:sz w:val="28"/>
          <w:szCs w:val="28"/>
        </w:rPr>
        <w:t>0</w:t>
      </w:r>
      <w:r w:rsidRPr="00A91F62">
        <w:rPr>
          <w:color w:val="000000"/>
          <w:sz w:val="28"/>
          <w:szCs w:val="28"/>
        </w:rPr>
        <w:t xml:space="preserve">,00 </w:t>
      </w:r>
      <w:proofErr w:type="spellStart"/>
      <w:r w:rsidRPr="00A91F62">
        <w:rPr>
          <w:color w:val="000000"/>
          <w:sz w:val="28"/>
          <w:szCs w:val="28"/>
        </w:rPr>
        <w:t>тыс.руб</w:t>
      </w:r>
      <w:proofErr w:type="spellEnd"/>
      <w:r w:rsidRPr="00A91F62">
        <w:rPr>
          <w:color w:val="000000"/>
          <w:sz w:val="28"/>
          <w:szCs w:val="28"/>
        </w:rPr>
        <w:t>;</w:t>
      </w:r>
    </w:p>
    <w:p w:rsidR="00B55B4B" w:rsidRPr="00A91F62" w:rsidRDefault="00B55B4B" w:rsidP="00C95DB7">
      <w:pPr>
        <w:ind w:left="180" w:firstLine="360"/>
        <w:rPr>
          <w:color w:val="000000"/>
          <w:sz w:val="28"/>
          <w:szCs w:val="28"/>
        </w:rPr>
      </w:pPr>
      <w:r w:rsidRPr="00A91F62">
        <w:rPr>
          <w:color w:val="000000"/>
          <w:sz w:val="28"/>
          <w:szCs w:val="28"/>
        </w:rPr>
        <w:t xml:space="preserve">2022г.- </w:t>
      </w:r>
      <w:r>
        <w:rPr>
          <w:color w:val="000000"/>
          <w:sz w:val="28"/>
          <w:szCs w:val="28"/>
        </w:rPr>
        <w:t>0</w:t>
      </w:r>
      <w:r w:rsidRPr="00A91F62">
        <w:rPr>
          <w:color w:val="000000"/>
          <w:sz w:val="28"/>
          <w:szCs w:val="28"/>
        </w:rPr>
        <w:t xml:space="preserve">,00 </w:t>
      </w:r>
      <w:proofErr w:type="spellStart"/>
      <w:r w:rsidRPr="00A91F62">
        <w:rPr>
          <w:color w:val="000000"/>
          <w:sz w:val="28"/>
          <w:szCs w:val="28"/>
        </w:rPr>
        <w:t>тыс.руб</w:t>
      </w:r>
      <w:proofErr w:type="spellEnd"/>
      <w:r w:rsidRPr="00A91F62">
        <w:rPr>
          <w:color w:val="000000"/>
          <w:sz w:val="28"/>
          <w:szCs w:val="28"/>
        </w:rPr>
        <w:t>;</w:t>
      </w:r>
    </w:p>
    <w:p w:rsidR="00B55B4B" w:rsidRPr="00A91F62" w:rsidRDefault="00B55B4B" w:rsidP="00C95DB7">
      <w:pPr>
        <w:ind w:left="180" w:firstLine="360"/>
        <w:rPr>
          <w:sz w:val="28"/>
          <w:szCs w:val="28"/>
        </w:rPr>
      </w:pPr>
      <w:r w:rsidRPr="00A91F62">
        <w:rPr>
          <w:color w:val="000000"/>
          <w:sz w:val="28"/>
          <w:szCs w:val="28"/>
        </w:rPr>
        <w:lastRenderedPageBreak/>
        <w:t>202</w:t>
      </w:r>
      <w:r>
        <w:rPr>
          <w:color w:val="000000"/>
          <w:sz w:val="28"/>
          <w:szCs w:val="28"/>
        </w:rPr>
        <w:t>3</w:t>
      </w:r>
      <w:r w:rsidRPr="00A91F62">
        <w:rPr>
          <w:color w:val="000000"/>
          <w:sz w:val="28"/>
          <w:szCs w:val="28"/>
        </w:rPr>
        <w:t>г.-</w:t>
      </w:r>
      <w:r>
        <w:rPr>
          <w:color w:val="000000"/>
          <w:sz w:val="28"/>
          <w:szCs w:val="28"/>
        </w:rPr>
        <w:t xml:space="preserve"> 0</w:t>
      </w:r>
      <w:r w:rsidRPr="00A91F62">
        <w:rPr>
          <w:color w:val="000000"/>
          <w:sz w:val="28"/>
          <w:szCs w:val="28"/>
        </w:rPr>
        <w:t xml:space="preserve">,00 </w:t>
      </w:r>
      <w:proofErr w:type="spellStart"/>
      <w:r w:rsidRPr="00A91F62">
        <w:rPr>
          <w:color w:val="000000"/>
          <w:sz w:val="28"/>
          <w:szCs w:val="28"/>
        </w:rPr>
        <w:t>тыс.руб</w:t>
      </w:r>
      <w:proofErr w:type="spellEnd"/>
      <w:r w:rsidRPr="00A91F62">
        <w:rPr>
          <w:color w:val="000000"/>
          <w:sz w:val="28"/>
          <w:szCs w:val="28"/>
        </w:rPr>
        <w:t>;</w:t>
      </w:r>
    </w:p>
    <w:p w:rsidR="00B55B4B" w:rsidRPr="00DA0FCD" w:rsidRDefault="00B55B4B" w:rsidP="00C95DB7">
      <w:pPr>
        <w:ind w:firstLine="851"/>
        <w:rPr>
          <w:b/>
          <w:i/>
          <w:sz w:val="28"/>
          <w:szCs w:val="28"/>
          <w:highlight w:val="yellow"/>
        </w:rPr>
      </w:pPr>
    </w:p>
    <w:p w:rsidR="00B55B4B" w:rsidRPr="00BA5458" w:rsidRDefault="00B55B4B" w:rsidP="00C95DB7">
      <w:pPr>
        <w:ind w:left="180" w:firstLine="360"/>
        <w:jc w:val="center"/>
        <w:rPr>
          <w:b/>
          <w:i/>
          <w:sz w:val="28"/>
          <w:szCs w:val="28"/>
        </w:rPr>
      </w:pPr>
      <w:r w:rsidRPr="00BA5458">
        <w:rPr>
          <w:b/>
          <w:i/>
          <w:sz w:val="28"/>
          <w:szCs w:val="28"/>
        </w:rPr>
        <w:t>Расходы по разделу 0500 «Жилищно-коммунальное хозяйство»</w:t>
      </w:r>
    </w:p>
    <w:p w:rsidR="00B55B4B" w:rsidRPr="00BA5458" w:rsidRDefault="00B55B4B" w:rsidP="00C95DB7">
      <w:pPr>
        <w:ind w:left="180" w:firstLine="360"/>
        <w:jc w:val="both"/>
        <w:rPr>
          <w:i/>
          <w:sz w:val="28"/>
          <w:szCs w:val="28"/>
        </w:rPr>
      </w:pPr>
      <w:r w:rsidRPr="00BA5458">
        <w:rPr>
          <w:sz w:val="28"/>
          <w:szCs w:val="28"/>
        </w:rPr>
        <w:t xml:space="preserve">Расходы муниципального бюджета по разделу </w:t>
      </w:r>
      <w:r w:rsidRPr="00BA5458">
        <w:rPr>
          <w:i/>
          <w:sz w:val="28"/>
          <w:szCs w:val="28"/>
        </w:rPr>
        <w:t>«Жилищное хозяйство» включают в себя расходы на оплату взносов на капитальный ремонт МКД</w:t>
      </w:r>
    </w:p>
    <w:p w:rsidR="00B55B4B" w:rsidRPr="00BA5458" w:rsidRDefault="00B55B4B" w:rsidP="00C95DB7">
      <w:pPr>
        <w:ind w:left="180" w:firstLine="360"/>
        <w:rPr>
          <w:color w:val="000000"/>
          <w:sz w:val="28"/>
          <w:szCs w:val="28"/>
        </w:rPr>
      </w:pPr>
      <w:r w:rsidRPr="00BA5458">
        <w:rPr>
          <w:color w:val="000000"/>
          <w:sz w:val="28"/>
          <w:szCs w:val="28"/>
        </w:rPr>
        <w:t>Что составило:</w:t>
      </w:r>
    </w:p>
    <w:p w:rsidR="00B55B4B" w:rsidRPr="00BA5458" w:rsidRDefault="00B55B4B" w:rsidP="00C95DB7">
      <w:pPr>
        <w:ind w:left="180" w:firstLine="360"/>
        <w:rPr>
          <w:sz w:val="28"/>
          <w:szCs w:val="28"/>
        </w:rPr>
      </w:pPr>
      <w:r w:rsidRPr="00BA5458">
        <w:rPr>
          <w:color w:val="000000"/>
          <w:sz w:val="28"/>
          <w:szCs w:val="28"/>
        </w:rPr>
        <w:t>2021г.- 4</w:t>
      </w:r>
      <w:r>
        <w:rPr>
          <w:color w:val="000000"/>
          <w:sz w:val="28"/>
          <w:szCs w:val="28"/>
        </w:rPr>
        <w:t>5</w:t>
      </w:r>
      <w:r w:rsidRPr="00BA5458">
        <w:rPr>
          <w:color w:val="000000"/>
          <w:sz w:val="28"/>
          <w:szCs w:val="28"/>
        </w:rPr>
        <w:t xml:space="preserve">,0 </w:t>
      </w:r>
      <w:proofErr w:type="spellStart"/>
      <w:r w:rsidRPr="00BA5458">
        <w:rPr>
          <w:color w:val="000000"/>
          <w:sz w:val="28"/>
          <w:szCs w:val="28"/>
        </w:rPr>
        <w:t>тыс.руб</w:t>
      </w:r>
      <w:proofErr w:type="spellEnd"/>
      <w:r w:rsidRPr="00BA5458">
        <w:rPr>
          <w:color w:val="000000"/>
          <w:sz w:val="28"/>
          <w:szCs w:val="28"/>
        </w:rPr>
        <w:t>;</w:t>
      </w:r>
    </w:p>
    <w:p w:rsidR="00B55B4B" w:rsidRPr="00BA5458" w:rsidRDefault="00B55B4B" w:rsidP="00C95DB7">
      <w:pPr>
        <w:ind w:left="180" w:firstLine="360"/>
        <w:rPr>
          <w:color w:val="000000"/>
          <w:sz w:val="28"/>
          <w:szCs w:val="28"/>
        </w:rPr>
      </w:pPr>
      <w:r w:rsidRPr="00BA5458">
        <w:rPr>
          <w:color w:val="000000"/>
          <w:sz w:val="28"/>
          <w:szCs w:val="28"/>
        </w:rPr>
        <w:t>2022г.- 4</w:t>
      </w:r>
      <w:r>
        <w:rPr>
          <w:color w:val="000000"/>
          <w:sz w:val="28"/>
          <w:szCs w:val="28"/>
        </w:rPr>
        <w:t>5</w:t>
      </w:r>
      <w:r w:rsidRPr="00BA5458">
        <w:rPr>
          <w:color w:val="000000"/>
          <w:sz w:val="28"/>
          <w:szCs w:val="28"/>
        </w:rPr>
        <w:t xml:space="preserve">,0 </w:t>
      </w:r>
      <w:proofErr w:type="spellStart"/>
      <w:r w:rsidRPr="00BA5458">
        <w:rPr>
          <w:color w:val="000000"/>
          <w:sz w:val="28"/>
          <w:szCs w:val="28"/>
        </w:rPr>
        <w:t>тыс.руб</w:t>
      </w:r>
      <w:proofErr w:type="spellEnd"/>
      <w:r w:rsidRPr="00BA5458">
        <w:rPr>
          <w:color w:val="000000"/>
          <w:sz w:val="28"/>
          <w:szCs w:val="28"/>
        </w:rPr>
        <w:t>;</w:t>
      </w:r>
    </w:p>
    <w:p w:rsidR="00B55B4B" w:rsidRPr="00BA5458" w:rsidRDefault="00B55B4B" w:rsidP="00C95DB7">
      <w:pPr>
        <w:ind w:left="180" w:firstLine="360"/>
        <w:rPr>
          <w:sz w:val="28"/>
          <w:szCs w:val="28"/>
        </w:rPr>
      </w:pPr>
      <w:r w:rsidRPr="00BA5458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3г.-45</w:t>
      </w:r>
      <w:r w:rsidRPr="00BA5458">
        <w:rPr>
          <w:color w:val="000000"/>
          <w:sz w:val="28"/>
          <w:szCs w:val="28"/>
        </w:rPr>
        <w:t xml:space="preserve">,0 </w:t>
      </w:r>
      <w:proofErr w:type="spellStart"/>
      <w:r w:rsidRPr="00BA5458">
        <w:rPr>
          <w:color w:val="000000"/>
          <w:sz w:val="28"/>
          <w:szCs w:val="28"/>
        </w:rPr>
        <w:t>тыс.руб</w:t>
      </w:r>
      <w:proofErr w:type="spellEnd"/>
      <w:r w:rsidRPr="00BA5458">
        <w:rPr>
          <w:color w:val="000000"/>
          <w:sz w:val="28"/>
          <w:szCs w:val="28"/>
        </w:rPr>
        <w:t>;</w:t>
      </w:r>
    </w:p>
    <w:p w:rsidR="00B55B4B" w:rsidRPr="00DA0FCD" w:rsidRDefault="00B55B4B" w:rsidP="00C95DB7">
      <w:pPr>
        <w:ind w:left="180" w:firstLine="360"/>
        <w:rPr>
          <w:b/>
          <w:i/>
          <w:sz w:val="28"/>
          <w:szCs w:val="28"/>
          <w:highlight w:val="yellow"/>
        </w:rPr>
      </w:pPr>
    </w:p>
    <w:p w:rsidR="00B55B4B" w:rsidRPr="00597E40" w:rsidRDefault="00B55B4B" w:rsidP="00C95DB7">
      <w:pPr>
        <w:ind w:left="180" w:firstLine="360"/>
        <w:jc w:val="both"/>
        <w:rPr>
          <w:i/>
          <w:sz w:val="28"/>
          <w:szCs w:val="28"/>
        </w:rPr>
      </w:pPr>
      <w:r w:rsidRPr="00597E40">
        <w:rPr>
          <w:sz w:val="28"/>
          <w:szCs w:val="28"/>
        </w:rPr>
        <w:t xml:space="preserve">Расходы муниципального бюджета по разделу </w:t>
      </w:r>
      <w:r w:rsidRPr="00597E40">
        <w:rPr>
          <w:i/>
          <w:sz w:val="28"/>
          <w:szCs w:val="28"/>
        </w:rPr>
        <w:t>«Благоустройство» включают в себя расходы по благоустройству территории Новочеркасского сельсовета:</w:t>
      </w:r>
    </w:p>
    <w:p w:rsidR="00B55B4B" w:rsidRPr="00597E40" w:rsidRDefault="00B55B4B" w:rsidP="00C95DB7">
      <w:pPr>
        <w:ind w:left="180" w:firstLine="360"/>
        <w:rPr>
          <w:sz w:val="28"/>
          <w:szCs w:val="28"/>
        </w:rPr>
      </w:pPr>
      <w:r w:rsidRPr="00597E40">
        <w:rPr>
          <w:color w:val="000000"/>
          <w:sz w:val="28"/>
          <w:szCs w:val="28"/>
        </w:rPr>
        <w:t xml:space="preserve">2021г.- </w:t>
      </w:r>
      <w:r>
        <w:rPr>
          <w:color w:val="000000"/>
          <w:sz w:val="28"/>
          <w:szCs w:val="28"/>
        </w:rPr>
        <w:t>1842,664</w:t>
      </w:r>
      <w:r w:rsidRPr="00597E40">
        <w:rPr>
          <w:color w:val="000000"/>
          <w:sz w:val="28"/>
          <w:szCs w:val="28"/>
        </w:rPr>
        <w:t xml:space="preserve"> </w:t>
      </w:r>
      <w:proofErr w:type="spellStart"/>
      <w:r w:rsidRPr="00597E40">
        <w:rPr>
          <w:color w:val="000000"/>
          <w:sz w:val="28"/>
          <w:szCs w:val="28"/>
        </w:rPr>
        <w:t>тыс.руб</w:t>
      </w:r>
      <w:proofErr w:type="spellEnd"/>
      <w:r w:rsidRPr="00597E40">
        <w:rPr>
          <w:color w:val="000000"/>
          <w:sz w:val="28"/>
          <w:szCs w:val="28"/>
        </w:rPr>
        <w:t>;</w:t>
      </w:r>
    </w:p>
    <w:p w:rsidR="00B55B4B" w:rsidRPr="00597E40" w:rsidRDefault="00B55B4B" w:rsidP="00C95DB7">
      <w:pPr>
        <w:ind w:left="180" w:firstLine="360"/>
        <w:rPr>
          <w:color w:val="000000"/>
          <w:sz w:val="28"/>
          <w:szCs w:val="28"/>
        </w:rPr>
      </w:pPr>
      <w:r w:rsidRPr="00597E40">
        <w:rPr>
          <w:color w:val="000000"/>
          <w:sz w:val="28"/>
          <w:szCs w:val="28"/>
        </w:rPr>
        <w:t xml:space="preserve">2022г.- </w:t>
      </w:r>
      <w:r>
        <w:rPr>
          <w:color w:val="000000"/>
          <w:sz w:val="28"/>
          <w:szCs w:val="28"/>
        </w:rPr>
        <w:t>715,100</w:t>
      </w:r>
      <w:r w:rsidRPr="00597E40">
        <w:rPr>
          <w:color w:val="000000"/>
          <w:sz w:val="28"/>
          <w:szCs w:val="28"/>
        </w:rPr>
        <w:t xml:space="preserve"> </w:t>
      </w:r>
      <w:proofErr w:type="spellStart"/>
      <w:r w:rsidRPr="00597E40">
        <w:rPr>
          <w:color w:val="000000"/>
          <w:sz w:val="28"/>
          <w:szCs w:val="28"/>
        </w:rPr>
        <w:t>тыс.руб</w:t>
      </w:r>
      <w:proofErr w:type="spellEnd"/>
      <w:r w:rsidRPr="00597E40">
        <w:rPr>
          <w:color w:val="000000"/>
          <w:sz w:val="28"/>
          <w:szCs w:val="28"/>
        </w:rPr>
        <w:t>;</w:t>
      </w:r>
    </w:p>
    <w:p w:rsidR="00B55B4B" w:rsidRPr="00597E40" w:rsidRDefault="00B55B4B" w:rsidP="00C95DB7">
      <w:pPr>
        <w:ind w:left="180" w:firstLine="360"/>
        <w:rPr>
          <w:sz w:val="28"/>
          <w:szCs w:val="28"/>
        </w:rPr>
      </w:pPr>
      <w:r>
        <w:rPr>
          <w:color w:val="000000"/>
          <w:sz w:val="28"/>
          <w:szCs w:val="28"/>
        </w:rPr>
        <w:t>2023</w:t>
      </w:r>
      <w:r w:rsidRPr="00597E40">
        <w:rPr>
          <w:color w:val="000000"/>
          <w:sz w:val="28"/>
          <w:szCs w:val="28"/>
        </w:rPr>
        <w:t xml:space="preserve">г.- </w:t>
      </w:r>
      <w:r>
        <w:rPr>
          <w:color w:val="000000"/>
          <w:sz w:val="28"/>
          <w:szCs w:val="28"/>
        </w:rPr>
        <w:t xml:space="preserve">620,000 </w:t>
      </w:r>
      <w:proofErr w:type="spellStart"/>
      <w:r w:rsidRPr="00597E40">
        <w:rPr>
          <w:color w:val="000000"/>
          <w:sz w:val="28"/>
          <w:szCs w:val="28"/>
        </w:rPr>
        <w:t>тыс.руб</w:t>
      </w:r>
      <w:proofErr w:type="spellEnd"/>
      <w:r w:rsidRPr="00597E40">
        <w:rPr>
          <w:color w:val="000000"/>
          <w:sz w:val="28"/>
          <w:szCs w:val="28"/>
        </w:rPr>
        <w:t>;</w:t>
      </w:r>
    </w:p>
    <w:p w:rsidR="00B55B4B" w:rsidRPr="00DA0FCD" w:rsidRDefault="00B55B4B" w:rsidP="00C95DB7">
      <w:pPr>
        <w:ind w:left="180" w:firstLine="360"/>
        <w:rPr>
          <w:b/>
          <w:i/>
          <w:sz w:val="28"/>
          <w:szCs w:val="28"/>
          <w:highlight w:val="yellow"/>
        </w:rPr>
      </w:pPr>
    </w:p>
    <w:p w:rsidR="00B55B4B" w:rsidRPr="00D24461" w:rsidRDefault="00B55B4B" w:rsidP="00C95DB7">
      <w:pPr>
        <w:ind w:left="180" w:firstLine="360"/>
        <w:jc w:val="center"/>
        <w:rPr>
          <w:b/>
          <w:i/>
          <w:sz w:val="28"/>
          <w:szCs w:val="28"/>
        </w:rPr>
      </w:pPr>
      <w:r w:rsidRPr="00D24461">
        <w:rPr>
          <w:b/>
          <w:i/>
          <w:sz w:val="28"/>
          <w:szCs w:val="28"/>
        </w:rPr>
        <w:t>Расходы по разделу 0800 «Культура, кинематография»</w:t>
      </w:r>
    </w:p>
    <w:p w:rsidR="00B55B4B" w:rsidRPr="00D24461" w:rsidRDefault="00B55B4B" w:rsidP="00C95DB7">
      <w:pPr>
        <w:ind w:left="180" w:firstLine="360"/>
        <w:jc w:val="both"/>
        <w:rPr>
          <w:i/>
          <w:sz w:val="28"/>
          <w:szCs w:val="28"/>
        </w:rPr>
      </w:pPr>
      <w:r w:rsidRPr="00D24461">
        <w:rPr>
          <w:sz w:val="28"/>
          <w:szCs w:val="28"/>
        </w:rPr>
        <w:t xml:space="preserve">Расходы муниципального бюджета по разделу </w:t>
      </w:r>
      <w:r w:rsidRPr="00D24461">
        <w:rPr>
          <w:i/>
          <w:sz w:val="28"/>
          <w:szCs w:val="28"/>
        </w:rPr>
        <w:t xml:space="preserve">«Культура» </w:t>
      </w:r>
      <w:r w:rsidRPr="00D24461">
        <w:rPr>
          <w:sz w:val="28"/>
          <w:szCs w:val="28"/>
        </w:rPr>
        <w:t>включают в себя расходы на обеспечение мероприятий, направленных на развитие культуры на территории Новочеркасского сельсовета и финансовое обеспечение части переданных полномочий по организации и обеспечению жителей услугами организации культуры и библиотечного обслуживания, что составило</w:t>
      </w:r>
      <w:r w:rsidRPr="00D24461">
        <w:rPr>
          <w:i/>
          <w:sz w:val="28"/>
          <w:szCs w:val="28"/>
        </w:rPr>
        <w:t>:</w:t>
      </w:r>
    </w:p>
    <w:p w:rsidR="00B55B4B" w:rsidRPr="00D24461" w:rsidRDefault="00B55B4B" w:rsidP="00C95DB7">
      <w:pPr>
        <w:ind w:left="180" w:firstLine="360"/>
        <w:rPr>
          <w:sz w:val="28"/>
          <w:szCs w:val="28"/>
        </w:rPr>
      </w:pPr>
      <w:r w:rsidRPr="00D24461">
        <w:rPr>
          <w:color w:val="000000"/>
          <w:sz w:val="28"/>
          <w:szCs w:val="28"/>
        </w:rPr>
        <w:t xml:space="preserve">2021г.- </w:t>
      </w:r>
      <w:r>
        <w:rPr>
          <w:color w:val="000000"/>
          <w:sz w:val="28"/>
          <w:szCs w:val="28"/>
        </w:rPr>
        <w:t>5262,100</w:t>
      </w:r>
      <w:r w:rsidRPr="00D24461">
        <w:rPr>
          <w:color w:val="000000"/>
          <w:sz w:val="28"/>
          <w:szCs w:val="28"/>
        </w:rPr>
        <w:t xml:space="preserve"> </w:t>
      </w:r>
      <w:proofErr w:type="spellStart"/>
      <w:r w:rsidRPr="00D24461">
        <w:rPr>
          <w:color w:val="000000"/>
          <w:sz w:val="28"/>
          <w:szCs w:val="28"/>
        </w:rPr>
        <w:t>тыс.руб</w:t>
      </w:r>
      <w:proofErr w:type="spellEnd"/>
      <w:r w:rsidRPr="00D24461">
        <w:rPr>
          <w:color w:val="000000"/>
          <w:sz w:val="28"/>
          <w:szCs w:val="28"/>
        </w:rPr>
        <w:t>;</w:t>
      </w:r>
    </w:p>
    <w:p w:rsidR="00B55B4B" w:rsidRPr="00D24461" w:rsidRDefault="00B55B4B" w:rsidP="00C95DB7">
      <w:pPr>
        <w:ind w:left="180" w:firstLine="360"/>
        <w:rPr>
          <w:color w:val="000000"/>
          <w:sz w:val="28"/>
          <w:szCs w:val="28"/>
        </w:rPr>
      </w:pPr>
      <w:r w:rsidRPr="00D24461">
        <w:rPr>
          <w:color w:val="000000"/>
          <w:sz w:val="28"/>
          <w:szCs w:val="28"/>
        </w:rPr>
        <w:t xml:space="preserve">2022г.- </w:t>
      </w:r>
      <w:r>
        <w:rPr>
          <w:color w:val="000000"/>
          <w:sz w:val="28"/>
          <w:szCs w:val="28"/>
        </w:rPr>
        <w:t>4899,400</w:t>
      </w:r>
      <w:r w:rsidRPr="00D24461">
        <w:rPr>
          <w:color w:val="000000"/>
          <w:sz w:val="28"/>
          <w:szCs w:val="28"/>
        </w:rPr>
        <w:t xml:space="preserve"> </w:t>
      </w:r>
      <w:proofErr w:type="spellStart"/>
      <w:r w:rsidRPr="00D24461">
        <w:rPr>
          <w:color w:val="000000"/>
          <w:sz w:val="28"/>
          <w:szCs w:val="28"/>
        </w:rPr>
        <w:t>тыс.руб</w:t>
      </w:r>
      <w:proofErr w:type="spellEnd"/>
      <w:r w:rsidRPr="00D24461">
        <w:rPr>
          <w:color w:val="000000"/>
          <w:sz w:val="28"/>
          <w:szCs w:val="28"/>
        </w:rPr>
        <w:t>;</w:t>
      </w:r>
    </w:p>
    <w:p w:rsidR="00B55B4B" w:rsidRPr="00D24461" w:rsidRDefault="00B55B4B" w:rsidP="00C95DB7">
      <w:pPr>
        <w:ind w:left="180" w:firstLine="360"/>
        <w:rPr>
          <w:sz w:val="28"/>
          <w:szCs w:val="28"/>
        </w:rPr>
      </w:pPr>
      <w:r>
        <w:rPr>
          <w:color w:val="000000"/>
          <w:sz w:val="28"/>
          <w:szCs w:val="28"/>
        </w:rPr>
        <w:t>2023</w:t>
      </w:r>
      <w:r w:rsidRPr="00D24461">
        <w:rPr>
          <w:color w:val="000000"/>
          <w:sz w:val="28"/>
          <w:szCs w:val="28"/>
        </w:rPr>
        <w:t xml:space="preserve">г.- </w:t>
      </w:r>
      <w:r>
        <w:rPr>
          <w:color w:val="000000"/>
          <w:sz w:val="28"/>
          <w:szCs w:val="28"/>
        </w:rPr>
        <w:t>5061,500</w:t>
      </w:r>
      <w:r w:rsidRPr="00D24461">
        <w:rPr>
          <w:color w:val="000000"/>
          <w:sz w:val="28"/>
          <w:szCs w:val="28"/>
        </w:rPr>
        <w:t xml:space="preserve"> </w:t>
      </w:r>
      <w:proofErr w:type="spellStart"/>
      <w:r w:rsidRPr="00D24461">
        <w:rPr>
          <w:color w:val="000000"/>
          <w:sz w:val="28"/>
          <w:szCs w:val="28"/>
        </w:rPr>
        <w:t>тыс.руб</w:t>
      </w:r>
      <w:proofErr w:type="spellEnd"/>
      <w:r w:rsidRPr="00D24461">
        <w:rPr>
          <w:color w:val="000000"/>
          <w:sz w:val="28"/>
          <w:szCs w:val="28"/>
        </w:rPr>
        <w:t>;</w:t>
      </w:r>
    </w:p>
    <w:p w:rsidR="00B55B4B" w:rsidRPr="00D24461" w:rsidRDefault="00B55B4B" w:rsidP="00C95DB7">
      <w:pPr>
        <w:ind w:firstLine="708"/>
        <w:rPr>
          <w:b/>
          <w:i/>
          <w:sz w:val="28"/>
          <w:szCs w:val="28"/>
        </w:rPr>
      </w:pPr>
    </w:p>
    <w:p w:rsidR="00B55B4B" w:rsidRPr="00D24461" w:rsidRDefault="00B55B4B" w:rsidP="00C95DB7">
      <w:pPr>
        <w:ind w:left="180" w:firstLine="360"/>
        <w:jc w:val="center"/>
        <w:rPr>
          <w:b/>
          <w:i/>
          <w:sz w:val="28"/>
          <w:szCs w:val="28"/>
        </w:rPr>
      </w:pPr>
      <w:r w:rsidRPr="00D24461">
        <w:rPr>
          <w:b/>
          <w:i/>
          <w:sz w:val="28"/>
          <w:szCs w:val="28"/>
        </w:rPr>
        <w:t>Расходы по разделу 1100</w:t>
      </w:r>
    </w:p>
    <w:p w:rsidR="00B55B4B" w:rsidRPr="00D24461" w:rsidRDefault="00B55B4B" w:rsidP="00C95DB7">
      <w:pPr>
        <w:ind w:left="180" w:firstLine="360"/>
        <w:jc w:val="center"/>
        <w:rPr>
          <w:b/>
          <w:i/>
          <w:sz w:val="28"/>
          <w:szCs w:val="28"/>
        </w:rPr>
      </w:pPr>
      <w:r w:rsidRPr="00D24461">
        <w:rPr>
          <w:b/>
          <w:i/>
          <w:sz w:val="28"/>
          <w:szCs w:val="28"/>
        </w:rPr>
        <w:t xml:space="preserve"> «Физическая культура и спорт»</w:t>
      </w:r>
    </w:p>
    <w:p w:rsidR="00B55B4B" w:rsidRPr="00D24461" w:rsidRDefault="00B55B4B" w:rsidP="00C95DB7">
      <w:pPr>
        <w:ind w:left="180" w:firstLine="360"/>
        <w:jc w:val="both"/>
        <w:rPr>
          <w:i/>
          <w:sz w:val="28"/>
          <w:szCs w:val="28"/>
        </w:rPr>
      </w:pPr>
      <w:r w:rsidRPr="00D24461">
        <w:rPr>
          <w:i/>
          <w:sz w:val="28"/>
          <w:szCs w:val="28"/>
        </w:rPr>
        <w:t xml:space="preserve">В данном разделе отражены расходы на проведение мероприятий в области физической культуры и спорта  </w:t>
      </w:r>
    </w:p>
    <w:p w:rsidR="00B55B4B" w:rsidRPr="00D24461" w:rsidRDefault="00B55B4B" w:rsidP="00C95DB7">
      <w:pPr>
        <w:ind w:left="180" w:firstLine="360"/>
        <w:rPr>
          <w:color w:val="000000"/>
          <w:sz w:val="28"/>
          <w:szCs w:val="28"/>
        </w:rPr>
      </w:pPr>
      <w:r w:rsidRPr="00D24461">
        <w:rPr>
          <w:color w:val="000000"/>
          <w:sz w:val="28"/>
          <w:szCs w:val="28"/>
        </w:rPr>
        <w:t xml:space="preserve">Что составило  </w:t>
      </w:r>
    </w:p>
    <w:p w:rsidR="00B55B4B" w:rsidRPr="00D24461" w:rsidRDefault="00B55B4B" w:rsidP="00C95DB7">
      <w:pPr>
        <w:ind w:left="180" w:firstLine="360"/>
        <w:rPr>
          <w:sz w:val="28"/>
          <w:szCs w:val="28"/>
        </w:rPr>
      </w:pPr>
      <w:r w:rsidRPr="00D24461">
        <w:rPr>
          <w:color w:val="000000"/>
          <w:sz w:val="28"/>
          <w:szCs w:val="28"/>
        </w:rPr>
        <w:t>2021г.-30,0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D24461">
        <w:rPr>
          <w:color w:val="000000"/>
          <w:sz w:val="28"/>
          <w:szCs w:val="28"/>
        </w:rPr>
        <w:t>тыс.руб</w:t>
      </w:r>
      <w:proofErr w:type="spellEnd"/>
      <w:r w:rsidRPr="00D24461">
        <w:rPr>
          <w:color w:val="000000"/>
          <w:sz w:val="28"/>
          <w:szCs w:val="28"/>
        </w:rPr>
        <w:t>;</w:t>
      </w:r>
    </w:p>
    <w:p w:rsidR="00B55B4B" w:rsidRPr="00D24461" w:rsidRDefault="00B55B4B" w:rsidP="00C95DB7">
      <w:pPr>
        <w:ind w:left="180" w:firstLine="360"/>
        <w:rPr>
          <w:sz w:val="28"/>
          <w:szCs w:val="28"/>
        </w:rPr>
      </w:pPr>
      <w:r w:rsidRPr="00D24461">
        <w:rPr>
          <w:color w:val="000000"/>
          <w:sz w:val="28"/>
          <w:szCs w:val="28"/>
        </w:rPr>
        <w:t>2022г.- 30,0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D24461">
        <w:rPr>
          <w:color w:val="000000"/>
          <w:sz w:val="28"/>
          <w:szCs w:val="28"/>
        </w:rPr>
        <w:t>тыс.руб</w:t>
      </w:r>
      <w:proofErr w:type="spellEnd"/>
      <w:r w:rsidRPr="00D24461">
        <w:rPr>
          <w:color w:val="000000"/>
          <w:sz w:val="28"/>
          <w:szCs w:val="28"/>
        </w:rPr>
        <w:t>;</w:t>
      </w:r>
    </w:p>
    <w:p w:rsidR="00B55B4B" w:rsidRPr="00D24461" w:rsidRDefault="00B55B4B" w:rsidP="00C95DB7">
      <w:pPr>
        <w:ind w:left="180" w:firstLine="360"/>
        <w:rPr>
          <w:color w:val="000000"/>
          <w:sz w:val="28"/>
          <w:szCs w:val="28"/>
        </w:rPr>
      </w:pPr>
      <w:r w:rsidRPr="00D24461">
        <w:rPr>
          <w:color w:val="000000"/>
          <w:sz w:val="28"/>
          <w:szCs w:val="28"/>
        </w:rPr>
        <w:t>2023г.- 30,0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D24461">
        <w:rPr>
          <w:color w:val="000000"/>
          <w:sz w:val="28"/>
          <w:szCs w:val="28"/>
        </w:rPr>
        <w:t>тыс.руб</w:t>
      </w:r>
      <w:proofErr w:type="spellEnd"/>
      <w:r w:rsidRPr="00D24461">
        <w:rPr>
          <w:color w:val="000000"/>
          <w:sz w:val="28"/>
          <w:szCs w:val="28"/>
        </w:rPr>
        <w:t>;</w:t>
      </w:r>
    </w:p>
    <w:p w:rsidR="00B55B4B" w:rsidRPr="00DA0FCD" w:rsidRDefault="00B55B4B" w:rsidP="00C95DB7">
      <w:pPr>
        <w:rPr>
          <w:sz w:val="28"/>
          <w:szCs w:val="28"/>
          <w:highlight w:val="yellow"/>
        </w:rPr>
      </w:pPr>
    </w:p>
    <w:p w:rsidR="00B55B4B" w:rsidRPr="00D24461" w:rsidRDefault="00B55B4B" w:rsidP="00C95DB7">
      <w:pPr>
        <w:jc w:val="both"/>
        <w:rPr>
          <w:sz w:val="28"/>
          <w:szCs w:val="28"/>
        </w:rPr>
      </w:pPr>
      <w:r w:rsidRPr="00D24461">
        <w:rPr>
          <w:sz w:val="28"/>
          <w:szCs w:val="28"/>
        </w:rPr>
        <w:t xml:space="preserve">       Верхний предел муниципального внутреннего и внешнего долга муниципального образования Новочеркасского сельсовета  на конец очередного финансового года не планируется в связи с тем, что бюджет на 202</w:t>
      </w:r>
      <w:r>
        <w:rPr>
          <w:sz w:val="28"/>
          <w:szCs w:val="28"/>
        </w:rPr>
        <w:t>1г-2023</w:t>
      </w:r>
      <w:r w:rsidRPr="00D24461">
        <w:rPr>
          <w:sz w:val="28"/>
          <w:szCs w:val="28"/>
        </w:rPr>
        <w:t xml:space="preserve">г планируется без дефицита и </w:t>
      </w:r>
      <w:proofErr w:type="spellStart"/>
      <w:r w:rsidRPr="00D24461">
        <w:rPr>
          <w:sz w:val="28"/>
          <w:szCs w:val="28"/>
        </w:rPr>
        <w:t>профицита</w:t>
      </w:r>
      <w:proofErr w:type="spellEnd"/>
      <w:r w:rsidRPr="00D24461">
        <w:rPr>
          <w:sz w:val="28"/>
          <w:szCs w:val="28"/>
        </w:rPr>
        <w:t>, не предвидится  источники погашения внутреннего и внешнего долга.</w:t>
      </w:r>
    </w:p>
    <w:p w:rsidR="00B55B4B" w:rsidRPr="00D24461" w:rsidRDefault="00B55B4B" w:rsidP="00C95DB7">
      <w:pPr>
        <w:rPr>
          <w:sz w:val="28"/>
          <w:szCs w:val="28"/>
        </w:rPr>
      </w:pPr>
    </w:p>
    <w:p w:rsidR="00B55B4B" w:rsidRPr="00F90308" w:rsidRDefault="00B55B4B" w:rsidP="00C95DB7">
      <w:pPr>
        <w:jc w:val="both"/>
        <w:rPr>
          <w:sz w:val="28"/>
          <w:szCs w:val="28"/>
        </w:rPr>
      </w:pPr>
      <w:r w:rsidRPr="00D24461">
        <w:rPr>
          <w:sz w:val="28"/>
          <w:szCs w:val="28"/>
        </w:rPr>
        <w:t xml:space="preserve">      Дефицит (</w:t>
      </w:r>
      <w:proofErr w:type="spellStart"/>
      <w:r w:rsidRPr="00D24461">
        <w:rPr>
          <w:sz w:val="28"/>
          <w:szCs w:val="28"/>
        </w:rPr>
        <w:t>профицит</w:t>
      </w:r>
      <w:proofErr w:type="spellEnd"/>
      <w:r w:rsidRPr="00D24461">
        <w:rPr>
          <w:sz w:val="28"/>
          <w:szCs w:val="28"/>
        </w:rPr>
        <w:t>) бюджета муниципального образования Новочеркасского сельсовета на очередной финансовый год и плановый период не планируется.</w:t>
      </w:r>
      <w:r w:rsidRPr="00F90308">
        <w:rPr>
          <w:sz w:val="28"/>
          <w:szCs w:val="28"/>
        </w:rPr>
        <w:t xml:space="preserve"> </w:t>
      </w:r>
    </w:p>
    <w:p w:rsidR="00B760D7" w:rsidRPr="00333B6E" w:rsidRDefault="00B760D7" w:rsidP="00C95DB7">
      <w:pPr>
        <w:ind w:firstLine="851"/>
        <w:jc w:val="both"/>
        <w:rPr>
          <w:sz w:val="28"/>
          <w:szCs w:val="28"/>
        </w:rPr>
      </w:pPr>
    </w:p>
    <w:sectPr w:rsidR="00B760D7" w:rsidRPr="00333B6E" w:rsidSect="00B55B4B">
      <w:pgSz w:w="11906" w:h="16838"/>
      <w:pgMar w:top="851" w:right="850" w:bottom="719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72FA8"/>
    <w:multiLevelType w:val="multilevel"/>
    <w:tmpl w:val="233E7638"/>
    <w:lvl w:ilvl="0">
      <w:numFmt w:val="bullet"/>
      <w:lvlText w:val="-"/>
      <w:lvlJc w:val="left"/>
      <w:pPr>
        <w:tabs>
          <w:tab w:val="num" w:pos="1200"/>
        </w:tabs>
        <w:ind w:left="1200" w:hanging="6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1D8813D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E0F645D"/>
    <w:multiLevelType w:val="hybridMultilevel"/>
    <w:tmpl w:val="81202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DAB2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B977D9"/>
    <w:multiLevelType w:val="hybridMultilevel"/>
    <w:tmpl w:val="1C4CE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A0A7B"/>
    <w:multiLevelType w:val="hybridMultilevel"/>
    <w:tmpl w:val="ADDA228A"/>
    <w:lvl w:ilvl="0" w:tplc="97C60B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1856584"/>
    <w:multiLevelType w:val="singleLevel"/>
    <w:tmpl w:val="6DFCFC6A"/>
    <w:lvl w:ilvl="0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6">
    <w:nsid w:val="48CC778B"/>
    <w:multiLevelType w:val="hybridMultilevel"/>
    <w:tmpl w:val="B4FEF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39249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6B916B6C"/>
    <w:multiLevelType w:val="hybridMultilevel"/>
    <w:tmpl w:val="8954E332"/>
    <w:lvl w:ilvl="0" w:tplc="F9560E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3969E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796D1851"/>
    <w:multiLevelType w:val="hybridMultilevel"/>
    <w:tmpl w:val="D86C63E0"/>
    <w:lvl w:ilvl="0" w:tplc="D8B8CC4A">
      <w:start w:val="2"/>
      <w:numFmt w:val="decimal"/>
      <w:lvlText w:val="%1."/>
      <w:lvlJc w:val="left"/>
      <w:pPr>
        <w:tabs>
          <w:tab w:val="num" w:pos="3195"/>
        </w:tabs>
        <w:ind w:left="319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30"/>
        </w:tabs>
        <w:ind w:left="3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50"/>
        </w:tabs>
        <w:ind w:left="4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70"/>
        </w:tabs>
        <w:ind w:left="4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90"/>
        </w:tabs>
        <w:ind w:left="5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10"/>
        </w:tabs>
        <w:ind w:left="6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30"/>
        </w:tabs>
        <w:ind w:left="6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50"/>
        </w:tabs>
        <w:ind w:left="7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70"/>
        </w:tabs>
        <w:ind w:left="837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9"/>
  </w:num>
  <w:num w:numId="8">
    <w:abstractNumId w:val="1"/>
  </w:num>
  <w:num w:numId="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CE3"/>
    <w:rsid w:val="0001384E"/>
    <w:rsid w:val="00021A00"/>
    <w:rsid w:val="00022169"/>
    <w:rsid w:val="00023312"/>
    <w:rsid w:val="00030D6A"/>
    <w:rsid w:val="00033287"/>
    <w:rsid w:val="00034BE5"/>
    <w:rsid w:val="00052DBE"/>
    <w:rsid w:val="0005366F"/>
    <w:rsid w:val="00057B25"/>
    <w:rsid w:val="000614BC"/>
    <w:rsid w:val="000627D0"/>
    <w:rsid w:val="000630EC"/>
    <w:rsid w:val="00064D8D"/>
    <w:rsid w:val="00066638"/>
    <w:rsid w:val="00075ABA"/>
    <w:rsid w:val="00075B85"/>
    <w:rsid w:val="00075B9B"/>
    <w:rsid w:val="00075E2E"/>
    <w:rsid w:val="00075EEC"/>
    <w:rsid w:val="000766EC"/>
    <w:rsid w:val="00077D54"/>
    <w:rsid w:val="00084FD8"/>
    <w:rsid w:val="00090BB8"/>
    <w:rsid w:val="00091122"/>
    <w:rsid w:val="00091EE9"/>
    <w:rsid w:val="000927F4"/>
    <w:rsid w:val="000936D7"/>
    <w:rsid w:val="00095A25"/>
    <w:rsid w:val="000B3E0E"/>
    <w:rsid w:val="000B459D"/>
    <w:rsid w:val="000B7D05"/>
    <w:rsid w:val="000C0629"/>
    <w:rsid w:val="000D4054"/>
    <w:rsid w:val="0011593D"/>
    <w:rsid w:val="00115F29"/>
    <w:rsid w:val="00116614"/>
    <w:rsid w:val="00120F55"/>
    <w:rsid w:val="00121F44"/>
    <w:rsid w:val="00122676"/>
    <w:rsid w:val="001466D6"/>
    <w:rsid w:val="001501E6"/>
    <w:rsid w:val="001535D9"/>
    <w:rsid w:val="00185B61"/>
    <w:rsid w:val="00191089"/>
    <w:rsid w:val="00191A34"/>
    <w:rsid w:val="0019244F"/>
    <w:rsid w:val="00193385"/>
    <w:rsid w:val="0019625C"/>
    <w:rsid w:val="001A2A67"/>
    <w:rsid w:val="001B0B97"/>
    <w:rsid w:val="001B6A2B"/>
    <w:rsid w:val="001B6E28"/>
    <w:rsid w:val="001C438F"/>
    <w:rsid w:val="001E085C"/>
    <w:rsid w:val="001E1C92"/>
    <w:rsid w:val="001E5AB8"/>
    <w:rsid w:val="001E67C0"/>
    <w:rsid w:val="001F35EA"/>
    <w:rsid w:val="002014FD"/>
    <w:rsid w:val="00203334"/>
    <w:rsid w:val="00204F2C"/>
    <w:rsid w:val="00211326"/>
    <w:rsid w:val="002114FB"/>
    <w:rsid w:val="00215581"/>
    <w:rsid w:val="00220E77"/>
    <w:rsid w:val="002237EE"/>
    <w:rsid w:val="0023066C"/>
    <w:rsid w:val="002364E9"/>
    <w:rsid w:val="0023735E"/>
    <w:rsid w:val="002526BA"/>
    <w:rsid w:val="002549D7"/>
    <w:rsid w:val="00262C1F"/>
    <w:rsid w:val="002709FC"/>
    <w:rsid w:val="00273CB6"/>
    <w:rsid w:val="00284565"/>
    <w:rsid w:val="00287A2B"/>
    <w:rsid w:val="002A4198"/>
    <w:rsid w:val="002A49FF"/>
    <w:rsid w:val="002B3DCF"/>
    <w:rsid w:val="002C2619"/>
    <w:rsid w:val="002C490D"/>
    <w:rsid w:val="002C6F46"/>
    <w:rsid w:val="002C7062"/>
    <w:rsid w:val="002D089E"/>
    <w:rsid w:val="002D1FE4"/>
    <w:rsid w:val="002D204D"/>
    <w:rsid w:val="002D381D"/>
    <w:rsid w:val="002D4A08"/>
    <w:rsid w:val="002E056A"/>
    <w:rsid w:val="002E464C"/>
    <w:rsid w:val="002F2133"/>
    <w:rsid w:val="002F3AA8"/>
    <w:rsid w:val="003001F3"/>
    <w:rsid w:val="00300477"/>
    <w:rsid w:val="00301B66"/>
    <w:rsid w:val="003021AE"/>
    <w:rsid w:val="00303DC0"/>
    <w:rsid w:val="00304463"/>
    <w:rsid w:val="00305539"/>
    <w:rsid w:val="00307347"/>
    <w:rsid w:val="00313BBF"/>
    <w:rsid w:val="00315933"/>
    <w:rsid w:val="003168C3"/>
    <w:rsid w:val="003173C1"/>
    <w:rsid w:val="00320085"/>
    <w:rsid w:val="003246B7"/>
    <w:rsid w:val="003316F3"/>
    <w:rsid w:val="00332065"/>
    <w:rsid w:val="00333B6E"/>
    <w:rsid w:val="003411A0"/>
    <w:rsid w:val="00341B4E"/>
    <w:rsid w:val="00350E06"/>
    <w:rsid w:val="00354107"/>
    <w:rsid w:val="003607FD"/>
    <w:rsid w:val="0036134F"/>
    <w:rsid w:val="0036371F"/>
    <w:rsid w:val="003659C7"/>
    <w:rsid w:val="00371A69"/>
    <w:rsid w:val="00373F91"/>
    <w:rsid w:val="00376EF7"/>
    <w:rsid w:val="003901C0"/>
    <w:rsid w:val="00391E8C"/>
    <w:rsid w:val="00394E82"/>
    <w:rsid w:val="00395742"/>
    <w:rsid w:val="00395E8C"/>
    <w:rsid w:val="003B2FF9"/>
    <w:rsid w:val="003C098B"/>
    <w:rsid w:val="003C2634"/>
    <w:rsid w:val="003C6138"/>
    <w:rsid w:val="003D07D9"/>
    <w:rsid w:val="003D5FD0"/>
    <w:rsid w:val="003E1488"/>
    <w:rsid w:val="003F0593"/>
    <w:rsid w:val="003F2C42"/>
    <w:rsid w:val="003F53D3"/>
    <w:rsid w:val="003F6849"/>
    <w:rsid w:val="003F7DCE"/>
    <w:rsid w:val="0040047D"/>
    <w:rsid w:val="004013CF"/>
    <w:rsid w:val="0040240B"/>
    <w:rsid w:val="00412B73"/>
    <w:rsid w:val="004160A8"/>
    <w:rsid w:val="00421B37"/>
    <w:rsid w:val="004250EC"/>
    <w:rsid w:val="004277C4"/>
    <w:rsid w:val="0043034D"/>
    <w:rsid w:val="00436237"/>
    <w:rsid w:val="00437E9D"/>
    <w:rsid w:val="00444BB8"/>
    <w:rsid w:val="004474F9"/>
    <w:rsid w:val="0045525F"/>
    <w:rsid w:val="004559BA"/>
    <w:rsid w:val="00456666"/>
    <w:rsid w:val="00473E94"/>
    <w:rsid w:val="004802D1"/>
    <w:rsid w:val="00484663"/>
    <w:rsid w:val="0048569A"/>
    <w:rsid w:val="0048630F"/>
    <w:rsid w:val="00487B25"/>
    <w:rsid w:val="00490E52"/>
    <w:rsid w:val="00491334"/>
    <w:rsid w:val="004956A1"/>
    <w:rsid w:val="004A1EFE"/>
    <w:rsid w:val="004A2F6A"/>
    <w:rsid w:val="004A3C17"/>
    <w:rsid w:val="004A4799"/>
    <w:rsid w:val="004B4FF6"/>
    <w:rsid w:val="004B737C"/>
    <w:rsid w:val="004B7809"/>
    <w:rsid w:val="004B7B76"/>
    <w:rsid w:val="004C1679"/>
    <w:rsid w:val="004C4A99"/>
    <w:rsid w:val="004C51FB"/>
    <w:rsid w:val="004D316F"/>
    <w:rsid w:val="004D498A"/>
    <w:rsid w:val="004E45BE"/>
    <w:rsid w:val="004E5CA3"/>
    <w:rsid w:val="004E79B7"/>
    <w:rsid w:val="004F0C80"/>
    <w:rsid w:val="00506E9D"/>
    <w:rsid w:val="00516DFC"/>
    <w:rsid w:val="00524325"/>
    <w:rsid w:val="00525AB7"/>
    <w:rsid w:val="00526BFB"/>
    <w:rsid w:val="00533532"/>
    <w:rsid w:val="005351E3"/>
    <w:rsid w:val="00537718"/>
    <w:rsid w:val="00543046"/>
    <w:rsid w:val="00543063"/>
    <w:rsid w:val="00554714"/>
    <w:rsid w:val="00556549"/>
    <w:rsid w:val="00562221"/>
    <w:rsid w:val="00567649"/>
    <w:rsid w:val="00567B59"/>
    <w:rsid w:val="00572D23"/>
    <w:rsid w:val="0057795E"/>
    <w:rsid w:val="0059213A"/>
    <w:rsid w:val="005A4B5E"/>
    <w:rsid w:val="005B2A9A"/>
    <w:rsid w:val="005B6CBD"/>
    <w:rsid w:val="005C059F"/>
    <w:rsid w:val="005C164D"/>
    <w:rsid w:val="005C67A7"/>
    <w:rsid w:val="005D73D7"/>
    <w:rsid w:val="005E421B"/>
    <w:rsid w:val="005E49EF"/>
    <w:rsid w:val="005F0DF1"/>
    <w:rsid w:val="005F2A4B"/>
    <w:rsid w:val="006051A3"/>
    <w:rsid w:val="00606621"/>
    <w:rsid w:val="00607C46"/>
    <w:rsid w:val="00607DE5"/>
    <w:rsid w:val="00611A60"/>
    <w:rsid w:val="00620114"/>
    <w:rsid w:val="0062156C"/>
    <w:rsid w:val="0062568C"/>
    <w:rsid w:val="00626D53"/>
    <w:rsid w:val="00632784"/>
    <w:rsid w:val="0063323B"/>
    <w:rsid w:val="00633D3A"/>
    <w:rsid w:val="00635F24"/>
    <w:rsid w:val="00640AE0"/>
    <w:rsid w:val="00641DAD"/>
    <w:rsid w:val="00654F1D"/>
    <w:rsid w:val="00660483"/>
    <w:rsid w:val="00662927"/>
    <w:rsid w:val="00664B3F"/>
    <w:rsid w:val="00664D62"/>
    <w:rsid w:val="006804B1"/>
    <w:rsid w:val="00682572"/>
    <w:rsid w:val="006836A9"/>
    <w:rsid w:val="00684E55"/>
    <w:rsid w:val="00687857"/>
    <w:rsid w:val="0069015B"/>
    <w:rsid w:val="00690D76"/>
    <w:rsid w:val="006950BF"/>
    <w:rsid w:val="006961C3"/>
    <w:rsid w:val="0069647A"/>
    <w:rsid w:val="00696936"/>
    <w:rsid w:val="006B065B"/>
    <w:rsid w:val="006B181C"/>
    <w:rsid w:val="006B3586"/>
    <w:rsid w:val="006B5496"/>
    <w:rsid w:val="006C07F8"/>
    <w:rsid w:val="006C380A"/>
    <w:rsid w:val="006C43AD"/>
    <w:rsid w:val="006D6233"/>
    <w:rsid w:val="006E0742"/>
    <w:rsid w:val="006E13B6"/>
    <w:rsid w:val="006E3D04"/>
    <w:rsid w:val="006E4152"/>
    <w:rsid w:val="006F4F75"/>
    <w:rsid w:val="006F6E0A"/>
    <w:rsid w:val="00701283"/>
    <w:rsid w:val="007069CF"/>
    <w:rsid w:val="00707812"/>
    <w:rsid w:val="00711C9A"/>
    <w:rsid w:val="0071380D"/>
    <w:rsid w:val="00721ED8"/>
    <w:rsid w:val="00742BA8"/>
    <w:rsid w:val="0074654F"/>
    <w:rsid w:val="007573AF"/>
    <w:rsid w:val="00763342"/>
    <w:rsid w:val="007667DA"/>
    <w:rsid w:val="00772FBB"/>
    <w:rsid w:val="00773B3D"/>
    <w:rsid w:val="0077620B"/>
    <w:rsid w:val="007903CE"/>
    <w:rsid w:val="00791A88"/>
    <w:rsid w:val="007A36ED"/>
    <w:rsid w:val="007A3D23"/>
    <w:rsid w:val="007A60D0"/>
    <w:rsid w:val="007A7C94"/>
    <w:rsid w:val="007B39C5"/>
    <w:rsid w:val="007B52F8"/>
    <w:rsid w:val="007C2EC2"/>
    <w:rsid w:val="007C3143"/>
    <w:rsid w:val="007C71CC"/>
    <w:rsid w:val="007C7FC1"/>
    <w:rsid w:val="007D3E0F"/>
    <w:rsid w:val="007E06C0"/>
    <w:rsid w:val="007E3837"/>
    <w:rsid w:val="007F3C89"/>
    <w:rsid w:val="007F42A9"/>
    <w:rsid w:val="007F47FF"/>
    <w:rsid w:val="00806B71"/>
    <w:rsid w:val="008110B0"/>
    <w:rsid w:val="00812B8E"/>
    <w:rsid w:val="00815299"/>
    <w:rsid w:val="00815E70"/>
    <w:rsid w:val="008273E8"/>
    <w:rsid w:val="00831173"/>
    <w:rsid w:val="008370C9"/>
    <w:rsid w:val="00837959"/>
    <w:rsid w:val="00837E6E"/>
    <w:rsid w:val="00846FF5"/>
    <w:rsid w:val="008478EC"/>
    <w:rsid w:val="00850390"/>
    <w:rsid w:val="00851756"/>
    <w:rsid w:val="00855C70"/>
    <w:rsid w:val="00872F9C"/>
    <w:rsid w:val="00873467"/>
    <w:rsid w:val="00876C4C"/>
    <w:rsid w:val="00885E1E"/>
    <w:rsid w:val="00887EF1"/>
    <w:rsid w:val="00892A35"/>
    <w:rsid w:val="00895DF0"/>
    <w:rsid w:val="008A0F73"/>
    <w:rsid w:val="008A1009"/>
    <w:rsid w:val="008B1720"/>
    <w:rsid w:val="008B3167"/>
    <w:rsid w:val="008C0C4A"/>
    <w:rsid w:val="008C7313"/>
    <w:rsid w:val="008E0A2C"/>
    <w:rsid w:val="008E22C6"/>
    <w:rsid w:val="008E23E8"/>
    <w:rsid w:val="008E3F2B"/>
    <w:rsid w:val="008F1EB2"/>
    <w:rsid w:val="008F3484"/>
    <w:rsid w:val="008F4571"/>
    <w:rsid w:val="00900096"/>
    <w:rsid w:val="009013C2"/>
    <w:rsid w:val="0090454C"/>
    <w:rsid w:val="00905EF2"/>
    <w:rsid w:val="009155B3"/>
    <w:rsid w:val="00916D5C"/>
    <w:rsid w:val="00927BF6"/>
    <w:rsid w:val="00927EF7"/>
    <w:rsid w:val="00932DDA"/>
    <w:rsid w:val="009332DC"/>
    <w:rsid w:val="009411AA"/>
    <w:rsid w:val="00941CFF"/>
    <w:rsid w:val="00956143"/>
    <w:rsid w:val="00961B11"/>
    <w:rsid w:val="0096241B"/>
    <w:rsid w:val="009662BD"/>
    <w:rsid w:val="00967079"/>
    <w:rsid w:val="00973C95"/>
    <w:rsid w:val="0097647B"/>
    <w:rsid w:val="00976FE2"/>
    <w:rsid w:val="00977E3F"/>
    <w:rsid w:val="0098285F"/>
    <w:rsid w:val="00982F92"/>
    <w:rsid w:val="009839BA"/>
    <w:rsid w:val="009852A9"/>
    <w:rsid w:val="00992C55"/>
    <w:rsid w:val="009A0027"/>
    <w:rsid w:val="009A05D4"/>
    <w:rsid w:val="009A0B02"/>
    <w:rsid w:val="009A69BA"/>
    <w:rsid w:val="009B560F"/>
    <w:rsid w:val="009B77C0"/>
    <w:rsid w:val="009C044F"/>
    <w:rsid w:val="009C5313"/>
    <w:rsid w:val="009D036D"/>
    <w:rsid w:val="009D470A"/>
    <w:rsid w:val="009D4D5E"/>
    <w:rsid w:val="009E59D0"/>
    <w:rsid w:val="009F0F02"/>
    <w:rsid w:val="009F1B8C"/>
    <w:rsid w:val="009F51BA"/>
    <w:rsid w:val="009F61D3"/>
    <w:rsid w:val="00A02543"/>
    <w:rsid w:val="00A127B9"/>
    <w:rsid w:val="00A13BE6"/>
    <w:rsid w:val="00A15A1A"/>
    <w:rsid w:val="00A25701"/>
    <w:rsid w:val="00A3351E"/>
    <w:rsid w:val="00A33CB3"/>
    <w:rsid w:val="00A342DF"/>
    <w:rsid w:val="00A36524"/>
    <w:rsid w:val="00A42AE3"/>
    <w:rsid w:val="00A53F3B"/>
    <w:rsid w:val="00A560FF"/>
    <w:rsid w:val="00A761F9"/>
    <w:rsid w:val="00A76D7A"/>
    <w:rsid w:val="00A7741E"/>
    <w:rsid w:val="00A8091C"/>
    <w:rsid w:val="00A83ADC"/>
    <w:rsid w:val="00A904B6"/>
    <w:rsid w:val="00A93D3C"/>
    <w:rsid w:val="00A95349"/>
    <w:rsid w:val="00AA2D8B"/>
    <w:rsid w:val="00AB2EF5"/>
    <w:rsid w:val="00AB3CE3"/>
    <w:rsid w:val="00AC4D9E"/>
    <w:rsid w:val="00AE586C"/>
    <w:rsid w:val="00AF192F"/>
    <w:rsid w:val="00AF1D2C"/>
    <w:rsid w:val="00AF6071"/>
    <w:rsid w:val="00B006E7"/>
    <w:rsid w:val="00B00E5C"/>
    <w:rsid w:val="00B01548"/>
    <w:rsid w:val="00B02E59"/>
    <w:rsid w:val="00B146FD"/>
    <w:rsid w:val="00B16176"/>
    <w:rsid w:val="00B20F89"/>
    <w:rsid w:val="00B21AF0"/>
    <w:rsid w:val="00B31649"/>
    <w:rsid w:val="00B43400"/>
    <w:rsid w:val="00B44B70"/>
    <w:rsid w:val="00B5176C"/>
    <w:rsid w:val="00B55B4B"/>
    <w:rsid w:val="00B63DED"/>
    <w:rsid w:val="00B67E08"/>
    <w:rsid w:val="00B72472"/>
    <w:rsid w:val="00B72BAE"/>
    <w:rsid w:val="00B732AA"/>
    <w:rsid w:val="00B760D7"/>
    <w:rsid w:val="00B8566F"/>
    <w:rsid w:val="00B86488"/>
    <w:rsid w:val="00B866F5"/>
    <w:rsid w:val="00B93C69"/>
    <w:rsid w:val="00B95EAC"/>
    <w:rsid w:val="00BB2620"/>
    <w:rsid w:val="00BB2D4D"/>
    <w:rsid w:val="00BB4855"/>
    <w:rsid w:val="00BB4D05"/>
    <w:rsid w:val="00BC4A88"/>
    <w:rsid w:val="00BD5AD7"/>
    <w:rsid w:val="00BE5F16"/>
    <w:rsid w:val="00BE689C"/>
    <w:rsid w:val="00BF0397"/>
    <w:rsid w:val="00BF2851"/>
    <w:rsid w:val="00BF5815"/>
    <w:rsid w:val="00BF7300"/>
    <w:rsid w:val="00BF743A"/>
    <w:rsid w:val="00C02BD1"/>
    <w:rsid w:val="00C0657F"/>
    <w:rsid w:val="00C3280D"/>
    <w:rsid w:val="00C3381A"/>
    <w:rsid w:val="00C35A72"/>
    <w:rsid w:val="00C364E0"/>
    <w:rsid w:val="00C46C91"/>
    <w:rsid w:val="00C474A5"/>
    <w:rsid w:val="00C50693"/>
    <w:rsid w:val="00C524FA"/>
    <w:rsid w:val="00C530CA"/>
    <w:rsid w:val="00C6470A"/>
    <w:rsid w:val="00C72ECA"/>
    <w:rsid w:val="00C76224"/>
    <w:rsid w:val="00C76865"/>
    <w:rsid w:val="00C87C64"/>
    <w:rsid w:val="00C92442"/>
    <w:rsid w:val="00C95DB7"/>
    <w:rsid w:val="00CA195A"/>
    <w:rsid w:val="00CA210C"/>
    <w:rsid w:val="00CA3F6A"/>
    <w:rsid w:val="00CB2DCC"/>
    <w:rsid w:val="00CC06FD"/>
    <w:rsid w:val="00CC083F"/>
    <w:rsid w:val="00CC3104"/>
    <w:rsid w:val="00CC374B"/>
    <w:rsid w:val="00CD0820"/>
    <w:rsid w:val="00CD6036"/>
    <w:rsid w:val="00CE6271"/>
    <w:rsid w:val="00CE673A"/>
    <w:rsid w:val="00CF3A4D"/>
    <w:rsid w:val="00CF6F50"/>
    <w:rsid w:val="00D01A4A"/>
    <w:rsid w:val="00D026F3"/>
    <w:rsid w:val="00D114EE"/>
    <w:rsid w:val="00D11824"/>
    <w:rsid w:val="00D132A6"/>
    <w:rsid w:val="00D1591C"/>
    <w:rsid w:val="00D21E84"/>
    <w:rsid w:val="00D2370E"/>
    <w:rsid w:val="00D30D3D"/>
    <w:rsid w:val="00D33DD0"/>
    <w:rsid w:val="00D37BDD"/>
    <w:rsid w:val="00D5066C"/>
    <w:rsid w:val="00D50990"/>
    <w:rsid w:val="00D51B44"/>
    <w:rsid w:val="00D55397"/>
    <w:rsid w:val="00D61751"/>
    <w:rsid w:val="00D71FE0"/>
    <w:rsid w:val="00D72106"/>
    <w:rsid w:val="00D74C95"/>
    <w:rsid w:val="00D7670C"/>
    <w:rsid w:val="00D76910"/>
    <w:rsid w:val="00D8077E"/>
    <w:rsid w:val="00D969EC"/>
    <w:rsid w:val="00DA468B"/>
    <w:rsid w:val="00DA4755"/>
    <w:rsid w:val="00DA5420"/>
    <w:rsid w:val="00DA5EEC"/>
    <w:rsid w:val="00DB0269"/>
    <w:rsid w:val="00DB523D"/>
    <w:rsid w:val="00DC0CAD"/>
    <w:rsid w:val="00DC46EB"/>
    <w:rsid w:val="00DC4F9C"/>
    <w:rsid w:val="00DD238B"/>
    <w:rsid w:val="00DE0DF7"/>
    <w:rsid w:val="00DE45CB"/>
    <w:rsid w:val="00DF6CA3"/>
    <w:rsid w:val="00E04C5C"/>
    <w:rsid w:val="00E137AC"/>
    <w:rsid w:val="00E258F7"/>
    <w:rsid w:val="00E25FBA"/>
    <w:rsid w:val="00E30971"/>
    <w:rsid w:val="00E326BA"/>
    <w:rsid w:val="00E40761"/>
    <w:rsid w:val="00E41329"/>
    <w:rsid w:val="00E51DC5"/>
    <w:rsid w:val="00E5768E"/>
    <w:rsid w:val="00E578F9"/>
    <w:rsid w:val="00E60B77"/>
    <w:rsid w:val="00E83C1A"/>
    <w:rsid w:val="00E8427D"/>
    <w:rsid w:val="00E900D2"/>
    <w:rsid w:val="00E935E8"/>
    <w:rsid w:val="00E97ACF"/>
    <w:rsid w:val="00E97C69"/>
    <w:rsid w:val="00EA08CE"/>
    <w:rsid w:val="00EB25B2"/>
    <w:rsid w:val="00EC0A52"/>
    <w:rsid w:val="00EC4531"/>
    <w:rsid w:val="00EC69A7"/>
    <w:rsid w:val="00ED22C0"/>
    <w:rsid w:val="00ED4C17"/>
    <w:rsid w:val="00ED52C5"/>
    <w:rsid w:val="00EE0FD6"/>
    <w:rsid w:val="00EF187E"/>
    <w:rsid w:val="00EF5FA9"/>
    <w:rsid w:val="00EF6F38"/>
    <w:rsid w:val="00F015FC"/>
    <w:rsid w:val="00F040F1"/>
    <w:rsid w:val="00F05908"/>
    <w:rsid w:val="00F13499"/>
    <w:rsid w:val="00F13628"/>
    <w:rsid w:val="00F16C83"/>
    <w:rsid w:val="00F23595"/>
    <w:rsid w:val="00F320B5"/>
    <w:rsid w:val="00F32BDB"/>
    <w:rsid w:val="00F348B8"/>
    <w:rsid w:val="00F424B7"/>
    <w:rsid w:val="00F42867"/>
    <w:rsid w:val="00F45519"/>
    <w:rsid w:val="00F5234C"/>
    <w:rsid w:val="00F66A23"/>
    <w:rsid w:val="00F70B0B"/>
    <w:rsid w:val="00F71D1F"/>
    <w:rsid w:val="00F74DF7"/>
    <w:rsid w:val="00F857CB"/>
    <w:rsid w:val="00F868EC"/>
    <w:rsid w:val="00F93847"/>
    <w:rsid w:val="00F97CEC"/>
    <w:rsid w:val="00FA0993"/>
    <w:rsid w:val="00FA6C1C"/>
    <w:rsid w:val="00FB1E59"/>
    <w:rsid w:val="00FC644D"/>
    <w:rsid w:val="00FC7498"/>
    <w:rsid w:val="00FD142F"/>
    <w:rsid w:val="00FD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4B225-5C9B-44B1-8CD4-BF3AC081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062"/>
  </w:style>
  <w:style w:type="paragraph" w:styleId="1">
    <w:name w:val="heading 1"/>
    <w:basedOn w:val="a"/>
    <w:next w:val="a"/>
    <w:qFormat/>
    <w:rsid w:val="002C7062"/>
    <w:pPr>
      <w:keepNext/>
      <w:spacing w:line="360" w:lineRule="auto"/>
      <w:ind w:left="-142" w:firstLine="426"/>
      <w:jc w:val="center"/>
      <w:outlineLvl w:val="0"/>
    </w:pPr>
    <w:rPr>
      <w:b/>
      <w:sz w:val="28"/>
    </w:rPr>
  </w:style>
  <w:style w:type="paragraph" w:styleId="8">
    <w:name w:val="heading 8"/>
    <w:basedOn w:val="a"/>
    <w:next w:val="a"/>
    <w:qFormat/>
    <w:rsid w:val="002C7062"/>
    <w:pPr>
      <w:keepNext/>
      <w:ind w:left="360"/>
      <w:jc w:val="both"/>
      <w:outlineLvl w:val="7"/>
    </w:pPr>
    <w:rPr>
      <w:sz w:val="28"/>
    </w:rPr>
  </w:style>
  <w:style w:type="character" w:default="1" w:styleId="a0">
    <w:name w:val="Default Paragraph Font"/>
    <w:semiHidden/>
    <w:rsid w:val="002C7062"/>
  </w:style>
  <w:style w:type="table" w:default="1" w:styleId="a1">
    <w:name w:val="Normal Table"/>
    <w:semiHidden/>
    <w:rsid w:val="002C706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C7062"/>
  </w:style>
  <w:style w:type="paragraph" w:styleId="a3">
    <w:name w:val="Body Text Indent"/>
    <w:basedOn w:val="a"/>
    <w:rsid w:val="002C7062"/>
    <w:pPr>
      <w:ind w:firstLine="851"/>
    </w:pPr>
    <w:rPr>
      <w:sz w:val="28"/>
    </w:rPr>
  </w:style>
  <w:style w:type="paragraph" w:styleId="2">
    <w:name w:val="Body Text Indent 2"/>
    <w:basedOn w:val="a"/>
    <w:rsid w:val="002C7062"/>
    <w:pPr>
      <w:ind w:left="-142" w:firstLine="568"/>
      <w:jc w:val="both"/>
    </w:pPr>
    <w:rPr>
      <w:sz w:val="28"/>
    </w:rPr>
  </w:style>
  <w:style w:type="paragraph" w:styleId="3">
    <w:name w:val="Body Text 3"/>
    <w:basedOn w:val="a"/>
    <w:rsid w:val="002C7062"/>
    <w:pPr>
      <w:jc w:val="both"/>
    </w:pPr>
    <w:rPr>
      <w:sz w:val="28"/>
    </w:rPr>
  </w:style>
  <w:style w:type="paragraph" w:customStyle="1" w:styleId="ConsNormal">
    <w:name w:val="ConsNormal"/>
    <w:rsid w:val="002C7062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ody Text"/>
    <w:basedOn w:val="a"/>
    <w:rsid w:val="008A1009"/>
    <w:pPr>
      <w:spacing w:after="120"/>
    </w:pPr>
  </w:style>
  <w:style w:type="paragraph" w:customStyle="1" w:styleId="ConsNonformat">
    <w:name w:val="ConsNonformat"/>
    <w:rsid w:val="008A1009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FR3">
    <w:name w:val="FR3"/>
    <w:rsid w:val="00215581"/>
    <w:pPr>
      <w:widowControl w:val="0"/>
      <w:spacing w:line="280" w:lineRule="auto"/>
      <w:ind w:left="80"/>
    </w:pPr>
    <w:rPr>
      <w:rFonts w:ascii="Arial" w:hAnsi="Arial" w:cs="Arial"/>
      <w:b/>
      <w:bCs/>
    </w:rPr>
  </w:style>
  <w:style w:type="paragraph" w:styleId="a5">
    <w:name w:val="Subtitle"/>
    <w:basedOn w:val="a"/>
    <w:link w:val="a6"/>
    <w:qFormat/>
    <w:rsid w:val="003D07D9"/>
    <w:pPr>
      <w:jc w:val="center"/>
    </w:pPr>
    <w:rPr>
      <w:sz w:val="40"/>
    </w:rPr>
  </w:style>
  <w:style w:type="paragraph" w:customStyle="1" w:styleId="Web">
    <w:name w:val="Обычный (Web)"/>
    <w:basedOn w:val="a"/>
    <w:rsid w:val="00B67E08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table" w:styleId="a7">
    <w:name w:val="Table Grid"/>
    <w:basedOn w:val="a1"/>
    <w:rsid w:val="004D4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F93847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hl41">
    <w:name w:val="hl41"/>
    <w:basedOn w:val="a0"/>
    <w:rsid w:val="00F93847"/>
    <w:rPr>
      <w:b/>
      <w:bCs/>
      <w:sz w:val="20"/>
      <w:szCs w:val="20"/>
    </w:rPr>
  </w:style>
  <w:style w:type="paragraph" w:customStyle="1" w:styleId="ConsTitle">
    <w:name w:val="ConsTitle"/>
    <w:rsid w:val="00F9384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6">
    <w:name w:val="Подзаголовок Знак"/>
    <w:basedOn w:val="a0"/>
    <w:link w:val="a5"/>
    <w:rsid w:val="00A76D7A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проекту  бюджета МО «Турачакский район»</vt:lpstr>
    </vt:vector>
  </TitlesOfParts>
  <Company>Фин отдел</Company>
  <LinksUpToDate>false</LinksUpToDate>
  <CharactersWithSpaces>11535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проекту  бюджета МО «Турачакский район»</dc:title>
  <dc:subject/>
  <dc:creator>Сердюкова</dc:creator>
  <cp:keywords/>
  <cp:lastModifiedBy>Пользователь Windows</cp:lastModifiedBy>
  <cp:revision>2</cp:revision>
  <cp:lastPrinted>2020-11-30T07:13:00Z</cp:lastPrinted>
  <dcterms:created xsi:type="dcterms:W3CDTF">2020-12-19T00:27:00Z</dcterms:created>
  <dcterms:modified xsi:type="dcterms:W3CDTF">2020-12-19T00:27:00Z</dcterms:modified>
</cp:coreProperties>
</file>