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F1BBF" w:rsidRPr="00D973CC">
        <w:trPr>
          <w:trHeight w:val="961"/>
          <w:jc w:val="center"/>
        </w:trPr>
        <w:tc>
          <w:tcPr>
            <w:tcW w:w="3321" w:type="dxa"/>
          </w:tcPr>
          <w:p w:rsidR="00EF1BBF" w:rsidRPr="00D973CC" w:rsidRDefault="00EF1BBF" w:rsidP="005E5465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EF1BBF" w:rsidRPr="00D973CC" w:rsidRDefault="00B63FDF" w:rsidP="005E5465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F1BBF" w:rsidRPr="00D973CC" w:rsidRDefault="00EF1BBF" w:rsidP="005E5465">
            <w:pPr>
              <w:ind w:right="-142"/>
              <w:rPr>
                <w:b/>
                <w:bCs/>
                <w:sz w:val="28"/>
                <w:szCs w:val="28"/>
              </w:rPr>
            </w:pPr>
            <w:r w:rsidRPr="00D67B2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F1BBF" w:rsidRPr="001D5996" w:rsidRDefault="00EF1BBF" w:rsidP="00EF1BBF">
      <w:pPr>
        <w:ind w:right="-1"/>
        <w:rPr>
          <w:noProof/>
        </w:rPr>
      </w:pPr>
      <w:r w:rsidRPr="001D5996">
        <w:rPr>
          <w:noProof/>
        </w:rPr>
        <w:t xml:space="preserve">                               </w:t>
      </w:r>
    </w:p>
    <w:p w:rsidR="00EF1BBF" w:rsidRPr="001D5996" w:rsidRDefault="00EF1BBF" w:rsidP="00EF1BBF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</w:t>
      </w:r>
      <w:r>
        <w:rPr>
          <w:b/>
          <w:bCs/>
          <w:caps/>
          <w:sz w:val="28"/>
          <w:szCs w:val="28"/>
          <w:lang w:eastAsia="en-US"/>
        </w:rPr>
        <w:t>а</w:t>
      </w:r>
      <w:r w:rsidRPr="001D5996">
        <w:rPr>
          <w:b/>
          <w:bCs/>
          <w:caps/>
          <w:sz w:val="28"/>
          <w:szCs w:val="28"/>
          <w:lang w:eastAsia="en-US"/>
        </w:rPr>
        <w:t>ССКИЙ  СЕЛЬСОВЕТ САРАКТАШСКОГО РАЙОНА ОРЕНБУРГСКОЙ ОБЛАСТИ</w:t>
      </w:r>
    </w:p>
    <w:p w:rsidR="00EF1BBF" w:rsidRPr="001D5996" w:rsidRDefault="00EF1BBF" w:rsidP="00EF1BBF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 xml:space="preserve">ТРЕТИЙ СОЗЫВ </w:t>
      </w:r>
    </w:p>
    <w:p w:rsidR="00EF1BBF" w:rsidRDefault="00EF1BBF" w:rsidP="00EF1BBF">
      <w:pPr>
        <w:pStyle w:val="1"/>
        <w:jc w:val="center"/>
        <w:rPr>
          <w:rFonts w:ascii="Calibri" w:hAnsi="Calibri" w:cs="Calibri"/>
          <w:b/>
          <w:bCs/>
          <w:caps/>
          <w:sz w:val="28"/>
          <w:szCs w:val="28"/>
          <w:lang w:eastAsia="en-US"/>
        </w:rPr>
      </w:pPr>
    </w:p>
    <w:p w:rsidR="00EF1BBF" w:rsidRPr="003113D0" w:rsidRDefault="00EF1BBF" w:rsidP="00EF1BBF">
      <w:pPr>
        <w:pStyle w:val="1"/>
        <w:jc w:val="center"/>
        <w:rPr>
          <w:b/>
          <w:bCs/>
          <w:sz w:val="28"/>
          <w:szCs w:val="28"/>
        </w:rPr>
      </w:pPr>
      <w:r w:rsidRPr="003113D0">
        <w:rPr>
          <w:b/>
          <w:bCs/>
          <w:sz w:val="28"/>
          <w:szCs w:val="28"/>
        </w:rPr>
        <w:t>РЕШЕНИЕ</w:t>
      </w:r>
    </w:p>
    <w:p w:rsidR="00EF1BBF" w:rsidRPr="00E501DD" w:rsidRDefault="00EF1BBF" w:rsidP="00EF1BB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сорок первого</w:t>
      </w:r>
      <w:r w:rsidRPr="003113D0">
        <w:rPr>
          <w:sz w:val="28"/>
          <w:szCs w:val="28"/>
        </w:rPr>
        <w:t xml:space="preserve"> заседания</w:t>
      </w:r>
      <w:r w:rsidRPr="00E501DD">
        <w:rPr>
          <w:sz w:val="28"/>
          <w:szCs w:val="28"/>
        </w:rPr>
        <w:t xml:space="preserve"> Совета депутатов</w:t>
      </w:r>
    </w:p>
    <w:p w:rsidR="00EF1BBF" w:rsidRPr="00E501DD" w:rsidRDefault="00EF1BBF" w:rsidP="00EF1BBF">
      <w:pPr>
        <w:pStyle w:val="1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>муниципального образования Новочеркасский сельсовет</w:t>
      </w:r>
    </w:p>
    <w:p w:rsidR="00EF1BBF" w:rsidRPr="00E501DD" w:rsidRDefault="00EF1BBF" w:rsidP="00EF1BBF">
      <w:pPr>
        <w:pStyle w:val="1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>третьего  созыва</w:t>
      </w:r>
    </w:p>
    <w:p w:rsidR="00EF1BBF" w:rsidRPr="00E501DD" w:rsidRDefault="00EF1BBF" w:rsidP="00EF1BBF">
      <w:pPr>
        <w:pStyle w:val="1"/>
        <w:jc w:val="both"/>
        <w:rPr>
          <w:sz w:val="28"/>
          <w:szCs w:val="28"/>
        </w:rPr>
      </w:pPr>
    </w:p>
    <w:p w:rsidR="00EF1BBF" w:rsidRPr="00E501DD" w:rsidRDefault="00737E40" w:rsidP="00EF1BBF">
      <w:pPr>
        <w:jc w:val="both"/>
        <w:rPr>
          <w:sz w:val="28"/>
          <w:szCs w:val="28"/>
        </w:rPr>
      </w:pPr>
      <w:r w:rsidRPr="00737E40">
        <w:rPr>
          <w:sz w:val="28"/>
          <w:szCs w:val="28"/>
        </w:rPr>
        <w:t>от 12</w:t>
      </w:r>
      <w:r w:rsidR="00EF1BBF" w:rsidRPr="00737E40">
        <w:rPr>
          <w:sz w:val="28"/>
          <w:szCs w:val="28"/>
        </w:rPr>
        <w:t>.</w:t>
      </w:r>
      <w:r w:rsidRPr="00737E40">
        <w:rPr>
          <w:sz w:val="28"/>
          <w:szCs w:val="28"/>
        </w:rPr>
        <w:t>12</w:t>
      </w:r>
      <w:r w:rsidR="00EF1BBF" w:rsidRPr="00737E40">
        <w:rPr>
          <w:sz w:val="28"/>
          <w:szCs w:val="28"/>
        </w:rPr>
        <w:t>.2019                              с. Новочеркасск                                      №   1</w:t>
      </w:r>
      <w:r w:rsidRPr="00737E40">
        <w:rPr>
          <w:sz w:val="28"/>
          <w:szCs w:val="28"/>
        </w:rPr>
        <w:t>7</w:t>
      </w:r>
      <w:r w:rsidR="00EF1BBF" w:rsidRPr="00737E40">
        <w:rPr>
          <w:sz w:val="28"/>
          <w:szCs w:val="28"/>
        </w:rPr>
        <w:t>4</w:t>
      </w:r>
    </w:p>
    <w:p w:rsidR="00EF1BBF" w:rsidRDefault="00EF1BBF" w:rsidP="00EF1BB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1BBF" w:rsidRDefault="00EF1BBF" w:rsidP="00EF1BB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1BBF" w:rsidRDefault="00EF1BBF" w:rsidP="00EF1B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Положение</w:t>
      </w:r>
      <w:r w:rsidRPr="00CA4AC8">
        <w:rPr>
          <w:rFonts w:ascii="Times New Roman" w:hAnsi="Times New Roman"/>
          <w:sz w:val="28"/>
          <w:szCs w:val="28"/>
        </w:rPr>
        <w:t xml:space="preserve"> о бюджетном процессе </w:t>
      </w:r>
    </w:p>
    <w:p w:rsidR="00EF1BBF" w:rsidRPr="00CA4AC8" w:rsidRDefault="00EF1BBF" w:rsidP="00EF1BB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A4AC8">
        <w:rPr>
          <w:rFonts w:ascii="Times New Roman" w:hAnsi="Times New Roman"/>
          <w:sz w:val="28"/>
          <w:szCs w:val="28"/>
        </w:rPr>
        <w:t xml:space="preserve">в  муниципальном образовании  </w:t>
      </w:r>
      <w:r>
        <w:rPr>
          <w:rFonts w:ascii="Times New Roman" w:hAnsi="Times New Roman"/>
          <w:sz w:val="28"/>
          <w:szCs w:val="28"/>
        </w:rPr>
        <w:t>Новочеркасский сельсовет</w:t>
      </w:r>
    </w:p>
    <w:p w:rsidR="00EF1BBF" w:rsidRDefault="00EF1BBF" w:rsidP="00EF1BB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A4AC8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EF1BBF" w:rsidRDefault="00EF1BBF" w:rsidP="00EF1BBF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EF1BBF" w:rsidRPr="00CA4AC8" w:rsidRDefault="00EF1BBF" w:rsidP="00EF1BBF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A5702D" w:rsidRDefault="00EF1BBF" w:rsidP="00EF1BBF">
      <w:pPr>
        <w:pStyle w:val="ConsPlusNormal"/>
        <w:widowControl/>
        <w:spacing w:line="276" w:lineRule="auto"/>
        <w:ind w:firstLine="540"/>
        <w:jc w:val="both"/>
        <w:rPr>
          <w:sz w:val="28"/>
          <w:szCs w:val="28"/>
        </w:rPr>
      </w:pPr>
      <w:r w:rsidRPr="00CC1A63">
        <w:rPr>
          <w:sz w:val="28"/>
          <w:szCs w:val="28"/>
        </w:rPr>
        <w:t xml:space="preserve">В соответствии Федеральным законом от </w:t>
      </w:r>
      <w:r>
        <w:rPr>
          <w:sz w:val="28"/>
          <w:szCs w:val="28"/>
        </w:rPr>
        <w:t>26.</w:t>
      </w:r>
      <w:r w:rsidRPr="00CC1A63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CC1A63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CC1A6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CC1A63">
        <w:rPr>
          <w:sz w:val="28"/>
          <w:szCs w:val="28"/>
        </w:rPr>
        <w:t>1</w:t>
      </w:r>
      <w:r>
        <w:rPr>
          <w:sz w:val="28"/>
          <w:szCs w:val="28"/>
        </w:rPr>
        <w:t>99-ФЗ</w:t>
      </w:r>
      <w:r w:rsidRPr="00CC1A63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О внесении изменений в </w:t>
      </w:r>
      <w:r w:rsidR="00A5702D">
        <w:rPr>
          <w:sz w:val="28"/>
          <w:szCs w:val="28"/>
        </w:rPr>
        <w:t>Б</w:t>
      </w:r>
      <w:r>
        <w:rPr>
          <w:sz w:val="28"/>
          <w:szCs w:val="28"/>
        </w:rPr>
        <w:t>юджетный кодекс Российской Федерации в части совершенствования  государственного (муниципального) финансового контроля, внутреннего финансового контроля и внутреннего финансового аудита</w:t>
      </w:r>
      <w:r w:rsidR="00A5702D">
        <w:rPr>
          <w:sz w:val="28"/>
          <w:szCs w:val="28"/>
        </w:rPr>
        <w:t>»</w:t>
      </w:r>
    </w:p>
    <w:p w:rsidR="00EF1BBF" w:rsidRPr="007C35A0" w:rsidRDefault="00EF1BBF" w:rsidP="00EF1BBF">
      <w:pPr>
        <w:pStyle w:val="ConsPlusNormal"/>
        <w:widowControl/>
        <w:spacing w:line="276" w:lineRule="auto"/>
        <w:ind w:firstLine="540"/>
        <w:jc w:val="both"/>
        <w:rPr>
          <w:sz w:val="28"/>
          <w:szCs w:val="28"/>
        </w:rPr>
      </w:pPr>
      <w:r w:rsidRPr="007C35A0">
        <w:rPr>
          <w:sz w:val="28"/>
          <w:szCs w:val="28"/>
        </w:rPr>
        <w:t xml:space="preserve">   </w:t>
      </w:r>
    </w:p>
    <w:p w:rsidR="00EF1BBF" w:rsidRPr="007C35A0" w:rsidRDefault="00EF1BBF" w:rsidP="00EF1BBF">
      <w:pPr>
        <w:ind w:firstLine="540"/>
        <w:jc w:val="both"/>
        <w:rPr>
          <w:sz w:val="28"/>
          <w:szCs w:val="28"/>
        </w:rPr>
      </w:pPr>
      <w:r w:rsidRPr="007C35A0">
        <w:rPr>
          <w:sz w:val="28"/>
          <w:szCs w:val="28"/>
        </w:rPr>
        <w:t>Совет депутатов муниципального образования Новочеркасский сельсовет</w:t>
      </w:r>
    </w:p>
    <w:p w:rsidR="00EF1BBF" w:rsidRPr="007C35A0" w:rsidRDefault="00EF1BBF" w:rsidP="00EF1BBF">
      <w:pPr>
        <w:ind w:firstLine="540"/>
        <w:jc w:val="both"/>
        <w:rPr>
          <w:sz w:val="28"/>
          <w:szCs w:val="28"/>
        </w:rPr>
      </w:pPr>
      <w:r w:rsidRPr="007C35A0">
        <w:rPr>
          <w:sz w:val="28"/>
          <w:szCs w:val="28"/>
        </w:rPr>
        <w:t>РЕШИЛ:</w:t>
      </w:r>
    </w:p>
    <w:p w:rsidR="00EF1BBF" w:rsidRDefault="00EF1BBF" w:rsidP="00EF1BB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5702D" w:rsidRDefault="00EF1BBF" w:rsidP="00EF1BBF">
      <w:pPr>
        <w:widowControl/>
        <w:numPr>
          <w:ilvl w:val="0"/>
          <w:numId w:val="1"/>
        </w:numPr>
        <w:tabs>
          <w:tab w:val="left" w:pos="0"/>
          <w:tab w:val="left" w:pos="851"/>
        </w:tabs>
        <w:autoSpaceDE/>
        <w:autoSpaceDN/>
        <w:adjustRightInd/>
        <w:spacing w:line="276" w:lineRule="auto"/>
        <w:ind w:left="0" w:firstLine="540"/>
        <w:jc w:val="both"/>
        <w:rPr>
          <w:sz w:val="28"/>
          <w:szCs w:val="28"/>
        </w:rPr>
      </w:pPr>
      <w:r w:rsidRPr="007C35A0">
        <w:rPr>
          <w:sz w:val="28"/>
          <w:szCs w:val="28"/>
        </w:rPr>
        <w:t>Внести изменения</w:t>
      </w:r>
      <w:r w:rsidR="00A5702D">
        <w:rPr>
          <w:sz w:val="28"/>
          <w:szCs w:val="28"/>
        </w:rPr>
        <w:t xml:space="preserve"> в</w:t>
      </w:r>
      <w:r w:rsidRPr="007C35A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C35A0">
        <w:rPr>
          <w:sz w:val="28"/>
          <w:szCs w:val="28"/>
        </w:rPr>
        <w:t>Положение о бюджетном процессе в  муниципальном образовании  Новочеркасский сельсовет Саракташского района Оренбургской области</w:t>
      </w:r>
      <w:r>
        <w:rPr>
          <w:sz w:val="28"/>
          <w:szCs w:val="28"/>
        </w:rPr>
        <w:t xml:space="preserve">», утвержденное </w:t>
      </w:r>
      <w:r w:rsidRPr="007C35A0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7C35A0">
        <w:rPr>
          <w:sz w:val="28"/>
          <w:szCs w:val="28"/>
        </w:rPr>
        <w:t xml:space="preserve"> Совета депутатов муниципального образования Ново</w:t>
      </w:r>
      <w:r w:rsidRPr="00F47BCB">
        <w:rPr>
          <w:sz w:val="28"/>
          <w:szCs w:val="28"/>
        </w:rPr>
        <w:t xml:space="preserve">черкасский сельсовет от </w:t>
      </w:r>
      <w:r>
        <w:rPr>
          <w:sz w:val="28"/>
          <w:szCs w:val="28"/>
        </w:rPr>
        <w:t>27.12.2016</w:t>
      </w:r>
      <w:r w:rsidRPr="00F47BCB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  <w:r w:rsidR="0005667B">
        <w:rPr>
          <w:sz w:val="28"/>
          <w:szCs w:val="28"/>
        </w:rPr>
        <w:t xml:space="preserve"> следующие изменения</w:t>
      </w:r>
      <w:r w:rsidR="00A5702D">
        <w:rPr>
          <w:sz w:val="28"/>
          <w:szCs w:val="28"/>
        </w:rPr>
        <w:t>:</w:t>
      </w:r>
    </w:p>
    <w:p w:rsidR="00EF1BBF" w:rsidRPr="00F47BCB" w:rsidRDefault="00A5702D" w:rsidP="00A5702D">
      <w:pPr>
        <w:widowControl/>
        <w:tabs>
          <w:tab w:val="left" w:pos="0"/>
          <w:tab w:val="left" w:pos="851"/>
        </w:tabs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 6 статьи 4 </w:t>
      </w:r>
      <w:r w:rsidR="0005667B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EF1BBF" w:rsidRPr="00E34A54" w:rsidRDefault="00EF1BBF" w:rsidP="00EF1BBF">
      <w:pPr>
        <w:tabs>
          <w:tab w:val="left" w:pos="0"/>
          <w:tab w:val="left" w:pos="851"/>
        </w:tabs>
        <w:ind w:left="567"/>
        <w:jc w:val="both"/>
        <w:rPr>
          <w:sz w:val="28"/>
          <w:szCs w:val="28"/>
        </w:rPr>
      </w:pPr>
    </w:p>
    <w:p w:rsidR="00EF1BBF" w:rsidRPr="00871F90" w:rsidRDefault="00EF1BBF" w:rsidP="00EF1BBF">
      <w:pPr>
        <w:pStyle w:val="ConsPlusNormal"/>
        <w:widowControl/>
        <w:numPr>
          <w:ilvl w:val="0"/>
          <w:numId w:val="1"/>
        </w:numPr>
        <w:tabs>
          <w:tab w:val="left" w:pos="851"/>
        </w:tabs>
        <w:adjustRightInd w:val="0"/>
        <w:ind w:left="0" w:firstLine="567"/>
        <w:jc w:val="both"/>
        <w:rPr>
          <w:rStyle w:val="13pt"/>
          <w:sz w:val="28"/>
          <w:szCs w:val="28"/>
        </w:rPr>
      </w:pPr>
      <w:r w:rsidRPr="00871F90">
        <w:rPr>
          <w:sz w:val="28"/>
          <w:szCs w:val="28"/>
        </w:rPr>
        <w:t xml:space="preserve">Настоящее решение вступает в силу </w:t>
      </w:r>
      <w:r w:rsidR="001054AA">
        <w:rPr>
          <w:sz w:val="28"/>
          <w:szCs w:val="28"/>
        </w:rPr>
        <w:t>со</w:t>
      </w:r>
      <w:r w:rsidR="0005667B">
        <w:rPr>
          <w:sz w:val="28"/>
          <w:szCs w:val="28"/>
        </w:rPr>
        <w:t xml:space="preserve"> дня </w:t>
      </w:r>
      <w:r w:rsidRPr="00871F90">
        <w:rPr>
          <w:sz w:val="28"/>
          <w:szCs w:val="28"/>
        </w:rPr>
        <w:t xml:space="preserve">его </w:t>
      </w:r>
      <w:r w:rsidR="0005667B">
        <w:rPr>
          <w:sz w:val="28"/>
          <w:szCs w:val="28"/>
        </w:rPr>
        <w:t>обнародования</w:t>
      </w:r>
      <w:r w:rsidR="00A5702D">
        <w:rPr>
          <w:sz w:val="28"/>
          <w:szCs w:val="28"/>
        </w:rPr>
        <w:t xml:space="preserve"> и подлежит размещению</w:t>
      </w:r>
      <w:r w:rsidRPr="00871F90">
        <w:rPr>
          <w:sz w:val="28"/>
          <w:szCs w:val="28"/>
        </w:rPr>
        <w:t xml:space="preserve"> на официальном сайте администрации муниципального образования Новочеркасский сельсовет Саракта</w:t>
      </w:r>
      <w:r w:rsidRPr="00871F90">
        <w:rPr>
          <w:sz w:val="28"/>
          <w:szCs w:val="28"/>
        </w:rPr>
        <w:t>ш</w:t>
      </w:r>
      <w:r w:rsidRPr="00871F90">
        <w:rPr>
          <w:sz w:val="28"/>
          <w:szCs w:val="28"/>
        </w:rPr>
        <w:t>ского района Оренбургской области</w:t>
      </w:r>
      <w:r w:rsidRPr="00871F90">
        <w:rPr>
          <w:rStyle w:val="13pt"/>
          <w:sz w:val="28"/>
          <w:szCs w:val="28"/>
        </w:rPr>
        <w:t>.</w:t>
      </w:r>
    </w:p>
    <w:p w:rsidR="00EF1BBF" w:rsidRPr="00FF57C9" w:rsidRDefault="00EF1BBF" w:rsidP="00EF1BBF">
      <w:pPr>
        <w:pStyle w:val="ConsPlusNormal"/>
        <w:widowControl/>
        <w:tabs>
          <w:tab w:val="left" w:pos="851"/>
        </w:tabs>
        <w:ind w:left="567"/>
        <w:jc w:val="both"/>
        <w:rPr>
          <w:sz w:val="28"/>
          <w:szCs w:val="28"/>
        </w:rPr>
      </w:pPr>
      <w:r w:rsidRPr="0000364E">
        <w:rPr>
          <w:rStyle w:val="13pt"/>
        </w:rPr>
        <w:lastRenderedPageBreak/>
        <w:t xml:space="preserve"> </w:t>
      </w:r>
    </w:p>
    <w:p w:rsidR="00EF1BBF" w:rsidRDefault="00EF1BBF" w:rsidP="00EF1BBF">
      <w:pPr>
        <w:tabs>
          <w:tab w:val="left" w:pos="1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4AC8">
        <w:rPr>
          <w:sz w:val="28"/>
          <w:szCs w:val="28"/>
        </w:rPr>
        <w:t>.</w:t>
      </w:r>
      <w:r>
        <w:rPr>
          <w:sz w:val="32"/>
          <w:szCs w:val="32"/>
        </w:rPr>
        <w:t xml:space="preserve">  </w:t>
      </w:r>
      <w:r w:rsidRPr="00CC1A63">
        <w:rPr>
          <w:sz w:val="28"/>
          <w:szCs w:val="28"/>
        </w:rPr>
        <w:t xml:space="preserve">Контроль за исполнением данного решения возложить на комиссию по </w:t>
      </w:r>
      <w:r>
        <w:rPr>
          <w:sz w:val="28"/>
          <w:szCs w:val="28"/>
        </w:rPr>
        <w:t xml:space="preserve">бюджетной, налоговой, и финансовой политике, собственности и </w:t>
      </w:r>
      <w:r w:rsidR="00A5702D">
        <w:rPr>
          <w:sz w:val="28"/>
          <w:szCs w:val="28"/>
        </w:rPr>
        <w:t>экономическим</w:t>
      </w:r>
      <w:r>
        <w:rPr>
          <w:sz w:val="28"/>
          <w:szCs w:val="28"/>
        </w:rPr>
        <w:t xml:space="preserve"> вопросам, торговле и быту, промышленности, строительству, транспорту, связи, жилищно-коммунальному хозяйству и благоустройству (Закиров Р.Г.)</w:t>
      </w:r>
    </w:p>
    <w:p w:rsidR="00EF1BBF" w:rsidRDefault="00EF1BBF" w:rsidP="00EF1BBF">
      <w:pPr>
        <w:tabs>
          <w:tab w:val="left" w:pos="1360"/>
        </w:tabs>
        <w:ind w:firstLine="567"/>
        <w:jc w:val="both"/>
        <w:rPr>
          <w:sz w:val="28"/>
          <w:szCs w:val="28"/>
        </w:rPr>
      </w:pPr>
    </w:p>
    <w:p w:rsidR="00EF1BBF" w:rsidRDefault="00EF1BBF" w:rsidP="00EF1BBF">
      <w:pPr>
        <w:tabs>
          <w:tab w:val="left" w:pos="1360"/>
        </w:tabs>
        <w:ind w:firstLine="567"/>
        <w:jc w:val="both"/>
        <w:rPr>
          <w:sz w:val="28"/>
          <w:szCs w:val="28"/>
        </w:rPr>
      </w:pPr>
    </w:p>
    <w:p w:rsidR="00EF1BBF" w:rsidRDefault="00EF1BBF" w:rsidP="00EF1BBF">
      <w:pPr>
        <w:tabs>
          <w:tab w:val="left" w:pos="1360"/>
        </w:tabs>
        <w:ind w:firstLine="567"/>
        <w:jc w:val="both"/>
        <w:rPr>
          <w:sz w:val="28"/>
          <w:szCs w:val="28"/>
        </w:rPr>
      </w:pPr>
    </w:p>
    <w:p w:rsidR="00EF1BBF" w:rsidRPr="00CA4AC8" w:rsidRDefault="00EF1BBF" w:rsidP="00EF1BBF">
      <w:pPr>
        <w:pStyle w:val="a3"/>
        <w:rPr>
          <w:rFonts w:ascii="Times New Roman" w:hAnsi="Times New Roman"/>
          <w:sz w:val="28"/>
          <w:szCs w:val="28"/>
        </w:rPr>
      </w:pPr>
      <w:r w:rsidRPr="00CA4AC8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F1BBF" w:rsidRDefault="00EF1BBF" w:rsidP="00EF1B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EF1BBF" w:rsidRPr="00CA4AC8" w:rsidRDefault="00EF1BBF" w:rsidP="00EF1B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Новочеркасский сельсовет</w:t>
      </w:r>
      <w:r w:rsidRPr="00CA4AC8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A5702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A4AC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Н.Ф. Суюндуков</w:t>
      </w:r>
    </w:p>
    <w:p w:rsidR="00EF1BBF" w:rsidRPr="00CC1A63" w:rsidRDefault="00EF1BBF" w:rsidP="00EF1BBF">
      <w:pPr>
        <w:jc w:val="both"/>
        <w:rPr>
          <w:sz w:val="28"/>
          <w:szCs w:val="28"/>
        </w:rPr>
      </w:pPr>
    </w:p>
    <w:p w:rsidR="00EF1BBF" w:rsidRDefault="00EF1BBF" w:rsidP="00EF1BBF">
      <w:pPr>
        <w:jc w:val="both"/>
        <w:rPr>
          <w:sz w:val="28"/>
          <w:szCs w:val="28"/>
        </w:rPr>
      </w:pPr>
      <w:r w:rsidRPr="00CA4AC8">
        <w:rPr>
          <w:sz w:val="28"/>
          <w:szCs w:val="28"/>
        </w:rPr>
        <w:t xml:space="preserve">                       </w:t>
      </w:r>
      <w:r w:rsidRPr="00CC1A63">
        <w:rPr>
          <w:sz w:val="28"/>
          <w:szCs w:val="28"/>
        </w:rPr>
        <w:t xml:space="preserve">                </w:t>
      </w:r>
    </w:p>
    <w:p w:rsidR="00EF1BBF" w:rsidRPr="00CC1A63" w:rsidRDefault="00EF1BBF" w:rsidP="00EF1BBF">
      <w:pPr>
        <w:jc w:val="both"/>
        <w:rPr>
          <w:sz w:val="28"/>
          <w:szCs w:val="28"/>
        </w:rPr>
      </w:pPr>
      <w:r w:rsidRPr="00CC1A63">
        <w:rPr>
          <w:sz w:val="28"/>
          <w:szCs w:val="28"/>
        </w:rPr>
        <w:t xml:space="preserve">                                                    </w:t>
      </w:r>
    </w:p>
    <w:p w:rsidR="00EF1BBF" w:rsidRPr="00CC1A63" w:rsidRDefault="00EF1BBF" w:rsidP="00EF1BBF">
      <w:pPr>
        <w:tabs>
          <w:tab w:val="left" w:pos="1134"/>
          <w:tab w:val="left" w:pos="1560"/>
        </w:tabs>
        <w:ind w:left="1560" w:hanging="1560"/>
        <w:jc w:val="both"/>
        <w:rPr>
          <w:sz w:val="28"/>
          <w:szCs w:val="28"/>
        </w:rPr>
      </w:pPr>
      <w:r w:rsidRPr="00CC1A63">
        <w:rPr>
          <w:sz w:val="28"/>
          <w:szCs w:val="28"/>
        </w:rPr>
        <w:t xml:space="preserve">Разослано: администрации </w:t>
      </w:r>
      <w:r>
        <w:rPr>
          <w:sz w:val="28"/>
          <w:szCs w:val="28"/>
        </w:rPr>
        <w:t>сельсовета</w:t>
      </w:r>
      <w:r w:rsidRPr="00CC1A63">
        <w:rPr>
          <w:sz w:val="28"/>
          <w:szCs w:val="28"/>
        </w:rPr>
        <w:t xml:space="preserve">, администрации Саракташского района, </w:t>
      </w:r>
      <w:r w:rsidR="00AB1555">
        <w:rPr>
          <w:sz w:val="28"/>
          <w:szCs w:val="28"/>
        </w:rPr>
        <w:t>постоянной комиссии</w:t>
      </w:r>
      <w:r w:rsidRPr="00CC1A63">
        <w:rPr>
          <w:sz w:val="28"/>
          <w:szCs w:val="28"/>
        </w:rPr>
        <w:t xml:space="preserve">, прокуратуре. </w:t>
      </w:r>
    </w:p>
    <w:p w:rsidR="00EF1BBF" w:rsidRPr="00CC1A63" w:rsidRDefault="00EF1BBF" w:rsidP="00EF1BBF">
      <w:pPr>
        <w:tabs>
          <w:tab w:val="left" w:pos="1134"/>
          <w:tab w:val="left" w:pos="1560"/>
        </w:tabs>
        <w:ind w:left="1560" w:hanging="1560"/>
        <w:jc w:val="both"/>
        <w:rPr>
          <w:sz w:val="28"/>
          <w:szCs w:val="28"/>
        </w:rPr>
      </w:pPr>
    </w:p>
    <w:p w:rsidR="00EF1BBF" w:rsidRPr="00CC1A63" w:rsidRDefault="00EF1BBF" w:rsidP="00EF1BBF">
      <w:pPr>
        <w:tabs>
          <w:tab w:val="left" w:pos="1134"/>
          <w:tab w:val="left" w:pos="1560"/>
        </w:tabs>
        <w:ind w:left="1560" w:hanging="1560"/>
        <w:jc w:val="both"/>
        <w:rPr>
          <w:sz w:val="28"/>
          <w:szCs w:val="28"/>
        </w:rPr>
      </w:pPr>
    </w:p>
    <w:p w:rsidR="00EF1BBF" w:rsidRPr="00FF57C9" w:rsidRDefault="00EF1BBF" w:rsidP="00EF1BBF">
      <w:pPr>
        <w:pStyle w:val="ConsPlusNormal"/>
        <w:widowControl/>
        <w:jc w:val="both"/>
        <w:rPr>
          <w:sz w:val="28"/>
          <w:szCs w:val="28"/>
        </w:rPr>
      </w:pPr>
    </w:p>
    <w:p w:rsidR="00EF1BBF" w:rsidRPr="00FF57C9" w:rsidRDefault="00EF1BBF" w:rsidP="00EF1BBF">
      <w:pPr>
        <w:pStyle w:val="ConsPlusNormal"/>
        <w:widowControl/>
        <w:jc w:val="both"/>
        <w:rPr>
          <w:sz w:val="28"/>
          <w:szCs w:val="28"/>
        </w:rPr>
      </w:pPr>
    </w:p>
    <w:p w:rsidR="00EF1BBF" w:rsidRPr="00FF57C9" w:rsidRDefault="00EF1BBF" w:rsidP="00EF1BBF">
      <w:pPr>
        <w:pStyle w:val="ConsPlusNormal"/>
        <w:widowControl/>
        <w:jc w:val="both"/>
        <w:rPr>
          <w:sz w:val="28"/>
          <w:szCs w:val="28"/>
        </w:rPr>
      </w:pPr>
    </w:p>
    <w:p w:rsidR="00EF1BBF" w:rsidRPr="00FF57C9" w:rsidRDefault="00EF1BBF" w:rsidP="00EF1BBF">
      <w:pPr>
        <w:pStyle w:val="ConsPlusNormal"/>
        <w:widowControl/>
        <w:jc w:val="both"/>
        <w:rPr>
          <w:sz w:val="28"/>
          <w:szCs w:val="28"/>
        </w:rPr>
      </w:pPr>
    </w:p>
    <w:p w:rsidR="00EF1BBF" w:rsidRPr="00FF57C9" w:rsidRDefault="00EF1BBF" w:rsidP="00EF1BBF">
      <w:pPr>
        <w:pStyle w:val="ConsPlusNormal"/>
        <w:widowControl/>
        <w:jc w:val="both"/>
        <w:rPr>
          <w:sz w:val="28"/>
          <w:szCs w:val="28"/>
        </w:rPr>
      </w:pPr>
    </w:p>
    <w:p w:rsidR="00EF1BBF" w:rsidRPr="00FF57C9" w:rsidRDefault="00EF1BBF" w:rsidP="00EF1BBF">
      <w:pPr>
        <w:pStyle w:val="ConsPlusNormal"/>
        <w:widowControl/>
        <w:jc w:val="both"/>
        <w:rPr>
          <w:sz w:val="28"/>
          <w:szCs w:val="28"/>
        </w:rPr>
      </w:pPr>
    </w:p>
    <w:p w:rsidR="00EF1BBF" w:rsidRPr="00FF57C9" w:rsidRDefault="00EF1BBF" w:rsidP="00EF1BBF">
      <w:pPr>
        <w:pStyle w:val="ConsPlusNormal"/>
        <w:widowControl/>
        <w:jc w:val="both"/>
        <w:rPr>
          <w:sz w:val="28"/>
          <w:szCs w:val="28"/>
        </w:rPr>
      </w:pPr>
    </w:p>
    <w:p w:rsidR="00EF1BBF" w:rsidRPr="00FF57C9" w:rsidRDefault="00EF1BBF" w:rsidP="00EF1BBF">
      <w:pPr>
        <w:pStyle w:val="ConsPlusNormal"/>
        <w:widowControl/>
        <w:jc w:val="both"/>
        <w:rPr>
          <w:sz w:val="28"/>
          <w:szCs w:val="28"/>
        </w:rPr>
      </w:pPr>
    </w:p>
    <w:p w:rsidR="00EF1BBF" w:rsidRPr="00FF57C9" w:rsidRDefault="00EF1BBF" w:rsidP="00EF1BBF">
      <w:pPr>
        <w:pStyle w:val="ConsPlusNormal"/>
        <w:widowControl/>
        <w:jc w:val="both"/>
        <w:rPr>
          <w:sz w:val="28"/>
          <w:szCs w:val="28"/>
        </w:rPr>
      </w:pPr>
    </w:p>
    <w:p w:rsidR="00EF1BBF" w:rsidRPr="00FF57C9" w:rsidRDefault="00EF1BBF" w:rsidP="00EF1BBF">
      <w:pPr>
        <w:pStyle w:val="ConsPlusNormal"/>
        <w:widowControl/>
        <w:jc w:val="both"/>
        <w:rPr>
          <w:sz w:val="28"/>
          <w:szCs w:val="28"/>
        </w:rPr>
      </w:pPr>
    </w:p>
    <w:p w:rsidR="00EF1BBF" w:rsidRPr="00FF57C9" w:rsidRDefault="00EF1BBF" w:rsidP="00EF1BBF">
      <w:pPr>
        <w:pStyle w:val="ConsPlusNormal"/>
        <w:widowControl/>
        <w:jc w:val="both"/>
        <w:rPr>
          <w:sz w:val="28"/>
          <w:szCs w:val="28"/>
        </w:rPr>
      </w:pPr>
    </w:p>
    <w:p w:rsidR="00EF1BBF" w:rsidRPr="00FF57C9" w:rsidRDefault="00EF1BBF" w:rsidP="00EF1BBF">
      <w:pPr>
        <w:pStyle w:val="ConsPlusNormal"/>
        <w:widowControl/>
        <w:jc w:val="both"/>
        <w:rPr>
          <w:sz w:val="28"/>
          <w:szCs w:val="28"/>
        </w:rPr>
      </w:pPr>
    </w:p>
    <w:p w:rsidR="00EF1BBF" w:rsidRPr="00FF57C9" w:rsidRDefault="00EF1BBF" w:rsidP="00EF1BBF">
      <w:pPr>
        <w:pStyle w:val="ConsPlusNormal"/>
        <w:widowControl/>
        <w:jc w:val="both"/>
        <w:rPr>
          <w:sz w:val="28"/>
          <w:szCs w:val="28"/>
        </w:rPr>
      </w:pPr>
    </w:p>
    <w:p w:rsidR="00EF1BBF" w:rsidRDefault="00EF1BBF" w:rsidP="00EF1BBF">
      <w:pPr>
        <w:pStyle w:val="ConsPlusNormal"/>
        <w:widowControl/>
        <w:jc w:val="right"/>
        <w:rPr>
          <w:sz w:val="28"/>
          <w:szCs w:val="28"/>
        </w:rPr>
      </w:pPr>
      <w:r w:rsidRPr="00FF57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</w:p>
    <w:p w:rsidR="00EF1BBF" w:rsidRDefault="00EF1BBF" w:rsidP="00EF1BBF">
      <w:pPr>
        <w:pStyle w:val="ConsPlusNormal"/>
        <w:widowControl/>
        <w:jc w:val="right"/>
        <w:rPr>
          <w:sz w:val="28"/>
          <w:szCs w:val="28"/>
        </w:rPr>
      </w:pPr>
    </w:p>
    <w:p w:rsidR="00EF1BBF" w:rsidRDefault="00EF1BBF" w:rsidP="00EF1BBF">
      <w:pPr>
        <w:pStyle w:val="ConsPlusNormal"/>
        <w:widowControl/>
        <w:jc w:val="right"/>
        <w:rPr>
          <w:sz w:val="28"/>
          <w:szCs w:val="28"/>
        </w:rPr>
      </w:pPr>
    </w:p>
    <w:p w:rsidR="00EF1BBF" w:rsidRDefault="00EF1BBF" w:rsidP="00EF1BBF">
      <w:pPr>
        <w:pStyle w:val="ConsPlusNormal"/>
        <w:widowControl/>
        <w:jc w:val="right"/>
        <w:rPr>
          <w:sz w:val="28"/>
          <w:szCs w:val="28"/>
        </w:rPr>
      </w:pPr>
    </w:p>
    <w:p w:rsidR="00EF1BBF" w:rsidRDefault="00EF1BBF" w:rsidP="00EF1BBF">
      <w:pPr>
        <w:pStyle w:val="ConsPlusNormal"/>
        <w:widowControl/>
        <w:jc w:val="right"/>
        <w:rPr>
          <w:sz w:val="28"/>
          <w:szCs w:val="28"/>
        </w:rPr>
      </w:pPr>
    </w:p>
    <w:p w:rsidR="00EF1BBF" w:rsidRDefault="00EF1BBF" w:rsidP="00EF1BBF">
      <w:pPr>
        <w:pStyle w:val="ConsPlusNormal"/>
        <w:widowControl/>
        <w:jc w:val="right"/>
        <w:rPr>
          <w:sz w:val="28"/>
          <w:szCs w:val="28"/>
        </w:rPr>
      </w:pPr>
    </w:p>
    <w:p w:rsidR="00EF1BBF" w:rsidRDefault="00EF1BBF" w:rsidP="00EF1BBF">
      <w:pPr>
        <w:pStyle w:val="ConsPlusNormal"/>
        <w:widowControl/>
        <w:jc w:val="right"/>
        <w:rPr>
          <w:sz w:val="28"/>
          <w:szCs w:val="28"/>
        </w:rPr>
      </w:pPr>
    </w:p>
    <w:p w:rsidR="00EF1BBF" w:rsidRDefault="00EF1BBF" w:rsidP="00EF1BBF">
      <w:pPr>
        <w:pStyle w:val="ConsPlusNormal"/>
        <w:widowControl/>
        <w:jc w:val="right"/>
        <w:rPr>
          <w:sz w:val="28"/>
          <w:szCs w:val="28"/>
        </w:rPr>
      </w:pPr>
    </w:p>
    <w:p w:rsidR="00EF1BBF" w:rsidRDefault="00EF1BBF" w:rsidP="00EF1BBF">
      <w:pPr>
        <w:pStyle w:val="ConsPlusNormal"/>
        <w:widowControl/>
        <w:jc w:val="right"/>
        <w:rPr>
          <w:sz w:val="28"/>
          <w:szCs w:val="28"/>
        </w:rPr>
      </w:pPr>
    </w:p>
    <w:p w:rsidR="00EF1BBF" w:rsidRDefault="00EF1BBF" w:rsidP="00EF1BBF">
      <w:pPr>
        <w:pStyle w:val="ConsPlusNormal"/>
        <w:widowControl/>
        <w:jc w:val="right"/>
        <w:rPr>
          <w:sz w:val="28"/>
          <w:szCs w:val="28"/>
        </w:rPr>
      </w:pPr>
    </w:p>
    <w:p w:rsidR="00EF1BBF" w:rsidRDefault="00EF1BBF" w:rsidP="00EF1BBF">
      <w:pPr>
        <w:pStyle w:val="ConsPlusNormal"/>
        <w:widowControl/>
        <w:jc w:val="right"/>
        <w:rPr>
          <w:sz w:val="28"/>
          <w:szCs w:val="28"/>
        </w:rPr>
      </w:pPr>
    </w:p>
    <w:p w:rsidR="00EF1BBF" w:rsidRDefault="00EF1BBF" w:rsidP="00EF1BBF">
      <w:pPr>
        <w:pStyle w:val="ConsPlusNormal"/>
        <w:widowControl/>
        <w:jc w:val="right"/>
        <w:rPr>
          <w:sz w:val="28"/>
          <w:szCs w:val="28"/>
        </w:rPr>
      </w:pPr>
    </w:p>
    <w:p w:rsidR="00EF1BBF" w:rsidRDefault="00EF1BBF" w:rsidP="00EF1BBF">
      <w:pPr>
        <w:pStyle w:val="ConsPlusNormal"/>
        <w:widowControl/>
        <w:jc w:val="right"/>
        <w:rPr>
          <w:sz w:val="28"/>
          <w:szCs w:val="28"/>
        </w:rPr>
      </w:pPr>
    </w:p>
    <w:sectPr w:rsidR="00EF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47DA"/>
    <w:multiLevelType w:val="hybridMultilevel"/>
    <w:tmpl w:val="019E8C4E"/>
    <w:lvl w:ilvl="0" w:tplc="7E8E99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BF"/>
    <w:rsid w:val="0005667B"/>
    <w:rsid w:val="001054AA"/>
    <w:rsid w:val="005E5465"/>
    <w:rsid w:val="00737E40"/>
    <w:rsid w:val="00936A6E"/>
    <w:rsid w:val="00A5702D"/>
    <w:rsid w:val="00AB1555"/>
    <w:rsid w:val="00B63FDF"/>
    <w:rsid w:val="00BB2AD2"/>
    <w:rsid w:val="00E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220AD-1B9D-432D-8A30-B75FD554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BB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F1BBF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link w:val="ConsPlusNormal0"/>
    <w:rsid w:val="00EF1BBF"/>
    <w:pPr>
      <w:widowControl w:val="0"/>
      <w:autoSpaceDE w:val="0"/>
      <w:autoSpaceDN w:val="0"/>
    </w:pPr>
    <w:rPr>
      <w:sz w:val="24"/>
    </w:rPr>
  </w:style>
  <w:style w:type="character" w:customStyle="1" w:styleId="13pt">
    <w:name w:val="Основной текст + 13 pt"/>
    <w:basedOn w:val="a0"/>
    <w:rsid w:val="00EF1BBF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ConsPlusNormal0">
    <w:name w:val="ConsPlusNormal Знак"/>
    <w:basedOn w:val="a0"/>
    <w:link w:val="ConsPlusNormal"/>
    <w:locked/>
    <w:rsid w:val="00EF1BBF"/>
    <w:rPr>
      <w:sz w:val="24"/>
      <w:lang w:val="ru-RU" w:eastAsia="ru-RU" w:bidi="ar-SA"/>
    </w:rPr>
  </w:style>
  <w:style w:type="paragraph" w:styleId="a3">
    <w:name w:val="No Spacing"/>
    <w:qFormat/>
    <w:rsid w:val="00EF1BBF"/>
    <w:rPr>
      <w:rFonts w:ascii="Calibri" w:hAnsi="Calibri"/>
      <w:sz w:val="22"/>
      <w:szCs w:val="22"/>
    </w:rPr>
  </w:style>
  <w:style w:type="paragraph" w:customStyle="1" w:styleId="1">
    <w:name w:val="Без интервала1"/>
    <w:rsid w:val="00EF1BBF"/>
    <w:rPr>
      <w:rFonts w:eastAsia="Calibri"/>
      <w:sz w:val="24"/>
      <w:szCs w:val="24"/>
    </w:rPr>
  </w:style>
  <w:style w:type="paragraph" w:styleId="a4">
    <w:name w:val="Balloon Text"/>
    <w:basedOn w:val="a"/>
    <w:semiHidden/>
    <w:rsid w:val="00737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2019-12-11T11:42:00Z</cp:lastPrinted>
  <dcterms:created xsi:type="dcterms:W3CDTF">2019-12-30T04:41:00Z</dcterms:created>
  <dcterms:modified xsi:type="dcterms:W3CDTF">2019-12-30T04:41:00Z</dcterms:modified>
</cp:coreProperties>
</file>