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3B" w:rsidRPr="0053098C" w:rsidRDefault="00A5466A" w:rsidP="00D34F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3098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3B" w:rsidRPr="0053098C" w:rsidRDefault="00D34F3B" w:rsidP="00D34F3B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09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D34F3B" w:rsidRPr="0053098C" w:rsidRDefault="00D34F3B" w:rsidP="00D34F3B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3098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D34F3B" w:rsidRPr="0053098C" w:rsidRDefault="00D34F3B" w:rsidP="00D34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F3B" w:rsidRPr="0053098C" w:rsidRDefault="00D34F3B" w:rsidP="00D34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098C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D34F3B" w:rsidRPr="0053098C" w:rsidRDefault="00D34F3B" w:rsidP="00D34F3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98C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34F3B" w:rsidRPr="0053098C" w:rsidRDefault="00D34F3B" w:rsidP="00D34F3B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F3B" w:rsidRPr="0053098C" w:rsidRDefault="00D34F3B" w:rsidP="00D34F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098C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53098C"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53098C">
        <w:rPr>
          <w:rFonts w:ascii="Times New Roman" w:eastAsia="Times New Roman" w:hAnsi="Times New Roman"/>
          <w:sz w:val="28"/>
          <w:szCs w:val="20"/>
          <w:lang w:eastAsia="ru-RU"/>
        </w:rPr>
        <w:t>.2019                                   с. Новочеркасск                                       № 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3098C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D34F3B" w:rsidRDefault="00D34F3B" w:rsidP="00D34F3B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4F3B" w:rsidRDefault="00D34F3B" w:rsidP="00D34F3B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D34F3B" w:rsidRPr="00A17833">
        <w:trPr>
          <w:trHeight w:val="1096"/>
          <w:jc w:val="center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:rsidR="00D34F3B" w:rsidRPr="00A17833" w:rsidRDefault="00D34F3B" w:rsidP="00D34F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Об усилении мер пожарной безопасности на территории муниципального образования Новочеркасский  сельсо</w:t>
            </w:r>
            <w:r>
              <w:rPr>
                <w:rFonts w:ascii="Times New Roman" w:hAnsi="Times New Roman"/>
                <w:sz w:val="28"/>
                <w:szCs w:val="28"/>
              </w:rPr>
              <w:t>вет в весенне-летний период 2019</w:t>
            </w:r>
            <w:r w:rsidRPr="00A1783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34F3B" w:rsidRPr="00A17833" w:rsidRDefault="00D34F3B" w:rsidP="00D34F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                </w:t>
      </w:r>
    </w:p>
    <w:p w:rsidR="00D34F3B" w:rsidRPr="00A17833" w:rsidRDefault="00D34F3B" w:rsidP="00D34F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             На основании Устава муниципального образования Новочеркасский  сельсовет, руководствуясь ФЗ «О пожарной безопасности», а также Правилами пожарной безопасности в РФ, в целях усиления мер пожарной безопасности на территории муниципального образования Новочеркасский сельсовет в весенне-летний период: </w:t>
      </w:r>
    </w:p>
    <w:p w:rsidR="00D34F3B" w:rsidRPr="00A17833" w:rsidRDefault="00D34F3B" w:rsidP="00D34F3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1. Утвердить план мероприятий по </w:t>
      </w:r>
      <w:r>
        <w:rPr>
          <w:rFonts w:ascii="Times New Roman" w:hAnsi="Times New Roman"/>
          <w:sz w:val="28"/>
          <w:szCs w:val="28"/>
        </w:rPr>
        <w:t>обеспечению</w:t>
      </w:r>
      <w:r w:rsidRPr="00A17833">
        <w:rPr>
          <w:rFonts w:ascii="Times New Roman" w:hAnsi="Times New Roman"/>
          <w:sz w:val="28"/>
          <w:szCs w:val="28"/>
        </w:rPr>
        <w:t xml:space="preserve"> пожарной безопасности на территории муниципального образования (приложение 1)</w:t>
      </w:r>
    </w:p>
    <w:p w:rsidR="00D34F3B" w:rsidRPr="00A17833" w:rsidRDefault="00D34F3B" w:rsidP="00D34F3B">
      <w:pPr>
        <w:spacing w:line="240" w:lineRule="auto"/>
        <w:ind w:right="59"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2. Запретить ввоз населением грубых кормов в населенные пункты </w:t>
      </w:r>
      <w:r>
        <w:rPr>
          <w:rFonts w:ascii="Times New Roman" w:hAnsi="Times New Roman"/>
          <w:sz w:val="28"/>
          <w:szCs w:val="28"/>
        </w:rPr>
        <w:t>с</w:t>
      </w:r>
      <w:r w:rsidRPr="00A17833">
        <w:rPr>
          <w:rFonts w:ascii="Times New Roman" w:hAnsi="Times New Roman"/>
          <w:sz w:val="28"/>
          <w:szCs w:val="28"/>
        </w:rPr>
        <w:t>ельсовета до  01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178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</w:t>
      </w:r>
      <w:r w:rsidRPr="00A17833">
        <w:rPr>
          <w:rFonts w:ascii="Times New Roman" w:hAnsi="Times New Roman"/>
          <w:sz w:val="28"/>
          <w:szCs w:val="28"/>
        </w:rPr>
        <w:t>а.</w:t>
      </w:r>
    </w:p>
    <w:p w:rsidR="00D34F3B" w:rsidRPr="00A17833" w:rsidRDefault="00D34F3B" w:rsidP="00D34F3B">
      <w:pPr>
        <w:spacing w:line="240" w:lineRule="auto"/>
        <w:ind w:right="59"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3. Запретить сжигание стерни и соломы на убранных полях, сжигание мусора в населенных пунктах.</w:t>
      </w:r>
    </w:p>
    <w:p w:rsidR="00D34F3B" w:rsidRPr="00A17833" w:rsidRDefault="00D34F3B" w:rsidP="00D34F3B">
      <w:pPr>
        <w:tabs>
          <w:tab w:val="left" w:pos="9360"/>
        </w:tabs>
        <w:spacing w:line="240" w:lineRule="auto"/>
        <w:ind w:right="59"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5. Всем владельцам домовладений иметь в постоянной готовности первичные средства пожаротушения и противопожарный инвентарь: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A17833">
          <w:rPr>
            <w:rFonts w:ascii="Times New Roman" w:hAnsi="Times New Roman"/>
            <w:sz w:val="28"/>
            <w:szCs w:val="28"/>
          </w:rPr>
          <w:t>200 литров</w:t>
        </w:r>
      </w:smartTag>
      <w:r w:rsidRPr="00A17833">
        <w:rPr>
          <w:rFonts w:ascii="Times New Roman" w:hAnsi="Times New Roman"/>
          <w:sz w:val="28"/>
          <w:szCs w:val="28"/>
        </w:rPr>
        <w:t xml:space="preserve">, две штыковые лопаты, два ведра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A17833">
          <w:rPr>
            <w:rFonts w:ascii="Times New Roman" w:hAnsi="Times New Roman"/>
            <w:sz w:val="28"/>
            <w:szCs w:val="28"/>
          </w:rPr>
          <w:t>10 литров</w:t>
        </w:r>
      </w:smartTag>
      <w:r w:rsidRPr="00A17833">
        <w:rPr>
          <w:rFonts w:ascii="Times New Roman" w:hAnsi="Times New Roman"/>
          <w:sz w:val="28"/>
          <w:szCs w:val="28"/>
        </w:rPr>
        <w:t xml:space="preserve"> каждое, две метлы.</w:t>
      </w:r>
    </w:p>
    <w:p w:rsidR="00D34F3B" w:rsidRPr="00A17833" w:rsidRDefault="00D34F3B" w:rsidP="00D34F3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3. Ответственным за пожарную безопасность назначаю   заместителя главы администрации Иксангалеева Д.М.</w:t>
      </w:r>
    </w:p>
    <w:p w:rsidR="00D34F3B" w:rsidRPr="00A17833" w:rsidRDefault="00D34F3B" w:rsidP="00D34F3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D34F3B" w:rsidRPr="00A17833" w:rsidRDefault="00D34F3B" w:rsidP="00D34F3B">
      <w:pPr>
        <w:spacing w:after="0" w:line="240" w:lineRule="auto"/>
        <w:ind w:right="743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34F3B" w:rsidRPr="00A17833" w:rsidRDefault="00D34F3B" w:rsidP="00D34F3B">
      <w:pPr>
        <w:spacing w:after="0" w:line="240" w:lineRule="auto"/>
        <w:ind w:right="743"/>
        <w:jc w:val="both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Новочеркасского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17833">
        <w:rPr>
          <w:rFonts w:ascii="Times New Roman" w:hAnsi="Times New Roman"/>
          <w:sz w:val="28"/>
          <w:szCs w:val="28"/>
        </w:rPr>
        <w:t xml:space="preserve">         Н.Ф. Суюндуков </w:t>
      </w:r>
    </w:p>
    <w:p w:rsidR="00D34F3B" w:rsidRPr="00A17833" w:rsidRDefault="00D34F3B" w:rsidP="00D34F3B">
      <w:pPr>
        <w:spacing w:line="240" w:lineRule="auto"/>
        <w:ind w:right="740"/>
        <w:jc w:val="both"/>
        <w:rPr>
          <w:rFonts w:ascii="Times New Roman" w:hAnsi="Times New Roman"/>
          <w:sz w:val="28"/>
          <w:szCs w:val="28"/>
        </w:rPr>
      </w:pPr>
    </w:p>
    <w:p w:rsidR="00D34F3B" w:rsidRPr="00A80577" w:rsidRDefault="00D34F3B" w:rsidP="00D34F3B">
      <w:pPr>
        <w:ind w:right="59"/>
        <w:jc w:val="both"/>
        <w:rPr>
          <w:rFonts w:ascii="Times New Roman" w:hAnsi="Times New Roman"/>
          <w:sz w:val="24"/>
          <w:szCs w:val="24"/>
        </w:rPr>
      </w:pPr>
      <w:r w:rsidRPr="00A80577">
        <w:rPr>
          <w:rFonts w:ascii="Times New Roman" w:hAnsi="Times New Roman"/>
          <w:sz w:val="24"/>
          <w:szCs w:val="24"/>
        </w:rPr>
        <w:lastRenderedPageBreak/>
        <w:t xml:space="preserve">Разослано:  прокурору района, пожарная часть, СПК колхоз «Красногорский», УУМ, старостам сел, в стенную печать.  </w:t>
      </w:r>
    </w:p>
    <w:p w:rsidR="00D34F3B" w:rsidRPr="00A17833" w:rsidRDefault="00D34F3B" w:rsidP="00D34F3B">
      <w:pPr>
        <w:spacing w:after="0" w:line="240" w:lineRule="auto"/>
        <w:ind w:right="740"/>
        <w:jc w:val="right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       Приложение №1</w:t>
      </w:r>
    </w:p>
    <w:p w:rsidR="00D34F3B" w:rsidRPr="00A17833" w:rsidRDefault="00D34F3B" w:rsidP="00D34F3B">
      <w:pPr>
        <w:spacing w:after="0" w:line="240" w:lineRule="auto"/>
        <w:ind w:right="459"/>
        <w:jc w:val="right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34F3B" w:rsidRPr="00A17833" w:rsidRDefault="00D34F3B" w:rsidP="00D34F3B">
      <w:pPr>
        <w:spacing w:after="0" w:line="240" w:lineRule="auto"/>
        <w:ind w:right="459"/>
        <w:jc w:val="right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34F3B" w:rsidRPr="00A17833" w:rsidRDefault="00D34F3B" w:rsidP="00D34F3B">
      <w:pPr>
        <w:spacing w:after="0" w:line="240" w:lineRule="auto"/>
        <w:ind w:right="459"/>
        <w:jc w:val="right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15.05.2019</w:t>
      </w:r>
      <w:r w:rsidRPr="00A17833">
        <w:rPr>
          <w:rFonts w:ascii="Times New Roman" w:hAnsi="Times New Roman"/>
          <w:sz w:val="28"/>
          <w:szCs w:val="28"/>
        </w:rPr>
        <w:t xml:space="preserve"> года № 3</w:t>
      </w:r>
      <w:r>
        <w:rPr>
          <w:rFonts w:ascii="Times New Roman" w:hAnsi="Times New Roman"/>
          <w:sz w:val="28"/>
          <w:szCs w:val="28"/>
        </w:rPr>
        <w:t>6</w:t>
      </w:r>
      <w:r w:rsidRPr="00A17833">
        <w:rPr>
          <w:rFonts w:ascii="Times New Roman" w:hAnsi="Times New Roman"/>
          <w:sz w:val="28"/>
          <w:szCs w:val="28"/>
        </w:rPr>
        <w:t xml:space="preserve">-п                                                                                                                                                                </w:t>
      </w: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ab/>
      </w:r>
      <w:r w:rsidRPr="00A17833">
        <w:rPr>
          <w:rFonts w:ascii="Times New Roman" w:hAnsi="Times New Roman"/>
          <w:sz w:val="28"/>
          <w:szCs w:val="28"/>
        </w:rPr>
        <w:tab/>
      </w:r>
      <w:r w:rsidRPr="00A1783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>ПЛАН</w:t>
      </w: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ind w:right="459"/>
        <w:jc w:val="center"/>
        <w:rPr>
          <w:rFonts w:ascii="Times New Roman" w:hAnsi="Times New Roman"/>
          <w:sz w:val="28"/>
          <w:szCs w:val="28"/>
        </w:rPr>
      </w:pPr>
      <w:r w:rsidRPr="00A17833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 xml:space="preserve">обеспечению </w:t>
      </w:r>
      <w:r w:rsidRPr="00A17833">
        <w:rPr>
          <w:rFonts w:ascii="Times New Roman" w:hAnsi="Times New Roman"/>
          <w:sz w:val="28"/>
          <w:szCs w:val="28"/>
        </w:rPr>
        <w:t xml:space="preserve"> пожарной безопасности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800"/>
        <w:gridCol w:w="2592"/>
      </w:tblGrid>
      <w:tr w:rsidR="00D34F3B" w:rsidRPr="00A17833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Обеспечение запаса ГСМ для пожарного автомобиля на случай  тушения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tabs>
                <w:tab w:val="left" w:pos="1291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Иксангалеев Д.М.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До 30 июня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 xml:space="preserve">Усиленный контроль за местами повышенной пожарной опасности на предмет возгорания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Руководители организаций, население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Пропаганда населению правил пожарной безопасности, методов сообщения о случаях возгорания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Проведение открытых уроков в образовательном учреждении о правилах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Май -сентябрь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D34F3B" w:rsidRPr="00A17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Проведение рейда по соблюдению правил пожарной безопасности и выявлению нарушителей с целью привлечения к административной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B" w:rsidRPr="00A17833" w:rsidRDefault="00D34F3B" w:rsidP="00D34F3B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33">
              <w:rPr>
                <w:rFonts w:ascii="Times New Roman" w:hAnsi="Times New Roman"/>
                <w:sz w:val="28"/>
                <w:szCs w:val="28"/>
              </w:rPr>
              <w:t>Представитель пожарного ДЕПО</w:t>
            </w:r>
          </w:p>
        </w:tc>
      </w:tr>
    </w:tbl>
    <w:p w:rsidR="00D34F3B" w:rsidRPr="00A17833" w:rsidRDefault="00D34F3B" w:rsidP="00D34F3B">
      <w:pPr>
        <w:tabs>
          <w:tab w:val="left" w:pos="3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F3B" w:rsidRPr="00A17833" w:rsidRDefault="00D34F3B" w:rsidP="00D34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B"/>
    <w:rsid w:val="00936A6E"/>
    <w:rsid w:val="00A5466A"/>
    <w:rsid w:val="00BB2AD2"/>
    <w:rsid w:val="00D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CF076-630C-4EC9-A7E1-E9F55446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D34F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2019-06-03T05:15:00Z</dcterms:created>
  <dcterms:modified xsi:type="dcterms:W3CDTF">2019-06-03T05:15:00Z</dcterms:modified>
</cp:coreProperties>
</file>