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4C" w:rsidRPr="003F3C80" w:rsidRDefault="006263B1" w:rsidP="00F9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3F3C80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85800" cy="51435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4C" w:rsidRPr="003F3C80" w:rsidRDefault="00F9454C" w:rsidP="00F9454C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3F3C80">
        <w:rPr>
          <w:rFonts w:ascii="Times New Roman" w:eastAsia="Times New Roman" w:hAnsi="Times New Roman"/>
          <w:b/>
          <w:bCs/>
          <w:sz w:val="28"/>
          <w:szCs w:val="28"/>
        </w:rPr>
        <w:t>АДМИНИСТРАЦИЯ НОВОЧЕРКАССКОГО СЕЛЬСОВЕТА</w:t>
      </w:r>
    </w:p>
    <w:p w:rsidR="00F9454C" w:rsidRPr="003F3C80" w:rsidRDefault="00F9454C" w:rsidP="00F9454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3F3C80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F9454C" w:rsidRPr="003F3C80" w:rsidRDefault="00F9454C" w:rsidP="00F9454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F3C80">
        <w:rPr>
          <w:rFonts w:ascii="Times New Roman" w:eastAsia="Times New Roman" w:hAnsi="Times New Roman"/>
          <w:b/>
          <w:sz w:val="32"/>
          <w:szCs w:val="32"/>
        </w:rPr>
        <w:t xml:space="preserve">П О С Т А Н О В Л Е Н И Е </w:t>
      </w:r>
    </w:p>
    <w:p w:rsidR="00F9454C" w:rsidRPr="003F3C80" w:rsidRDefault="00F9454C" w:rsidP="00F9454C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</w:rPr>
      </w:pPr>
      <w:r w:rsidRPr="003F3C80">
        <w:rPr>
          <w:rFonts w:ascii="Times New Roman" w:eastAsia="Times New Roman" w:hAnsi="Times New Roman"/>
          <w:b/>
          <w:sz w:val="16"/>
          <w:szCs w:val="24"/>
        </w:rPr>
        <w:t>_________________________________________________________________________________________________________</w:t>
      </w:r>
    </w:p>
    <w:p w:rsidR="00F9454C" w:rsidRPr="003F3C80" w:rsidRDefault="00F9454C" w:rsidP="00F9454C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6"/>
          <w:szCs w:val="26"/>
          <w:u w:val="single"/>
        </w:rPr>
      </w:pPr>
      <w:r w:rsidRPr="003F3C80">
        <w:rPr>
          <w:rFonts w:ascii="Times New Roman" w:eastAsia="Times New Roman" w:hAnsi="Times New Roman"/>
          <w:sz w:val="28"/>
          <w:szCs w:val="28"/>
          <w:u w:val="single"/>
        </w:rPr>
        <w:t>29.11.2018г</w:t>
      </w:r>
      <w:r w:rsidRPr="003F3C80">
        <w:rPr>
          <w:rFonts w:ascii="Times New Roman" w:eastAsia="Times New Roman" w:hAnsi="Times New Roman"/>
          <w:sz w:val="28"/>
          <w:szCs w:val="28"/>
        </w:rPr>
        <w:tab/>
      </w:r>
      <w:r w:rsidRPr="003F3C80">
        <w:rPr>
          <w:rFonts w:ascii="Times New Roman" w:eastAsia="Times New Roman" w:hAnsi="Times New Roman"/>
          <w:sz w:val="26"/>
          <w:szCs w:val="26"/>
        </w:rPr>
        <w:t xml:space="preserve">                                    </w:t>
      </w:r>
      <w:r w:rsidRPr="003F3C80">
        <w:rPr>
          <w:rFonts w:ascii="Times New Roman" w:eastAsia="Times New Roman" w:hAnsi="Times New Roman"/>
          <w:sz w:val="28"/>
          <w:szCs w:val="28"/>
        </w:rPr>
        <w:t xml:space="preserve">с. Новочеркасск                                        </w:t>
      </w:r>
      <w:r w:rsidRPr="003F3C80">
        <w:rPr>
          <w:rFonts w:ascii="Times New Roman" w:eastAsia="Times New Roman" w:hAnsi="Times New Roman"/>
          <w:sz w:val="28"/>
          <w:szCs w:val="28"/>
          <w:u w:val="single"/>
        </w:rPr>
        <w:t>№</w:t>
      </w:r>
      <w:r w:rsidRPr="003F3C80">
        <w:rPr>
          <w:rFonts w:ascii="Times New Roman" w:eastAsia="Times New Roman" w:hAnsi="Times New Roman"/>
          <w:sz w:val="26"/>
          <w:szCs w:val="26"/>
          <w:u w:val="single"/>
        </w:rPr>
        <w:t xml:space="preserve"> 9</w:t>
      </w:r>
      <w:r>
        <w:rPr>
          <w:rFonts w:ascii="Times New Roman" w:eastAsia="Times New Roman" w:hAnsi="Times New Roman"/>
          <w:sz w:val="26"/>
          <w:szCs w:val="26"/>
          <w:u w:val="single"/>
        </w:rPr>
        <w:t>8</w:t>
      </w:r>
      <w:r w:rsidRPr="003F3C80">
        <w:rPr>
          <w:rFonts w:ascii="Times New Roman" w:eastAsia="Times New Roman" w:hAnsi="Times New Roman"/>
          <w:sz w:val="28"/>
          <w:szCs w:val="28"/>
          <w:u w:val="single"/>
        </w:rPr>
        <w:t>-п</w:t>
      </w: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Default="00F9454C" w:rsidP="00F945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39C0">
        <w:rPr>
          <w:rFonts w:ascii="Times New Roman" w:eastAsia="Times New Roman" w:hAnsi="Times New Roman"/>
          <w:sz w:val="28"/>
          <w:szCs w:val="28"/>
        </w:rPr>
        <w:t xml:space="preserve">О назначении публичных слушаний по проекту решения </w:t>
      </w:r>
      <w:r>
        <w:rPr>
          <w:rFonts w:ascii="Times New Roman" w:eastAsia="Times New Roman" w:hAnsi="Times New Roman"/>
          <w:sz w:val="28"/>
          <w:szCs w:val="28"/>
        </w:rPr>
        <w:t>«О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внесении изменений в Правила землепользования и застройки </w:t>
      </w:r>
      <w:r w:rsidRPr="00A37CE2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CE2">
        <w:rPr>
          <w:rFonts w:ascii="Times New Roman" w:eastAsia="Times New Roman" w:hAnsi="Times New Roman"/>
          <w:sz w:val="28"/>
          <w:szCs w:val="28"/>
        </w:rPr>
        <w:t>Новочеркасский сельсовет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CE2">
        <w:rPr>
          <w:rFonts w:ascii="Times New Roman" w:eastAsia="Times New Roman" w:hAnsi="Times New Roman"/>
          <w:sz w:val="28"/>
          <w:szCs w:val="28"/>
        </w:rPr>
        <w:t>Саракташского района</w:t>
      </w:r>
    </w:p>
    <w:p w:rsidR="00F9454C" w:rsidRDefault="00F9454C" w:rsidP="00F945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Оренбургской области»</w:t>
      </w:r>
    </w:p>
    <w:p w:rsidR="00F9454C" w:rsidRDefault="00F9454C" w:rsidP="00F945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454C" w:rsidRPr="00A37CE2" w:rsidRDefault="00F9454C" w:rsidP="00F945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454C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F39C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РФ, Уставом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Новочеркасский сельсовет Саракташского района Оренбургской области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, Положением </w:t>
      </w:r>
      <w:r>
        <w:rPr>
          <w:rFonts w:ascii="Times New Roman" w:eastAsia="Times New Roman" w:hAnsi="Times New Roman"/>
          <w:sz w:val="28"/>
          <w:szCs w:val="28"/>
        </w:rPr>
        <w:t>«О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публичных слушаниях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8F39C0">
        <w:rPr>
          <w:rFonts w:ascii="Times New Roman" w:eastAsia="Times New Roman" w:hAnsi="Times New Roman"/>
          <w:sz w:val="28"/>
          <w:szCs w:val="28"/>
        </w:rPr>
        <w:t>, утвержденны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решением Совета депутатов </w:t>
      </w:r>
      <w:r>
        <w:rPr>
          <w:rFonts w:ascii="Times New Roman" w:eastAsia="Times New Roman" w:hAnsi="Times New Roman"/>
          <w:sz w:val="28"/>
          <w:szCs w:val="28"/>
        </w:rPr>
        <w:t>Новочеркасского сельсовета  от 22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.11.2005 года № 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, постановлением администрации «О подготовке проекта решения о внесении изменений в Правила землепользования и застройки </w:t>
      </w:r>
      <w:r w:rsidRPr="00A37CE2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CE2">
        <w:rPr>
          <w:rFonts w:ascii="Times New Roman" w:eastAsia="Times New Roman" w:hAnsi="Times New Roman"/>
          <w:sz w:val="28"/>
          <w:szCs w:val="28"/>
        </w:rPr>
        <w:t>Новочеркасский сельсовет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CE2">
        <w:rPr>
          <w:rFonts w:ascii="Times New Roman" w:eastAsia="Times New Roman" w:hAnsi="Times New Roman"/>
          <w:sz w:val="28"/>
          <w:szCs w:val="28"/>
        </w:rPr>
        <w:t>Саракташского района</w:t>
      </w:r>
      <w:r w:rsidRPr="008F39C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от 09.08.2018 года № 63-п.</w:t>
      </w:r>
      <w:r w:rsidRPr="008F39C0">
        <w:rPr>
          <w:rFonts w:ascii="Times New Roman" w:eastAsia="Times New Roman" w:hAnsi="Times New Roman"/>
          <w:sz w:val="28"/>
          <w:szCs w:val="28"/>
        </w:rPr>
        <w:t>:</w:t>
      </w:r>
    </w:p>
    <w:p w:rsidR="00F9454C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F39C0">
        <w:rPr>
          <w:rFonts w:ascii="Times New Roman" w:eastAsia="Times New Roman" w:hAnsi="Times New Roman"/>
          <w:sz w:val="28"/>
          <w:szCs w:val="28"/>
        </w:rPr>
        <w:t xml:space="preserve"> 1. Назначить публичные слушания по проекту решения </w:t>
      </w:r>
      <w:r>
        <w:rPr>
          <w:rFonts w:ascii="Times New Roman" w:eastAsia="Times New Roman" w:hAnsi="Times New Roman"/>
          <w:sz w:val="28"/>
          <w:szCs w:val="28"/>
        </w:rPr>
        <w:t>«О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внесении изменений в Правила землепользования и застройки </w:t>
      </w:r>
      <w:r w:rsidRPr="00A37CE2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CE2">
        <w:rPr>
          <w:rFonts w:ascii="Times New Roman" w:eastAsia="Times New Roman" w:hAnsi="Times New Roman"/>
          <w:sz w:val="28"/>
          <w:szCs w:val="28"/>
        </w:rPr>
        <w:t>Новочеркасский сельсовет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CE2">
        <w:rPr>
          <w:rFonts w:ascii="Times New Roman" w:eastAsia="Times New Roman" w:hAnsi="Times New Roman"/>
          <w:sz w:val="28"/>
          <w:szCs w:val="28"/>
        </w:rPr>
        <w:t>Саракташского района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Оренбургской области» </w:t>
      </w:r>
      <w:r w:rsidRPr="008F39C0">
        <w:rPr>
          <w:rFonts w:ascii="Times New Roman" w:eastAsia="Times New Roman" w:hAnsi="Times New Roman"/>
          <w:sz w:val="28"/>
          <w:szCs w:val="28"/>
        </w:rPr>
        <w:t>на 1</w:t>
      </w:r>
      <w:r>
        <w:rPr>
          <w:rFonts w:ascii="Times New Roman" w:eastAsia="Times New Roman" w:hAnsi="Times New Roman"/>
          <w:sz w:val="28"/>
          <w:szCs w:val="28"/>
        </w:rPr>
        <w:t>7.00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</w:rPr>
        <w:t>14 декабря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2018 года. </w:t>
      </w:r>
    </w:p>
    <w:p w:rsidR="00F9454C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. Установить место проведения слушаний - </w:t>
      </w:r>
      <w:r>
        <w:rPr>
          <w:rFonts w:ascii="Times New Roman" w:eastAsia="Times New Roman" w:hAnsi="Times New Roman"/>
          <w:sz w:val="28"/>
          <w:szCs w:val="28"/>
        </w:rPr>
        <w:t>конференц-зал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(Оренбургская область, Саракташский район, с.Новочеркасск, ул. Центральная, д.2) </w:t>
      </w:r>
      <w:r w:rsidRPr="008F39C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9454C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 Создать комиссию по организации работы и проведению публичных слушаний в составе:</w:t>
      </w:r>
    </w:p>
    <w:p w:rsidR="00F9454C" w:rsidRPr="00A37CE2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>Председатель комиссии:</w:t>
      </w: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Иксангалеев Данил Мидхатович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– заместитель главы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Новочеркасского </w:t>
      </w:r>
      <w:r w:rsidRPr="00A37CE2">
        <w:rPr>
          <w:rFonts w:ascii="Times New Roman" w:eastAsia="Times New Roman" w:hAnsi="Times New Roman"/>
          <w:sz w:val="28"/>
          <w:szCs w:val="28"/>
        </w:rPr>
        <w:t>сельсовета.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>Секретарь комиссии:</w:t>
      </w: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Волохина Татьяна Ивановна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/>
          <w:sz w:val="28"/>
          <w:szCs w:val="28"/>
        </w:rPr>
        <w:t>специалист 1 категории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Новочеркасского сельсовета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 xml:space="preserve">Тучков Сергей Григорьевич – главный архитектор Саракташского района, 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</w:t>
      </w:r>
      <w:r w:rsidRPr="00A37CE2">
        <w:rPr>
          <w:rFonts w:ascii="Times New Roman" w:eastAsia="Times New Roman" w:hAnsi="Times New Roman"/>
          <w:sz w:val="28"/>
          <w:szCs w:val="28"/>
        </w:rPr>
        <w:t>(по согласованию)</w:t>
      </w: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Юсупова Гульнара Мурзагалеевна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  - специалист 1-категории администрации 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Новочеркасского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 сельсовета.</w:t>
      </w:r>
    </w:p>
    <w:p w:rsidR="00F9454C" w:rsidRPr="00A37CE2" w:rsidRDefault="00F9454C" w:rsidP="00F945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. Комиссии по организации проведения публичных слушаний подготовить и провести публичные слушания по обсуждению внесения  изменений в Правила землепользования и застройки 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Новочеркасский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 сельсовет Саракташского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Оренбургской области</w:t>
      </w:r>
      <w:r w:rsidRPr="00A37CE2">
        <w:rPr>
          <w:rFonts w:ascii="Times New Roman" w:eastAsia="Times New Roman" w:hAnsi="Times New Roman"/>
          <w:sz w:val="28"/>
          <w:szCs w:val="28"/>
        </w:rPr>
        <w:t>.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C91610">
        <w:rPr>
          <w:rFonts w:ascii="Times New Roman" w:eastAsia="Times New Roman" w:hAnsi="Times New Roman"/>
          <w:sz w:val="28"/>
          <w:szCs w:val="28"/>
        </w:rPr>
        <w:t>4. Запись граждан на выступления с предложениями о дополнениях и изменениях к выносимому на публичные слушания вопросу осуществляется в кабинете заместителя главы администрации Новочеркасского сельсовета или по телефону 25-4-36  до 12.12.2018 г. включительно.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 xml:space="preserve">       5. Информацию о проведении публичных слушаний,   заключение и постановление по итогам  публичных слушаний разместить на официальном сайте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Новочеркасский сельсовет</w:t>
      </w:r>
      <w:r w:rsidRPr="00A37CE2">
        <w:rPr>
          <w:rFonts w:ascii="Times New Roman" w:eastAsia="Times New Roman" w:hAnsi="Times New Roman"/>
          <w:sz w:val="28"/>
          <w:szCs w:val="28"/>
        </w:rPr>
        <w:t>.</w:t>
      </w:r>
    </w:p>
    <w:p w:rsidR="00F9454C" w:rsidRPr="00A37CE2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 xml:space="preserve">       6. Председателю комиссии по проведению публичных слушаний  представить главе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Новочеркасский</w:t>
      </w:r>
      <w:r w:rsidRPr="00A37CE2">
        <w:rPr>
          <w:rFonts w:ascii="Times New Roman" w:eastAsia="Times New Roman" w:hAnsi="Times New Roman"/>
          <w:sz w:val="28"/>
          <w:szCs w:val="28"/>
        </w:rPr>
        <w:t xml:space="preserve"> сельсовет  заключение по результатам публичных слушаний.      </w:t>
      </w: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7CE2">
        <w:rPr>
          <w:rFonts w:ascii="Times New Roman" w:eastAsia="Times New Roman" w:hAnsi="Times New Roman"/>
          <w:sz w:val="28"/>
          <w:szCs w:val="28"/>
        </w:rPr>
        <w:t xml:space="preserve">       7. Контроль над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</w:rPr>
        <w:t>возложить на  специалиста администрации  сельсовета Волохину Т.И</w:t>
      </w:r>
      <w:r w:rsidRPr="00A37CE2">
        <w:rPr>
          <w:rFonts w:ascii="Times New Roman" w:eastAsia="Times New Roman" w:hAnsi="Times New Roman"/>
          <w:sz w:val="28"/>
          <w:szCs w:val="28"/>
        </w:rPr>
        <w:t>.</w:t>
      </w: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Pr="00774FB9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сельсовета                                                                        Н.Ф.Суюндуков</w:t>
      </w:r>
    </w:p>
    <w:p w:rsidR="00F9454C" w:rsidRPr="00774FB9" w:rsidRDefault="00F9454C" w:rsidP="00F945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454C" w:rsidRDefault="00F9454C" w:rsidP="00F9454C">
      <w:pPr>
        <w:jc w:val="both"/>
      </w:pPr>
    </w:p>
    <w:p w:rsidR="00936A6E" w:rsidRPr="00F9454C" w:rsidRDefault="00936A6E" w:rsidP="00F9454C"/>
    <w:sectPr w:rsidR="00936A6E" w:rsidRPr="00F9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65"/>
    <w:rsid w:val="006263B1"/>
    <w:rsid w:val="00936A6E"/>
    <w:rsid w:val="00B12614"/>
    <w:rsid w:val="00BB2AD2"/>
    <w:rsid w:val="00F10265"/>
    <w:rsid w:val="00F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043B8-AE85-4236-8625-0E988BFC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6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F1026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2018-12-05T01:56:00Z</dcterms:created>
  <dcterms:modified xsi:type="dcterms:W3CDTF">2018-12-05T01:56:00Z</dcterms:modified>
</cp:coreProperties>
</file>