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CF5" w:rsidRPr="00201637" w:rsidRDefault="00C63CF5" w:rsidP="00C63CF5">
      <w:pPr>
        <w:spacing w:after="0" w:line="240" w:lineRule="auto"/>
        <w:ind w:firstLine="180"/>
        <w:jc w:val="center"/>
        <w:rPr>
          <w:rFonts w:ascii="Times New Roman" w:hAnsi="Times New Roman" w:cs="Times New Roman"/>
          <w:sz w:val="28"/>
          <w:szCs w:val="28"/>
        </w:rPr>
      </w:pPr>
      <w:bookmarkStart w:id="0" w:name="_GoBack"/>
      <w:bookmarkEnd w:id="0"/>
      <w:r w:rsidRPr="00201637">
        <w:rPr>
          <w:rFonts w:ascii="Times New Roman" w:hAnsi="Times New Roman" w:cs="Times New Roman"/>
          <w:sz w:val="28"/>
          <w:szCs w:val="28"/>
        </w:rPr>
        <w:t>АДМИНИСТРАЦИЯ   МУНИЦИПАЛЬНОГО   ОБРАЗОВАНИЯ</w:t>
      </w:r>
    </w:p>
    <w:p w:rsidR="00C63CF5" w:rsidRPr="00201637" w:rsidRDefault="00C63CF5" w:rsidP="00C63CF5">
      <w:pPr>
        <w:spacing w:after="0" w:line="240" w:lineRule="auto"/>
        <w:ind w:firstLine="180"/>
        <w:jc w:val="center"/>
        <w:rPr>
          <w:rFonts w:ascii="Times New Roman" w:hAnsi="Times New Roman" w:cs="Times New Roman"/>
          <w:sz w:val="28"/>
          <w:szCs w:val="28"/>
        </w:rPr>
      </w:pPr>
      <w:r w:rsidRPr="00201637">
        <w:rPr>
          <w:rFonts w:ascii="Times New Roman" w:hAnsi="Times New Roman" w:cs="Times New Roman"/>
          <w:sz w:val="28"/>
          <w:szCs w:val="28"/>
        </w:rPr>
        <w:t>НОВОЧЕРКАССКИЙ СЕЛЬСОВЕТ САРАКТАШСКОГО   РАЙОНА</w:t>
      </w:r>
    </w:p>
    <w:p w:rsidR="00C63CF5" w:rsidRPr="00201637" w:rsidRDefault="00C63CF5" w:rsidP="00C63CF5">
      <w:pPr>
        <w:spacing w:after="0" w:line="360" w:lineRule="auto"/>
        <w:ind w:firstLine="180"/>
        <w:jc w:val="center"/>
        <w:rPr>
          <w:rFonts w:ascii="Times New Roman" w:hAnsi="Times New Roman" w:cs="Times New Roman"/>
          <w:sz w:val="28"/>
          <w:szCs w:val="28"/>
        </w:rPr>
      </w:pPr>
      <w:r w:rsidRPr="00201637">
        <w:rPr>
          <w:rFonts w:ascii="Times New Roman" w:hAnsi="Times New Roman" w:cs="Times New Roman"/>
          <w:sz w:val="28"/>
          <w:szCs w:val="28"/>
        </w:rPr>
        <w:t xml:space="preserve">   </w:t>
      </w:r>
      <w:proofErr w:type="gramStart"/>
      <w:r w:rsidRPr="00201637">
        <w:rPr>
          <w:rFonts w:ascii="Times New Roman" w:hAnsi="Times New Roman" w:cs="Times New Roman"/>
          <w:sz w:val="28"/>
          <w:szCs w:val="28"/>
        </w:rPr>
        <w:t>ОРЕНБУРГСКОЙ  ОБЛАСТИ</w:t>
      </w:r>
      <w:proofErr w:type="gramEnd"/>
    </w:p>
    <w:p w:rsidR="00C63CF5" w:rsidRPr="00201637" w:rsidRDefault="00C63CF5" w:rsidP="00C63CF5">
      <w:pPr>
        <w:spacing w:after="0" w:line="240" w:lineRule="auto"/>
        <w:ind w:firstLine="180"/>
        <w:rPr>
          <w:rFonts w:ascii="Times New Roman" w:hAnsi="Times New Roman" w:cs="Times New Roman"/>
          <w:sz w:val="28"/>
          <w:szCs w:val="28"/>
        </w:rPr>
      </w:pPr>
    </w:p>
    <w:p w:rsidR="00C63CF5" w:rsidRPr="00201637" w:rsidRDefault="00C63CF5" w:rsidP="00C63CF5">
      <w:pPr>
        <w:keepNext/>
        <w:spacing w:after="0" w:line="240" w:lineRule="auto"/>
        <w:ind w:firstLine="180"/>
        <w:jc w:val="center"/>
        <w:outlineLvl w:val="0"/>
        <w:rPr>
          <w:rFonts w:ascii="Times New Roman" w:hAnsi="Times New Roman" w:cs="Times New Roman"/>
          <w:sz w:val="28"/>
          <w:szCs w:val="28"/>
        </w:rPr>
      </w:pPr>
      <w:r w:rsidRPr="00201637">
        <w:rPr>
          <w:rFonts w:ascii="Times New Roman" w:hAnsi="Times New Roman" w:cs="Times New Roman"/>
          <w:sz w:val="28"/>
          <w:szCs w:val="28"/>
        </w:rPr>
        <w:t>П Р О Т О К О Л</w:t>
      </w:r>
    </w:p>
    <w:p w:rsidR="00C63CF5" w:rsidRPr="00201637" w:rsidRDefault="00C63CF5" w:rsidP="00C63CF5">
      <w:pPr>
        <w:spacing w:after="0" w:line="240" w:lineRule="auto"/>
        <w:ind w:firstLine="180"/>
        <w:jc w:val="center"/>
        <w:rPr>
          <w:rFonts w:ascii="Times New Roman" w:hAnsi="Times New Roman" w:cs="Times New Roman"/>
          <w:sz w:val="28"/>
          <w:szCs w:val="28"/>
        </w:rPr>
      </w:pPr>
      <w:r w:rsidRPr="00201637">
        <w:rPr>
          <w:rFonts w:ascii="Times New Roman" w:hAnsi="Times New Roman" w:cs="Times New Roman"/>
          <w:sz w:val="28"/>
          <w:szCs w:val="28"/>
        </w:rPr>
        <w:t>Публичных слушаний в администрации сельсовета</w:t>
      </w:r>
    </w:p>
    <w:p w:rsidR="00C63CF5" w:rsidRPr="00201637" w:rsidRDefault="00C63CF5" w:rsidP="00C63CF5">
      <w:pPr>
        <w:spacing w:after="0" w:line="240" w:lineRule="auto"/>
        <w:ind w:firstLine="180"/>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4428"/>
        <w:gridCol w:w="360"/>
        <w:gridCol w:w="1620"/>
        <w:gridCol w:w="3162"/>
      </w:tblGrid>
      <w:tr w:rsidR="00C63CF5" w:rsidRPr="00201637">
        <w:tc>
          <w:tcPr>
            <w:tcW w:w="6408" w:type="dxa"/>
            <w:gridSpan w:val="3"/>
          </w:tcPr>
          <w:p w:rsidR="00C63CF5" w:rsidRPr="00201637" w:rsidRDefault="00C63CF5" w:rsidP="00C63CF5">
            <w:pPr>
              <w:ind w:firstLine="180"/>
              <w:rPr>
                <w:rFonts w:ascii="Times New Roman" w:hAnsi="Times New Roman" w:cs="Times New Roman"/>
                <w:sz w:val="28"/>
                <w:szCs w:val="28"/>
              </w:rPr>
            </w:pPr>
            <w:r w:rsidRPr="00201637">
              <w:rPr>
                <w:rFonts w:ascii="Times New Roman" w:hAnsi="Times New Roman" w:cs="Times New Roman"/>
                <w:sz w:val="28"/>
                <w:szCs w:val="28"/>
              </w:rPr>
              <w:t>с. Новочеркасск</w:t>
            </w:r>
          </w:p>
          <w:p w:rsidR="00C63CF5" w:rsidRDefault="00C63CF5" w:rsidP="00C63CF5">
            <w:pPr>
              <w:spacing w:after="0"/>
              <w:rPr>
                <w:rFonts w:ascii="Times New Roman" w:hAnsi="Times New Roman" w:cs="Times New Roman"/>
                <w:sz w:val="28"/>
                <w:szCs w:val="28"/>
              </w:rPr>
            </w:pPr>
            <w:proofErr w:type="spellStart"/>
            <w:r w:rsidRPr="00201637">
              <w:rPr>
                <w:rFonts w:ascii="Times New Roman" w:hAnsi="Times New Roman" w:cs="Times New Roman"/>
                <w:sz w:val="28"/>
                <w:szCs w:val="28"/>
              </w:rPr>
              <w:t>Конференц</w:t>
            </w:r>
            <w:proofErr w:type="spellEnd"/>
            <w:r w:rsidRPr="00201637">
              <w:rPr>
                <w:rFonts w:ascii="Times New Roman" w:hAnsi="Times New Roman" w:cs="Times New Roman"/>
                <w:sz w:val="28"/>
                <w:szCs w:val="28"/>
              </w:rPr>
              <w:t xml:space="preserve"> - зал здания администрации Новочеркасского сельсовета</w:t>
            </w:r>
          </w:p>
          <w:p w:rsidR="00C63CF5" w:rsidRPr="00201637" w:rsidRDefault="00C63CF5" w:rsidP="00C63CF5">
            <w:pPr>
              <w:spacing w:after="0"/>
              <w:rPr>
                <w:rFonts w:ascii="Times New Roman" w:hAnsi="Times New Roman" w:cs="Times New Roman"/>
                <w:sz w:val="28"/>
                <w:szCs w:val="28"/>
              </w:rPr>
            </w:pPr>
          </w:p>
        </w:tc>
        <w:tc>
          <w:tcPr>
            <w:tcW w:w="3162" w:type="dxa"/>
          </w:tcPr>
          <w:p w:rsidR="00C63CF5" w:rsidRPr="00201637" w:rsidRDefault="00C63CF5" w:rsidP="00C63CF5">
            <w:pPr>
              <w:ind w:firstLine="180"/>
              <w:rPr>
                <w:rFonts w:ascii="Times New Roman" w:hAnsi="Times New Roman" w:cs="Times New Roman"/>
                <w:sz w:val="28"/>
                <w:szCs w:val="28"/>
              </w:rPr>
            </w:pPr>
            <w:r>
              <w:rPr>
                <w:rFonts w:ascii="Times New Roman" w:hAnsi="Times New Roman" w:cs="Times New Roman"/>
                <w:sz w:val="28"/>
                <w:szCs w:val="28"/>
              </w:rPr>
              <w:t>31</w:t>
            </w:r>
            <w:r w:rsidRPr="00201637">
              <w:rPr>
                <w:rFonts w:ascii="Times New Roman" w:hAnsi="Times New Roman" w:cs="Times New Roman"/>
                <w:sz w:val="28"/>
                <w:szCs w:val="28"/>
              </w:rPr>
              <w:t>.</w:t>
            </w:r>
            <w:r>
              <w:rPr>
                <w:rFonts w:ascii="Times New Roman" w:hAnsi="Times New Roman" w:cs="Times New Roman"/>
                <w:sz w:val="28"/>
                <w:szCs w:val="28"/>
              </w:rPr>
              <w:t>03</w:t>
            </w:r>
            <w:r w:rsidRPr="00201637">
              <w:rPr>
                <w:rFonts w:ascii="Times New Roman" w:hAnsi="Times New Roman" w:cs="Times New Roman"/>
                <w:sz w:val="28"/>
                <w:szCs w:val="28"/>
              </w:rPr>
              <w:t>.201</w:t>
            </w:r>
            <w:r>
              <w:rPr>
                <w:rFonts w:ascii="Times New Roman" w:hAnsi="Times New Roman" w:cs="Times New Roman"/>
                <w:sz w:val="28"/>
                <w:szCs w:val="28"/>
              </w:rPr>
              <w:t>8</w:t>
            </w:r>
            <w:r w:rsidRPr="00201637">
              <w:rPr>
                <w:rFonts w:ascii="Times New Roman" w:hAnsi="Times New Roman" w:cs="Times New Roman"/>
                <w:sz w:val="28"/>
                <w:szCs w:val="28"/>
              </w:rPr>
              <w:t xml:space="preserve"> года</w:t>
            </w:r>
          </w:p>
          <w:p w:rsidR="00C63CF5" w:rsidRPr="00201637" w:rsidRDefault="00C63CF5" w:rsidP="00C63CF5">
            <w:pPr>
              <w:ind w:firstLine="180"/>
              <w:rPr>
                <w:rFonts w:ascii="Times New Roman" w:hAnsi="Times New Roman" w:cs="Times New Roman"/>
                <w:sz w:val="28"/>
                <w:szCs w:val="28"/>
              </w:rPr>
            </w:pPr>
            <w:r w:rsidRPr="00201637">
              <w:rPr>
                <w:rFonts w:ascii="Times New Roman" w:hAnsi="Times New Roman" w:cs="Times New Roman"/>
                <w:sz w:val="28"/>
                <w:szCs w:val="28"/>
              </w:rPr>
              <w:t xml:space="preserve"> 1</w:t>
            </w:r>
            <w:r>
              <w:rPr>
                <w:rFonts w:ascii="Times New Roman" w:hAnsi="Times New Roman" w:cs="Times New Roman"/>
                <w:sz w:val="28"/>
                <w:szCs w:val="28"/>
              </w:rPr>
              <w:t>6</w:t>
            </w:r>
            <w:r w:rsidRPr="00201637">
              <w:rPr>
                <w:rFonts w:ascii="Times New Roman" w:hAnsi="Times New Roman" w:cs="Times New Roman"/>
                <w:sz w:val="28"/>
                <w:szCs w:val="28"/>
              </w:rPr>
              <w:t>.30 часов</w:t>
            </w:r>
          </w:p>
        </w:tc>
      </w:tr>
      <w:tr w:rsidR="00C63CF5" w:rsidRPr="00201637">
        <w:trPr>
          <w:trHeight w:val="674"/>
        </w:trPr>
        <w:tc>
          <w:tcPr>
            <w:tcW w:w="4428" w:type="dxa"/>
          </w:tcPr>
          <w:p w:rsidR="00C63CF5" w:rsidRPr="00201637" w:rsidRDefault="00C63CF5" w:rsidP="00C63CF5">
            <w:pPr>
              <w:ind w:firstLine="180"/>
              <w:rPr>
                <w:rFonts w:ascii="Times New Roman" w:hAnsi="Times New Roman" w:cs="Times New Roman"/>
                <w:sz w:val="28"/>
                <w:szCs w:val="28"/>
              </w:rPr>
            </w:pPr>
            <w:r w:rsidRPr="00201637">
              <w:rPr>
                <w:rFonts w:ascii="Times New Roman" w:hAnsi="Times New Roman" w:cs="Times New Roman"/>
                <w:sz w:val="28"/>
                <w:szCs w:val="28"/>
              </w:rPr>
              <w:t>Председательствовал</w:t>
            </w:r>
          </w:p>
        </w:tc>
        <w:tc>
          <w:tcPr>
            <w:tcW w:w="360" w:type="dxa"/>
          </w:tcPr>
          <w:p w:rsidR="00C63CF5" w:rsidRPr="00201637" w:rsidRDefault="00C63CF5" w:rsidP="00C63CF5">
            <w:pPr>
              <w:ind w:left="-163" w:firstLine="180"/>
              <w:rPr>
                <w:rFonts w:ascii="Times New Roman" w:hAnsi="Times New Roman" w:cs="Times New Roman"/>
                <w:sz w:val="28"/>
                <w:szCs w:val="28"/>
              </w:rPr>
            </w:pPr>
            <w:r w:rsidRPr="00201637">
              <w:rPr>
                <w:rFonts w:ascii="Times New Roman" w:hAnsi="Times New Roman" w:cs="Times New Roman"/>
                <w:sz w:val="28"/>
                <w:szCs w:val="28"/>
              </w:rPr>
              <w:t>-</w:t>
            </w:r>
          </w:p>
        </w:tc>
        <w:tc>
          <w:tcPr>
            <w:tcW w:w="4782" w:type="dxa"/>
            <w:gridSpan w:val="2"/>
          </w:tcPr>
          <w:p w:rsidR="00C63CF5" w:rsidRPr="00201637" w:rsidRDefault="00C63CF5" w:rsidP="00C63CF5">
            <w:pPr>
              <w:rPr>
                <w:rFonts w:ascii="Times New Roman" w:hAnsi="Times New Roman" w:cs="Times New Roman"/>
                <w:sz w:val="28"/>
                <w:szCs w:val="28"/>
              </w:rPr>
            </w:pPr>
            <w:proofErr w:type="spellStart"/>
            <w:r w:rsidRPr="00201637">
              <w:rPr>
                <w:rFonts w:ascii="Times New Roman" w:hAnsi="Times New Roman" w:cs="Times New Roman"/>
                <w:sz w:val="28"/>
                <w:szCs w:val="28"/>
              </w:rPr>
              <w:t>Суюндуков</w:t>
            </w:r>
            <w:proofErr w:type="spellEnd"/>
            <w:r w:rsidRPr="00201637">
              <w:rPr>
                <w:rFonts w:ascii="Times New Roman" w:hAnsi="Times New Roman" w:cs="Times New Roman"/>
                <w:sz w:val="28"/>
                <w:szCs w:val="28"/>
              </w:rPr>
              <w:t xml:space="preserve"> Н.Ф. -  глава </w:t>
            </w:r>
            <w:proofErr w:type="gramStart"/>
            <w:r w:rsidRPr="00201637">
              <w:rPr>
                <w:rFonts w:ascii="Times New Roman" w:hAnsi="Times New Roman" w:cs="Times New Roman"/>
                <w:sz w:val="28"/>
                <w:szCs w:val="28"/>
              </w:rPr>
              <w:t>администрации  муниципального</w:t>
            </w:r>
            <w:proofErr w:type="gramEnd"/>
            <w:r w:rsidRPr="00201637">
              <w:rPr>
                <w:rFonts w:ascii="Times New Roman" w:hAnsi="Times New Roman" w:cs="Times New Roman"/>
                <w:sz w:val="28"/>
                <w:szCs w:val="28"/>
              </w:rPr>
              <w:t xml:space="preserve"> образования Новочеркасский сельсовет</w:t>
            </w:r>
          </w:p>
        </w:tc>
      </w:tr>
      <w:tr w:rsidR="00C63CF5" w:rsidRPr="00201637">
        <w:tc>
          <w:tcPr>
            <w:tcW w:w="4428" w:type="dxa"/>
          </w:tcPr>
          <w:p w:rsidR="00C63CF5" w:rsidRPr="00201637" w:rsidRDefault="00C63CF5" w:rsidP="00C63CF5">
            <w:pPr>
              <w:pStyle w:val="a3"/>
              <w:ind w:firstLine="180"/>
              <w:rPr>
                <w:rFonts w:ascii="Times New Roman" w:hAnsi="Times New Roman" w:cs="Times New Roman"/>
              </w:rPr>
            </w:pPr>
            <w:r w:rsidRPr="00201637">
              <w:rPr>
                <w:rFonts w:ascii="Times New Roman" w:hAnsi="Times New Roman" w:cs="Times New Roman"/>
              </w:rPr>
              <w:t xml:space="preserve">Секретарь </w:t>
            </w:r>
          </w:p>
          <w:p w:rsidR="00C63CF5" w:rsidRPr="00201637" w:rsidRDefault="00C63CF5" w:rsidP="00C63CF5">
            <w:pPr>
              <w:ind w:firstLine="180"/>
              <w:rPr>
                <w:rFonts w:ascii="Times New Roman" w:hAnsi="Times New Roman" w:cs="Times New Roman"/>
                <w:sz w:val="28"/>
                <w:szCs w:val="28"/>
              </w:rPr>
            </w:pPr>
            <w:r w:rsidRPr="00201637">
              <w:rPr>
                <w:rFonts w:ascii="Times New Roman" w:hAnsi="Times New Roman" w:cs="Times New Roman"/>
                <w:sz w:val="28"/>
                <w:szCs w:val="28"/>
              </w:rPr>
              <w:t>публичных слушаний</w:t>
            </w:r>
          </w:p>
        </w:tc>
        <w:tc>
          <w:tcPr>
            <w:tcW w:w="360" w:type="dxa"/>
          </w:tcPr>
          <w:p w:rsidR="00C63CF5" w:rsidRPr="00201637" w:rsidRDefault="00C63CF5" w:rsidP="00C63CF5">
            <w:pPr>
              <w:ind w:left="-163" w:firstLine="180"/>
              <w:rPr>
                <w:rFonts w:ascii="Times New Roman" w:hAnsi="Times New Roman" w:cs="Times New Roman"/>
                <w:sz w:val="28"/>
                <w:szCs w:val="28"/>
              </w:rPr>
            </w:pPr>
            <w:r w:rsidRPr="00201637">
              <w:rPr>
                <w:rFonts w:ascii="Times New Roman" w:hAnsi="Times New Roman" w:cs="Times New Roman"/>
                <w:sz w:val="28"/>
                <w:szCs w:val="28"/>
              </w:rPr>
              <w:t>-</w:t>
            </w:r>
          </w:p>
        </w:tc>
        <w:tc>
          <w:tcPr>
            <w:tcW w:w="4782" w:type="dxa"/>
            <w:gridSpan w:val="2"/>
          </w:tcPr>
          <w:p w:rsidR="00C63CF5" w:rsidRPr="00201637" w:rsidRDefault="00C63CF5" w:rsidP="00C63CF5">
            <w:pPr>
              <w:rPr>
                <w:rFonts w:ascii="Times New Roman" w:hAnsi="Times New Roman" w:cs="Times New Roman"/>
                <w:sz w:val="28"/>
                <w:szCs w:val="28"/>
              </w:rPr>
            </w:pPr>
            <w:proofErr w:type="spellStart"/>
            <w:r>
              <w:rPr>
                <w:rFonts w:ascii="Times New Roman" w:hAnsi="Times New Roman" w:cs="Times New Roman"/>
                <w:sz w:val="28"/>
                <w:szCs w:val="28"/>
              </w:rPr>
              <w:t>Иксангалеев</w:t>
            </w:r>
            <w:proofErr w:type="spellEnd"/>
            <w:r>
              <w:rPr>
                <w:rFonts w:ascii="Times New Roman" w:hAnsi="Times New Roman" w:cs="Times New Roman"/>
                <w:sz w:val="28"/>
                <w:szCs w:val="28"/>
              </w:rPr>
              <w:t xml:space="preserve"> Данил </w:t>
            </w:r>
            <w:proofErr w:type="spellStart"/>
            <w:r>
              <w:rPr>
                <w:rFonts w:ascii="Times New Roman" w:hAnsi="Times New Roman" w:cs="Times New Roman"/>
                <w:sz w:val="28"/>
                <w:szCs w:val="28"/>
              </w:rPr>
              <w:t>Мидхатович</w:t>
            </w:r>
            <w:proofErr w:type="spellEnd"/>
            <w:r>
              <w:rPr>
                <w:rFonts w:ascii="Times New Roman" w:hAnsi="Times New Roman" w:cs="Times New Roman"/>
                <w:sz w:val="28"/>
                <w:szCs w:val="28"/>
              </w:rPr>
              <w:t xml:space="preserve"> - зам.главы администрации Новочеркасского сельсовета</w:t>
            </w:r>
          </w:p>
        </w:tc>
      </w:tr>
      <w:tr w:rsidR="00C63CF5" w:rsidRPr="00201637">
        <w:tc>
          <w:tcPr>
            <w:tcW w:w="4428" w:type="dxa"/>
          </w:tcPr>
          <w:p w:rsidR="00C63CF5" w:rsidRPr="00201637" w:rsidRDefault="00C63CF5" w:rsidP="00C63CF5">
            <w:pPr>
              <w:ind w:firstLine="180"/>
              <w:rPr>
                <w:rFonts w:ascii="Times New Roman" w:hAnsi="Times New Roman" w:cs="Times New Roman"/>
                <w:sz w:val="28"/>
                <w:szCs w:val="28"/>
              </w:rPr>
            </w:pPr>
            <w:r w:rsidRPr="00201637">
              <w:rPr>
                <w:rFonts w:ascii="Times New Roman" w:hAnsi="Times New Roman" w:cs="Times New Roman"/>
                <w:sz w:val="28"/>
                <w:szCs w:val="28"/>
              </w:rPr>
              <w:t xml:space="preserve">Присутствовало приглашенных </w:t>
            </w:r>
          </w:p>
        </w:tc>
        <w:tc>
          <w:tcPr>
            <w:tcW w:w="360" w:type="dxa"/>
          </w:tcPr>
          <w:p w:rsidR="00C63CF5" w:rsidRPr="00201637" w:rsidRDefault="00C63CF5" w:rsidP="00C63CF5">
            <w:pPr>
              <w:ind w:left="-163" w:firstLine="180"/>
              <w:rPr>
                <w:rFonts w:ascii="Times New Roman" w:hAnsi="Times New Roman" w:cs="Times New Roman"/>
                <w:sz w:val="28"/>
                <w:szCs w:val="28"/>
              </w:rPr>
            </w:pPr>
            <w:r w:rsidRPr="00201637">
              <w:rPr>
                <w:rFonts w:ascii="Times New Roman" w:hAnsi="Times New Roman" w:cs="Times New Roman"/>
                <w:sz w:val="28"/>
                <w:szCs w:val="28"/>
              </w:rPr>
              <w:t>-</w:t>
            </w:r>
          </w:p>
        </w:tc>
        <w:tc>
          <w:tcPr>
            <w:tcW w:w="4782" w:type="dxa"/>
            <w:gridSpan w:val="2"/>
          </w:tcPr>
          <w:p w:rsidR="00C63CF5" w:rsidRPr="00201637" w:rsidRDefault="00C63CF5" w:rsidP="00C63CF5">
            <w:pPr>
              <w:ind w:firstLine="180"/>
              <w:rPr>
                <w:rFonts w:ascii="Times New Roman" w:hAnsi="Times New Roman" w:cs="Times New Roman"/>
                <w:sz w:val="28"/>
                <w:szCs w:val="28"/>
              </w:rPr>
            </w:pPr>
            <w:r>
              <w:rPr>
                <w:rFonts w:ascii="Times New Roman" w:hAnsi="Times New Roman" w:cs="Times New Roman"/>
                <w:sz w:val="28"/>
                <w:szCs w:val="28"/>
              </w:rPr>
              <w:t>22</w:t>
            </w:r>
            <w:r w:rsidRPr="00201637">
              <w:rPr>
                <w:rFonts w:ascii="Times New Roman" w:hAnsi="Times New Roman" w:cs="Times New Roman"/>
                <w:sz w:val="28"/>
                <w:szCs w:val="28"/>
              </w:rPr>
              <w:t xml:space="preserve"> человека</w:t>
            </w:r>
          </w:p>
        </w:tc>
      </w:tr>
    </w:tbl>
    <w:p w:rsidR="00C63CF5" w:rsidRPr="00201637" w:rsidRDefault="00C63CF5" w:rsidP="00C63CF5">
      <w:pPr>
        <w:pStyle w:val="a3"/>
        <w:ind w:firstLine="180"/>
        <w:rPr>
          <w:rFonts w:ascii="Times New Roman" w:hAnsi="Times New Roman" w:cs="Times New Roman"/>
        </w:rPr>
      </w:pPr>
      <w:r w:rsidRPr="00201637">
        <w:rPr>
          <w:rFonts w:ascii="Times New Roman" w:hAnsi="Times New Roman" w:cs="Times New Roman"/>
        </w:rPr>
        <w:t xml:space="preserve">  </w:t>
      </w:r>
    </w:p>
    <w:p w:rsidR="00C63CF5" w:rsidRDefault="00C63CF5" w:rsidP="00C63CF5">
      <w:pPr>
        <w:pStyle w:val="a3"/>
        <w:ind w:firstLine="180"/>
        <w:rPr>
          <w:rFonts w:ascii="Times New Roman" w:hAnsi="Times New Roman" w:cs="Times New Roman"/>
        </w:rPr>
      </w:pPr>
      <w:r w:rsidRPr="00201637">
        <w:rPr>
          <w:rFonts w:ascii="Times New Roman" w:hAnsi="Times New Roman" w:cs="Times New Roman"/>
        </w:rPr>
        <w:t xml:space="preserve"> Публичные слушания назначены </w:t>
      </w:r>
      <w:r>
        <w:rPr>
          <w:rFonts w:ascii="Times New Roman" w:hAnsi="Times New Roman" w:cs="Times New Roman"/>
        </w:rPr>
        <w:t>Постановлением администрации Новочеркасского сельсовета от 22.02.2018 г. № 14-</w:t>
      </w:r>
      <w:proofErr w:type="gramStart"/>
      <w:r>
        <w:rPr>
          <w:rFonts w:ascii="Times New Roman" w:hAnsi="Times New Roman" w:cs="Times New Roman"/>
        </w:rPr>
        <w:t>п</w:t>
      </w:r>
      <w:proofErr w:type="gramEnd"/>
      <w:r>
        <w:rPr>
          <w:rFonts w:ascii="Times New Roman" w:hAnsi="Times New Roman" w:cs="Times New Roman"/>
        </w:rPr>
        <w:t xml:space="preserve"> а</w:t>
      </w:r>
    </w:p>
    <w:p w:rsidR="00C63CF5" w:rsidRPr="00201637" w:rsidRDefault="00C63CF5" w:rsidP="00C63CF5">
      <w:pPr>
        <w:pStyle w:val="a3"/>
        <w:ind w:firstLine="180"/>
        <w:rPr>
          <w:rFonts w:ascii="Times New Roman" w:hAnsi="Times New Roman" w:cs="Times New Roman"/>
        </w:rPr>
      </w:pPr>
    </w:p>
    <w:p w:rsidR="00C63CF5" w:rsidRPr="00201637" w:rsidRDefault="00C63CF5" w:rsidP="00C63CF5">
      <w:pPr>
        <w:pStyle w:val="a3"/>
        <w:ind w:firstLine="180"/>
        <w:jc w:val="center"/>
        <w:rPr>
          <w:rFonts w:ascii="Times New Roman" w:hAnsi="Times New Roman" w:cs="Times New Roman"/>
        </w:rPr>
      </w:pPr>
      <w:r w:rsidRPr="00201637">
        <w:rPr>
          <w:rFonts w:ascii="Times New Roman" w:hAnsi="Times New Roman" w:cs="Times New Roman"/>
        </w:rPr>
        <w:t>ПОВЕСТКА   ДНЯ:</w:t>
      </w:r>
    </w:p>
    <w:p w:rsidR="00C63CF5" w:rsidRPr="00201637" w:rsidRDefault="00C63CF5" w:rsidP="00C63CF5">
      <w:pPr>
        <w:pStyle w:val="2"/>
        <w:ind w:firstLine="180"/>
        <w:rPr>
          <w:rFonts w:ascii="Times New Roman" w:hAnsi="Times New Roman" w:cs="Times New Roman"/>
        </w:rPr>
      </w:pPr>
    </w:p>
    <w:p w:rsidR="00C63CF5" w:rsidRPr="00201637" w:rsidRDefault="00C63CF5" w:rsidP="00C63CF5">
      <w:pPr>
        <w:pStyle w:val="a5"/>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1.  Обсуждение проекта решения Совета депутатов "О внесении изменений в решение Совета депутатов Новочеркасского сельсовета от 15.01.2018 г. № 88 "Об утверждении Положения о благоустройстве, озеленении и санитарном состоянии Новочеркасского сельсовета."</w:t>
      </w:r>
    </w:p>
    <w:p w:rsidR="00C63CF5" w:rsidRPr="00201637" w:rsidRDefault="00C63CF5" w:rsidP="00C63CF5">
      <w:pPr>
        <w:ind w:left="960"/>
        <w:jc w:val="both"/>
        <w:rPr>
          <w:rFonts w:ascii="Times New Roman" w:hAnsi="Times New Roman" w:cs="Times New Roman"/>
          <w:sz w:val="28"/>
          <w:szCs w:val="28"/>
        </w:rPr>
      </w:pPr>
    </w:p>
    <w:tbl>
      <w:tblPr>
        <w:tblW w:w="0" w:type="auto"/>
        <w:tblLook w:val="01E0" w:firstRow="1" w:lastRow="1" w:firstColumn="1" w:lastColumn="1" w:noHBand="0" w:noVBand="0"/>
      </w:tblPr>
      <w:tblGrid>
        <w:gridCol w:w="1980"/>
        <w:gridCol w:w="288"/>
        <w:gridCol w:w="252"/>
        <w:gridCol w:w="6042"/>
        <w:gridCol w:w="1008"/>
      </w:tblGrid>
      <w:tr w:rsidR="00C63CF5" w:rsidRPr="00201637">
        <w:trPr>
          <w:gridAfter w:val="1"/>
          <w:wAfter w:w="1008" w:type="dxa"/>
          <w:trHeight w:val="841"/>
        </w:trPr>
        <w:tc>
          <w:tcPr>
            <w:tcW w:w="1980" w:type="dxa"/>
          </w:tcPr>
          <w:p w:rsidR="00C63CF5" w:rsidRPr="00201637" w:rsidRDefault="00C63CF5" w:rsidP="00C63CF5">
            <w:pPr>
              <w:spacing w:after="0" w:line="240" w:lineRule="auto"/>
              <w:ind w:firstLine="180"/>
              <w:jc w:val="both"/>
              <w:rPr>
                <w:rFonts w:ascii="Times New Roman" w:hAnsi="Times New Roman" w:cs="Times New Roman"/>
                <w:sz w:val="28"/>
                <w:szCs w:val="28"/>
              </w:rPr>
            </w:pPr>
            <w:r w:rsidRPr="00201637">
              <w:rPr>
                <w:rFonts w:ascii="Times New Roman" w:hAnsi="Times New Roman" w:cs="Times New Roman"/>
                <w:sz w:val="28"/>
                <w:szCs w:val="28"/>
              </w:rPr>
              <w:t>Докладчик</w:t>
            </w:r>
          </w:p>
        </w:tc>
        <w:tc>
          <w:tcPr>
            <w:tcW w:w="540" w:type="dxa"/>
            <w:gridSpan w:val="2"/>
          </w:tcPr>
          <w:p w:rsidR="00C63CF5" w:rsidRPr="00201637" w:rsidRDefault="00C63CF5" w:rsidP="00C63CF5">
            <w:pPr>
              <w:spacing w:after="0" w:line="240" w:lineRule="auto"/>
              <w:ind w:firstLine="180"/>
              <w:jc w:val="both"/>
              <w:rPr>
                <w:rFonts w:ascii="Times New Roman" w:hAnsi="Times New Roman" w:cs="Times New Roman"/>
                <w:sz w:val="28"/>
                <w:szCs w:val="28"/>
              </w:rPr>
            </w:pPr>
            <w:r w:rsidRPr="00201637">
              <w:rPr>
                <w:rFonts w:ascii="Times New Roman" w:hAnsi="Times New Roman" w:cs="Times New Roman"/>
                <w:sz w:val="28"/>
                <w:szCs w:val="28"/>
              </w:rPr>
              <w:t>-</w:t>
            </w:r>
          </w:p>
        </w:tc>
        <w:tc>
          <w:tcPr>
            <w:tcW w:w="6042" w:type="dxa"/>
          </w:tcPr>
          <w:p w:rsidR="00C63CF5" w:rsidRPr="00201637" w:rsidRDefault="00C63CF5" w:rsidP="00C63CF5">
            <w:pPr>
              <w:spacing w:after="0" w:line="240" w:lineRule="auto"/>
              <w:ind w:left="252"/>
              <w:jc w:val="both"/>
              <w:rPr>
                <w:rFonts w:ascii="Times New Roman" w:hAnsi="Times New Roman" w:cs="Times New Roman"/>
                <w:sz w:val="28"/>
                <w:szCs w:val="28"/>
              </w:rPr>
            </w:pPr>
            <w:proofErr w:type="spellStart"/>
            <w:r w:rsidRPr="00201637">
              <w:rPr>
                <w:rFonts w:ascii="Times New Roman" w:hAnsi="Times New Roman" w:cs="Times New Roman"/>
                <w:sz w:val="28"/>
                <w:szCs w:val="28"/>
              </w:rPr>
              <w:t>Суюндуков</w:t>
            </w:r>
            <w:proofErr w:type="spellEnd"/>
            <w:r w:rsidRPr="00201637">
              <w:rPr>
                <w:rFonts w:ascii="Times New Roman" w:hAnsi="Times New Roman" w:cs="Times New Roman"/>
                <w:sz w:val="28"/>
                <w:szCs w:val="28"/>
              </w:rPr>
              <w:t xml:space="preserve"> Н.Ф. -  глава </w:t>
            </w:r>
            <w:proofErr w:type="gramStart"/>
            <w:r w:rsidRPr="00201637">
              <w:rPr>
                <w:rFonts w:ascii="Times New Roman" w:hAnsi="Times New Roman" w:cs="Times New Roman"/>
                <w:sz w:val="28"/>
                <w:szCs w:val="28"/>
              </w:rPr>
              <w:t>администрации  Новочеркасский</w:t>
            </w:r>
            <w:proofErr w:type="gramEnd"/>
            <w:r w:rsidRPr="00201637">
              <w:rPr>
                <w:rFonts w:ascii="Times New Roman" w:hAnsi="Times New Roman" w:cs="Times New Roman"/>
                <w:sz w:val="28"/>
                <w:szCs w:val="28"/>
              </w:rPr>
              <w:t xml:space="preserve"> сельсовет</w:t>
            </w:r>
          </w:p>
        </w:tc>
      </w:tr>
      <w:tr w:rsidR="00C63CF5" w:rsidRPr="00201637">
        <w:tblPrEx>
          <w:tblLook w:val="0000" w:firstRow="0" w:lastRow="0" w:firstColumn="0" w:lastColumn="0" w:noHBand="0" w:noVBand="0"/>
        </w:tblPrEx>
        <w:tc>
          <w:tcPr>
            <w:tcW w:w="2268" w:type="dxa"/>
            <w:gridSpan w:val="2"/>
          </w:tcPr>
          <w:p w:rsidR="00C63CF5" w:rsidRPr="00201637" w:rsidRDefault="00C63CF5" w:rsidP="00C63CF5">
            <w:pPr>
              <w:pStyle w:val="a3"/>
              <w:ind w:firstLine="180"/>
              <w:rPr>
                <w:rFonts w:ascii="Times New Roman" w:hAnsi="Times New Roman" w:cs="Times New Roman"/>
              </w:rPr>
            </w:pPr>
            <w:r w:rsidRPr="00201637">
              <w:rPr>
                <w:rFonts w:ascii="Times New Roman" w:hAnsi="Times New Roman" w:cs="Times New Roman"/>
              </w:rPr>
              <w:t>СЛУШАЛИ:</w:t>
            </w:r>
          </w:p>
        </w:tc>
        <w:tc>
          <w:tcPr>
            <w:tcW w:w="7302" w:type="dxa"/>
            <w:gridSpan w:val="3"/>
          </w:tcPr>
          <w:p w:rsidR="00C63CF5" w:rsidRDefault="00C63CF5" w:rsidP="00C63CF5">
            <w:pPr>
              <w:pStyle w:val="a3"/>
              <w:jc w:val="left"/>
              <w:rPr>
                <w:rFonts w:ascii="Times New Roman" w:hAnsi="Times New Roman" w:cs="Times New Roman"/>
              </w:rPr>
            </w:pPr>
            <w:proofErr w:type="gramStart"/>
            <w:r w:rsidRPr="00201637">
              <w:rPr>
                <w:rFonts w:ascii="Times New Roman" w:hAnsi="Times New Roman" w:cs="Times New Roman"/>
              </w:rPr>
              <w:t>Суюндуков</w:t>
            </w:r>
            <w:r>
              <w:rPr>
                <w:rFonts w:ascii="Times New Roman" w:hAnsi="Times New Roman" w:cs="Times New Roman"/>
              </w:rPr>
              <w:t xml:space="preserve">а </w:t>
            </w:r>
            <w:r w:rsidRPr="00201637">
              <w:rPr>
                <w:rFonts w:ascii="Times New Roman" w:hAnsi="Times New Roman" w:cs="Times New Roman"/>
              </w:rPr>
              <w:t xml:space="preserve"> Н</w:t>
            </w:r>
            <w:r>
              <w:rPr>
                <w:rFonts w:ascii="Times New Roman" w:hAnsi="Times New Roman" w:cs="Times New Roman"/>
              </w:rPr>
              <w:t>ура</w:t>
            </w:r>
            <w:proofErr w:type="gramEnd"/>
            <w:r>
              <w:rPr>
                <w:rFonts w:ascii="Times New Roman" w:hAnsi="Times New Roman" w:cs="Times New Roman"/>
              </w:rPr>
              <w:t xml:space="preserve"> Фаткулбаяновича</w:t>
            </w:r>
            <w:r w:rsidRPr="00201637">
              <w:rPr>
                <w:rFonts w:ascii="Times New Roman" w:hAnsi="Times New Roman" w:cs="Times New Roman"/>
              </w:rPr>
              <w:t xml:space="preserve"> -  глав</w:t>
            </w:r>
            <w:r>
              <w:rPr>
                <w:rFonts w:ascii="Times New Roman" w:hAnsi="Times New Roman" w:cs="Times New Roman"/>
              </w:rPr>
              <w:t>у</w:t>
            </w:r>
            <w:r w:rsidRPr="00201637">
              <w:rPr>
                <w:rFonts w:ascii="Times New Roman" w:hAnsi="Times New Roman" w:cs="Times New Roman"/>
              </w:rPr>
              <w:t xml:space="preserve"> администрации  </w:t>
            </w:r>
            <w:r>
              <w:rPr>
                <w:rFonts w:ascii="Times New Roman" w:hAnsi="Times New Roman" w:cs="Times New Roman"/>
              </w:rPr>
              <w:t>Новочеркасского</w:t>
            </w:r>
            <w:r w:rsidRPr="00201637">
              <w:rPr>
                <w:rFonts w:ascii="Times New Roman" w:hAnsi="Times New Roman" w:cs="Times New Roman"/>
              </w:rPr>
              <w:t xml:space="preserve"> сельсовет</w:t>
            </w:r>
            <w:r>
              <w:rPr>
                <w:rFonts w:ascii="Times New Roman" w:hAnsi="Times New Roman" w:cs="Times New Roman"/>
              </w:rPr>
              <w:t>а</w:t>
            </w:r>
            <w:r w:rsidRPr="00201637">
              <w:rPr>
                <w:rFonts w:ascii="Times New Roman" w:hAnsi="Times New Roman" w:cs="Times New Roman"/>
              </w:rPr>
              <w:t xml:space="preserve"> </w:t>
            </w:r>
          </w:p>
          <w:p w:rsidR="00C63CF5" w:rsidRPr="00201637" w:rsidRDefault="00C63CF5" w:rsidP="00C63CF5">
            <w:pPr>
              <w:pStyle w:val="a3"/>
              <w:jc w:val="left"/>
              <w:rPr>
                <w:rFonts w:ascii="Times New Roman" w:hAnsi="Times New Roman" w:cs="Times New Roman"/>
              </w:rPr>
            </w:pPr>
            <w:r>
              <w:rPr>
                <w:rFonts w:ascii="Times New Roman" w:hAnsi="Times New Roman" w:cs="Times New Roman"/>
              </w:rPr>
              <w:t>"</w:t>
            </w:r>
            <w:r w:rsidRPr="00201637">
              <w:rPr>
                <w:rFonts w:ascii="Times New Roman" w:hAnsi="Times New Roman" w:cs="Times New Roman"/>
              </w:rPr>
              <w:t xml:space="preserve">О бюджете на 2018 год и плановый период 2019 и 2020 </w:t>
            </w:r>
            <w:proofErr w:type="gramStart"/>
            <w:r w:rsidRPr="00201637">
              <w:rPr>
                <w:rFonts w:ascii="Times New Roman" w:hAnsi="Times New Roman" w:cs="Times New Roman"/>
              </w:rPr>
              <w:t>год  МО</w:t>
            </w:r>
            <w:proofErr w:type="gramEnd"/>
            <w:r w:rsidRPr="00201637">
              <w:rPr>
                <w:rFonts w:ascii="Times New Roman" w:hAnsi="Times New Roman" w:cs="Times New Roman"/>
              </w:rPr>
              <w:t xml:space="preserve"> Новочеркасский сельсовет </w:t>
            </w:r>
            <w:r>
              <w:rPr>
                <w:rFonts w:ascii="Times New Roman" w:hAnsi="Times New Roman" w:cs="Times New Roman"/>
              </w:rPr>
              <w:t>"</w:t>
            </w:r>
          </w:p>
        </w:tc>
      </w:tr>
    </w:tbl>
    <w:p w:rsidR="00C63CF5" w:rsidRPr="00201637" w:rsidRDefault="00C63CF5" w:rsidP="00C63CF5">
      <w:pPr>
        <w:pStyle w:val="a3"/>
        <w:ind w:firstLine="180"/>
        <w:rPr>
          <w:rFonts w:ascii="Times New Roman" w:hAnsi="Times New Roman" w:cs="Times New Roman"/>
        </w:rPr>
      </w:pPr>
    </w:p>
    <w:p w:rsidR="00C63CF5" w:rsidRPr="00862890" w:rsidRDefault="00C63CF5" w:rsidP="00C63CF5">
      <w:pPr>
        <w:spacing w:after="0" w:line="240" w:lineRule="auto"/>
        <w:ind w:firstLine="720"/>
        <w:jc w:val="both"/>
        <w:rPr>
          <w:rFonts w:ascii="Times New Roman" w:hAnsi="Times New Roman" w:cs="Times New Roman"/>
          <w:sz w:val="28"/>
          <w:szCs w:val="28"/>
        </w:rPr>
      </w:pPr>
      <w:r w:rsidRPr="00554CB7">
        <w:rPr>
          <w:rFonts w:ascii="Times New Roman" w:hAnsi="Times New Roman" w:cs="Times New Roman"/>
          <w:sz w:val="28"/>
          <w:szCs w:val="28"/>
        </w:rPr>
        <w:t xml:space="preserve">В соответствии со ст. 28 Федерального закона от 06.10.2003 № 131-ФЗ «Об общих принципах организации местного самоуправления в Российской </w:t>
      </w:r>
      <w:r w:rsidRPr="00554CB7">
        <w:rPr>
          <w:rFonts w:ascii="Times New Roman" w:hAnsi="Times New Roman" w:cs="Times New Roman"/>
          <w:sz w:val="28"/>
          <w:szCs w:val="28"/>
        </w:rPr>
        <w:lastRenderedPageBreak/>
        <w:t>Федерации», Приказом Минстроя России от 13.04.2017 № 711/</w:t>
      </w:r>
      <w:proofErr w:type="spellStart"/>
      <w:r w:rsidRPr="00554CB7">
        <w:rPr>
          <w:rFonts w:ascii="Times New Roman" w:hAnsi="Times New Roman" w:cs="Times New Roman"/>
          <w:sz w:val="28"/>
          <w:szCs w:val="28"/>
        </w:rPr>
        <w:t>пр</w:t>
      </w:r>
      <w:proofErr w:type="spellEnd"/>
      <w:r w:rsidRPr="00554CB7">
        <w:rPr>
          <w:rFonts w:ascii="Times New Roman" w:hAnsi="Times New Roman" w:cs="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руководствуясь Уставом муниципального образования Новочеркасский сельсовет Саракташского района Оренбургской области, Положением «О публичных слушаниях», утвержденным решением Совета депутатов муниципального образования Новочеркасский сельсовет Саракташск</w:t>
      </w:r>
      <w:r>
        <w:rPr>
          <w:rFonts w:ascii="Times New Roman" w:hAnsi="Times New Roman" w:cs="Times New Roman"/>
          <w:sz w:val="28"/>
          <w:szCs w:val="28"/>
        </w:rPr>
        <w:t>ого района Оренбургской области</w:t>
      </w:r>
      <w:r w:rsidRPr="00554CB7">
        <w:t xml:space="preserve"> </w:t>
      </w:r>
      <w:r w:rsidRPr="00554CB7">
        <w:rPr>
          <w:rFonts w:ascii="Times New Roman" w:hAnsi="Times New Roman" w:cs="Times New Roman"/>
          <w:sz w:val="28"/>
          <w:szCs w:val="28"/>
        </w:rPr>
        <w:t>необходим</w:t>
      </w:r>
      <w:r>
        <w:rPr>
          <w:rFonts w:ascii="Times New Roman" w:hAnsi="Times New Roman" w:cs="Times New Roman"/>
          <w:sz w:val="28"/>
          <w:szCs w:val="28"/>
        </w:rPr>
        <w:t>о внести изменения</w:t>
      </w:r>
      <w:r>
        <w:t xml:space="preserve"> </w:t>
      </w:r>
      <w:r w:rsidRPr="00554CB7">
        <w:rPr>
          <w:rFonts w:ascii="Times New Roman" w:hAnsi="Times New Roman" w:cs="Times New Roman"/>
          <w:sz w:val="28"/>
          <w:szCs w:val="28"/>
        </w:rPr>
        <w:t>в Положение</w:t>
      </w:r>
      <w:r>
        <w:rPr>
          <w:rFonts w:ascii="Times New Roman" w:hAnsi="Times New Roman" w:cs="Times New Roman"/>
          <w:sz w:val="28"/>
          <w:szCs w:val="28"/>
        </w:rPr>
        <w:t xml:space="preserve"> "О благоустройстве</w:t>
      </w:r>
      <w:r w:rsidRPr="00554CB7">
        <w:rPr>
          <w:rFonts w:ascii="Times New Roman" w:hAnsi="Times New Roman" w:cs="Times New Roman"/>
          <w:sz w:val="28"/>
          <w:szCs w:val="28"/>
        </w:rPr>
        <w:t xml:space="preserve">, </w:t>
      </w:r>
      <w:r>
        <w:rPr>
          <w:rFonts w:ascii="Times New Roman" w:hAnsi="Times New Roman" w:cs="Times New Roman"/>
          <w:sz w:val="28"/>
          <w:szCs w:val="28"/>
        </w:rPr>
        <w:t>озеленении и санитарном состоянии Новочеркасского сельсовета"</w:t>
      </w:r>
      <w:r w:rsidRPr="00554CB7">
        <w:rPr>
          <w:rFonts w:ascii="Times New Roman" w:hAnsi="Times New Roman" w:cs="Times New Roman"/>
          <w:sz w:val="28"/>
          <w:szCs w:val="28"/>
        </w:rPr>
        <w:t xml:space="preserve"> в целях приведения муниципального нормативно-правового акта в соответствие, повышения эффективности соблюдения норм в сфере благоустройства поселения.</w:t>
      </w:r>
      <w:r w:rsidRPr="00862890">
        <w:t xml:space="preserve"> </w:t>
      </w:r>
      <w:r w:rsidRPr="00862890">
        <w:rPr>
          <w:rFonts w:ascii="Times New Roman" w:hAnsi="Times New Roman" w:cs="Times New Roman"/>
          <w:sz w:val="28"/>
          <w:szCs w:val="28"/>
        </w:rPr>
        <w:t xml:space="preserve">За период с </w:t>
      </w:r>
      <w:r>
        <w:rPr>
          <w:rFonts w:ascii="Times New Roman" w:hAnsi="Times New Roman" w:cs="Times New Roman"/>
          <w:sz w:val="28"/>
          <w:szCs w:val="28"/>
        </w:rPr>
        <w:t>01</w:t>
      </w:r>
      <w:r w:rsidRPr="00862890">
        <w:rPr>
          <w:rFonts w:ascii="Times New Roman" w:hAnsi="Times New Roman" w:cs="Times New Roman"/>
          <w:sz w:val="28"/>
          <w:szCs w:val="28"/>
        </w:rPr>
        <w:t>.</w:t>
      </w:r>
      <w:r>
        <w:rPr>
          <w:rFonts w:ascii="Times New Roman" w:hAnsi="Times New Roman" w:cs="Times New Roman"/>
          <w:sz w:val="28"/>
          <w:szCs w:val="28"/>
        </w:rPr>
        <w:t>03</w:t>
      </w:r>
      <w:r w:rsidRPr="00862890">
        <w:rPr>
          <w:rFonts w:ascii="Times New Roman" w:hAnsi="Times New Roman" w:cs="Times New Roman"/>
          <w:sz w:val="28"/>
          <w:szCs w:val="28"/>
        </w:rPr>
        <w:t>.201</w:t>
      </w:r>
      <w:r>
        <w:rPr>
          <w:rFonts w:ascii="Times New Roman" w:hAnsi="Times New Roman" w:cs="Times New Roman"/>
          <w:sz w:val="28"/>
          <w:szCs w:val="28"/>
        </w:rPr>
        <w:t>8</w:t>
      </w:r>
      <w:r w:rsidRPr="00862890">
        <w:rPr>
          <w:rFonts w:ascii="Times New Roman" w:hAnsi="Times New Roman" w:cs="Times New Roman"/>
          <w:sz w:val="28"/>
          <w:szCs w:val="28"/>
        </w:rPr>
        <w:t xml:space="preserve"> г. по </w:t>
      </w:r>
      <w:r>
        <w:rPr>
          <w:rFonts w:ascii="Times New Roman" w:hAnsi="Times New Roman" w:cs="Times New Roman"/>
          <w:sz w:val="28"/>
          <w:szCs w:val="28"/>
        </w:rPr>
        <w:t>30</w:t>
      </w:r>
      <w:r w:rsidRPr="00862890">
        <w:rPr>
          <w:rFonts w:ascii="Times New Roman" w:hAnsi="Times New Roman" w:cs="Times New Roman"/>
          <w:sz w:val="28"/>
          <w:szCs w:val="28"/>
        </w:rPr>
        <w:t>.</w:t>
      </w:r>
      <w:r>
        <w:rPr>
          <w:rFonts w:ascii="Times New Roman" w:hAnsi="Times New Roman" w:cs="Times New Roman"/>
          <w:sz w:val="28"/>
          <w:szCs w:val="28"/>
        </w:rPr>
        <w:t>03</w:t>
      </w:r>
      <w:r w:rsidRPr="00862890">
        <w:rPr>
          <w:rFonts w:ascii="Times New Roman" w:hAnsi="Times New Roman" w:cs="Times New Roman"/>
          <w:sz w:val="28"/>
          <w:szCs w:val="28"/>
        </w:rPr>
        <w:t>.201</w:t>
      </w:r>
      <w:r>
        <w:rPr>
          <w:rFonts w:ascii="Times New Roman" w:hAnsi="Times New Roman" w:cs="Times New Roman"/>
          <w:sz w:val="28"/>
          <w:szCs w:val="28"/>
        </w:rPr>
        <w:t>8</w:t>
      </w:r>
      <w:r w:rsidRPr="00862890">
        <w:rPr>
          <w:rFonts w:ascii="Times New Roman" w:hAnsi="Times New Roman" w:cs="Times New Roman"/>
          <w:sz w:val="28"/>
          <w:szCs w:val="28"/>
        </w:rPr>
        <w:t xml:space="preserve"> г. предложений и дополнений в проект </w:t>
      </w:r>
      <w:r>
        <w:rPr>
          <w:rFonts w:ascii="Times New Roman" w:hAnsi="Times New Roman" w:cs="Times New Roman"/>
          <w:sz w:val="28"/>
          <w:szCs w:val="28"/>
        </w:rPr>
        <w:t xml:space="preserve">решения Совета депутатов "О внесении изменений в решение Совета депутатов Новочеркасского сельсовета от 15.01.2018 г. № 88 "Об утверждении Положения о благоустройстве, озеленении и санитарном состоянии Новочеркасского сельсовета", </w:t>
      </w:r>
      <w:r w:rsidRPr="00862890">
        <w:rPr>
          <w:rFonts w:ascii="Times New Roman" w:hAnsi="Times New Roman" w:cs="Times New Roman"/>
          <w:sz w:val="28"/>
          <w:szCs w:val="28"/>
        </w:rPr>
        <w:t>не поступало.</w:t>
      </w:r>
      <w:r>
        <w:rPr>
          <w:rFonts w:ascii="Times New Roman" w:hAnsi="Times New Roman" w:cs="Times New Roman"/>
          <w:sz w:val="28"/>
          <w:szCs w:val="28"/>
        </w:rPr>
        <w:t xml:space="preserve"> Проект был размещен на официальном сайте администрации сельсовета и местах официального опубликования.</w:t>
      </w:r>
      <w:r w:rsidRPr="00862890">
        <w:t xml:space="preserve"> </w:t>
      </w:r>
    </w:p>
    <w:p w:rsidR="00C63CF5" w:rsidRPr="00862890" w:rsidRDefault="00C63CF5" w:rsidP="00C63CF5">
      <w:pPr>
        <w:pStyle w:val="a3"/>
        <w:rPr>
          <w:rFonts w:ascii="Times New Roman" w:hAnsi="Times New Roman" w:cs="Times New Roman"/>
        </w:rPr>
      </w:pPr>
      <w:r w:rsidRPr="00862890">
        <w:rPr>
          <w:rFonts w:ascii="Times New Roman" w:hAnsi="Times New Roman" w:cs="Times New Roman"/>
        </w:rPr>
        <w:t xml:space="preserve">        </w:t>
      </w:r>
    </w:p>
    <w:p w:rsidR="00C63CF5" w:rsidRPr="00201637" w:rsidRDefault="00C63CF5" w:rsidP="00C63CF5">
      <w:pPr>
        <w:pStyle w:val="a3"/>
        <w:rPr>
          <w:rFonts w:ascii="Times New Roman" w:hAnsi="Times New Roman" w:cs="Times New Roman"/>
        </w:rPr>
      </w:pPr>
      <w:r w:rsidRPr="00201637">
        <w:rPr>
          <w:rFonts w:ascii="Times New Roman" w:hAnsi="Times New Roman" w:cs="Times New Roman"/>
        </w:rPr>
        <w:t xml:space="preserve">          Председательствующий </w:t>
      </w:r>
      <w:proofErr w:type="spellStart"/>
      <w:r w:rsidRPr="00201637">
        <w:rPr>
          <w:rFonts w:ascii="Times New Roman" w:hAnsi="Times New Roman" w:cs="Times New Roman"/>
        </w:rPr>
        <w:t>Суюндуков</w:t>
      </w:r>
      <w:proofErr w:type="spellEnd"/>
      <w:r w:rsidRPr="00201637">
        <w:rPr>
          <w:rFonts w:ascii="Times New Roman" w:hAnsi="Times New Roman" w:cs="Times New Roman"/>
        </w:rPr>
        <w:t xml:space="preserve"> Н.Ф. -  глава </w:t>
      </w:r>
      <w:proofErr w:type="gramStart"/>
      <w:r w:rsidRPr="00201637">
        <w:rPr>
          <w:rFonts w:ascii="Times New Roman" w:hAnsi="Times New Roman" w:cs="Times New Roman"/>
        </w:rPr>
        <w:t>администрации  Новочеркасский</w:t>
      </w:r>
      <w:proofErr w:type="gramEnd"/>
      <w:r w:rsidRPr="00201637">
        <w:rPr>
          <w:rFonts w:ascii="Times New Roman" w:hAnsi="Times New Roman" w:cs="Times New Roman"/>
        </w:rPr>
        <w:t xml:space="preserve"> сельсовет обратился к залу, есть ли ещё желающие выступить по данному вопросу.</w:t>
      </w:r>
    </w:p>
    <w:p w:rsidR="00C63CF5" w:rsidRPr="00201637" w:rsidRDefault="00C63CF5" w:rsidP="00C63CF5">
      <w:pPr>
        <w:pStyle w:val="a3"/>
        <w:rPr>
          <w:rFonts w:ascii="Times New Roman" w:hAnsi="Times New Roman" w:cs="Times New Roman"/>
        </w:rPr>
      </w:pPr>
      <w:r w:rsidRPr="00201637">
        <w:rPr>
          <w:rFonts w:ascii="Times New Roman" w:hAnsi="Times New Roman" w:cs="Times New Roman"/>
        </w:rPr>
        <w:t xml:space="preserve">          Вопросов и предложений не поступило.</w:t>
      </w:r>
    </w:p>
    <w:p w:rsidR="00C63CF5" w:rsidRPr="00862890" w:rsidRDefault="00C63CF5" w:rsidP="00C63CF5">
      <w:pPr>
        <w:spacing w:after="0" w:line="240" w:lineRule="auto"/>
        <w:ind w:firstLine="720"/>
        <w:jc w:val="both"/>
        <w:rPr>
          <w:rFonts w:ascii="Times New Roman" w:hAnsi="Times New Roman" w:cs="Times New Roman"/>
          <w:sz w:val="28"/>
          <w:szCs w:val="28"/>
        </w:rPr>
      </w:pPr>
    </w:p>
    <w:p w:rsidR="00C63CF5" w:rsidRPr="00862890" w:rsidRDefault="00C63CF5" w:rsidP="00C63CF5">
      <w:pPr>
        <w:spacing w:after="0" w:line="240" w:lineRule="auto"/>
        <w:ind w:firstLine="720"/>
        <w:jc w:val="both"/>
        <w:rPr>
          <w:rFonts w:ascii="Times New Roman" w:hAnsi="Times New Roman" w:cs="Times New Roman"/>
          <w:sz w:val="28"/>
          <w:szCs w:val="28"/>
        </w:rPr>
      </w:pPr>
      <w:r w:rsidRPr="00862890">
        <w:rPr>
          <w:rFonts w:ascii="Times New Roman" w:hAnsi="Times New Roman" w:cs="Times New Roman"/>
          <w:sz w:val="28"/>
          <w:szCs w:val="28"/>
        </w:rPr>
        <w:t>Предложено голосовать.</w:t>
      </w:r>
    </w:p>
    <w:p w:rsidR="00C63CF5" w:rsidRPr="00862890" w:rsidRDefault="00C63CF5" w:rsidP="00C63CF5">
      <w:pPr>
        <w:spacing w:after="0" w:line="240" w:lineRule="auto"/>
        <w:ind w:firstLine="720"/>
        <w:jc w:val="both"/>
        <w:rPr>
          <w:rFonts w:ascii="Times New Roman" w:hAnsi="Times New Roman" w:cs="Times New Roman"/>
          <w:sz w:val="28"/>
          <w:szCs w:val="28"/>
        </w:rPr>
      </w:pPr>
    </w:p>
    <w:p w:rsidR="00C63CF5" w:rsidRPr="00862890" w:rsidRDefault="00C63CF5" w:rsidP="00C63CF5">
      <w:pPr>
        <w:spacing w:after="0" w:line="240" w:lineRule="auto"/>
        <w:ind w:firstLine="720"/>
        <w:jc w:val="both"/>
        <w:rPr>
          <w:rFonts w:ascii="Times New Roman" w:hAnsi="Times New Roman" w:cs="Times New Roman"/>
          <w:sz w:val="28"/>
          <w:szCs w:val="28"/>
        </w:rPr>
      </w:pPr>
      <w:r w:rsidRPr="00862890">
        <w:rPr>
          <w:rFonts w:ascii="Times New Roman" w:hAnsi="Times New Roman" w:cs="Times New Roman"/>
          <w:sz w:val="28"/>
          <w:szCs w:val="28"/>
        </w:rPr>
        <w:t>Решили:</w:t>
      </w:r>
    </w:p>
    <w:p w:rsidR="00C63CF5" w:rsidRPr="00862890" w:rsidRDefault="00C63CF5" w:rsidP="00C63CF5">
      <w:pPr>
        <w:spacing w:after="0" w:line="240" w:lineRule="auto"/>
        <w:ind w:firstLine="720"/>
        <w:jc w:val="both"/>
        <w:rPr>
          <w:rFonts w:ascii="Times New Roman" w:hAnsi="Times New Roman" w:cs="Times New Roman"/>
          <w:sz w:val="28"/>
          <w:szCs w:val="28"/>
        </w:rPr>
      </w:pPr>
    </w:p>
    <w:p w:rsidR="00C63CF5" w:rsidRPr="00862890" w:rsidRDefault="00C63CF5" w:rsidP="00C63CF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Проект </w:t>
      </w:r>
      <w:proofErr w:type="gramStart"/>
      <w:r>
        <w:rPr>
          <w:rFonts w:ascii="Times New Roman" w:hAnsi="Times New Roman" w:cs="Times New Roman"/>
          <w:sz w:val="28"/>
          <w:szCs w:val="28"/>
        </w:rPr>
        <w:t>изменений  в</w:t>
      </w:r>
      <w:proofErr w:type="gramEnd"/>
      <w:r>
        <w:rPr>
          <w:rFonts w:ascii="Times New Roman" w:hAnsi="Times New Roman" w:cs="Times New Roman"/>
          <w:sz w:val="28"/>
          <w:szCs w:val="28"/>
        </w:rPr>
        <w:t xml:space="preserve"> решение Совета депутатов Новочеркасского сельсовета от 15.01.2018 г. № 88 "Об утверждении Положения о благоустройстве, озеленении и санитарном состоянии Новочеркасского сельсовета."</w:t>
      </w:r>
      <w:r w:rsidRPr="00862890">
        <w:rPr>
          <w:rFonts w:ascii="Times New Roman" w:hAnsi="Times New Roman" w:cs="Times New Roman"/>
          <w:sz w:val="28"/>
          <w:szCs w:val="28"/>
        </w:rPr>
        <w:t>, одобрить.</w:t>
      </w:r>
    </w:p>
    <w:p w:rsidR="00C63CF5" w:rsidRPr="00201637" w:rsidRDefault="00C63CF5" w:rsidP="00C63CF5">
      <w:pPr>
        <w:pStyle w:val="a3"/>
        <w:ind w:firstLine="180"/>
        <w:rPr>
          <w:rFonts w:ascii="Times New Roman" w:hAnsi="Times New Roman" w:cs="Times New Roman"/>
        </w:rPr>
      </w:pPr>
    </w:p>
    <w:p w:rsidR="00C63CF5" w:rsidRPr="00201637" w:rsidRDefault="00C63CF5" w:rsidP="00C63CF5">
      <w:pPr>
        <w:pStyle w:val="a3"/>
        <w:rPr>
          <w:rFonts w:ascii="Times New Roman" w:hAnsi="Times New Roman" w:cs="Times New Roman"/>
        </w:rPr>
      </w:pPr>
    </w:p>
    <w:tbl>
      <w:tblPr>
        <w:tblW w:w="0" w:type="auto"/>
        <w:tblLayout w:type="fixed"/>
        <w:tblLook w:val="0000" w:firstRow="0" w:lastRow="0" w:firstColumn="0" w:lastColumn="0" w:noHBand="0" w:noVBand="0"/>
      </w:tblPr>
      <w:tblGrid>
        <w:gridCol w:w="2268"/>
        <w:gridCol w:w="7302"/>
      </w:tblGrid>
      <w:tr w:rsidR="00C63CF5" w:rsidRPr="00201637">
        <w:tc>
          <w:tcPr>
            <w:tcW w:w="2268" w:type="dxa"/>
          </w:tcPr>
          <w:p w:rsidR="00C63CF5" w:rsidRPr="00201637" w:rsidRDefault="00C63CF5" w:rsidP="00C63CF5">
            <w:pPr>
              <w:pStyle w:val="a3"/>
              <w:ind w:firstLine="180"/>
              <w:rPr>
                <w:rFonts w:ascii="Times New Roman" w:hAnsi="Times New Roman" w:cs="Times New Roman"/>
              </w:rPr>
            </w:pPr>
            <w:r w:rsidRPr="00201637">
              <w:rPr>
                <w:rFonts w:ascii="Times New Roman" w:hAnsi="Times New Roman" w:cs="Times New Roman"/>
              </w:rPr>
              <w:t>Голосование:</w:t>
            </w:r>
          </w:p>
        </w:tc>
        <w:tc>
          <w:tcPr>
            <w:tcW w:w="7302" w:type="dxa"/>
          </w:tcPr>
          <w:p w:rsidR="00C63CF5" w:rsidRPr="00201637" w:rsidRDefault="00C63CF5" w:rsidP="00C63CF5">
            <w:pPr>
              <w:pStyle w:val="a3"/>
              <w:ind w:firstLine="180"/>
              <w:jc w:val="left"/>
              <w:rPr>
                <w:rFonts w:ascii="Times New Roman" w:hAnsi="Times New Roman" w:cs="Times New Roman"/>
              </w:rPr>
            </w:pPr>
            <w:r w:rsidRPr="00201637">
              <w:rPr>
                <w:rFonts w:ascii="Times New Roman" w:hAnsi="Times New Roman" w:cs="Times New Roman"/>
              </w:rPr>
              <w:t>За                          – единогласно</w:t>
            </w:r>
          </w:p>
          <w:p w:rsidR="00C63CF5" w:rsidRPr="00201637" w:rsidRDefault="00C63CF5" w:rsidP="00C63CF5">
            <w:pPr>
              <w:pStyle w:val="a3"/>
              <w:ind w:firstLine="180"/>
              <w:jc w:val="left"/>
              <w:rPr>
                <w:rFonts w:ascii="Times New Roman" w:hAnsi="Times New Roman" w:cs="Times New Roman"/>
              </w:rPr>
            </w:pPr>
            <w:r w:rsidRPr="00201637">
              <w:rPr>
                <w:rFonts w:ascii="Times New Roman" w:hAnsi="Times New Roman" w:cs="Times New Roman"/>
              </w:rPr>
              <w:t>Против                 – нет.</w:t>
            </w:r>
          </w:p>
          <w:p w:rsidR="00C63CF5" w:rsidRPr="00201637" w:rsidRDefault="00C63CF5" w:rsidP="00C63CF5">
            <w:pPr>
              <w:pStyle w:val="a3"/>
              <w:ind w:firstLine="180"/>
              <w:jc w:val="left"/>
              <w:rPr>
                <w:rFonts w:ascii="Times New Roman" w:hAnsi="Times New Roman" w:cs="Times New Roman"/>
              </w:rPr>
            </w:pPr>
            <w:r w:rsidRPr="00201637">
              <w:rPr>
                <w:rFonts w:ascii="Times New Roman" w:hAnsi="Times New Roman" w:cs="Times New Roman"/>
              </w:rPr>
              <w:t xml:space="preserve">Воздержалось   </w:t>
            </w:r>
            <w:r>
              <w:rPr>
                <w:rFonts w:ascii="Times New Roman" w:hAnsi="Times New Roman" w:cs="Times New Roman"/>
              </w:rPr>
              <w:t xml:space="preserve">  </w:t>
            </w:r>
            <w:r w:rsidRPr="00201637">
              <w:rPr>
                <w:rFonts w:ascii="Times New Roman" w:hAnsi="Times New Roman" w:cs="Times New Roman"/>
              </w:rPr>
              <w:t>– нет.</w:t>
            </w:r>
          </w:p>
        </w:tc>
      </w:tr>
    </w:tbl>
    <w:p w:rsidR="00C63CF5" w:rsidRDefault="00C63CF5" w:rsidP="00C63CF5">
      <w:pPr>
        <w:pStyle w:val="a3"/>
        <w:ind w:firstLine="900"/>
        <w:rPr>
          <w:rFonts w:ascii="Times New Roman" w:hAnsi="Times New Roman" w:cs="Times New Roman"/>
        </w:rPr>
      </w:pPr>
      <w:r w:rsidRPr="00862890">
        <w:rPr>
          <w:rFonts w:ascii="Times New Roman" w:hAnsi="Times New Roman" w:cs="Times New Roman"/>
        </w:rPr>
        <w:t xml:space="preserve">Итоги публичных слушаний подвел </w:t>
      </w:r>
      <w:proofErr w:type="spellStart"/>
      <w:r w:rsidRPr="00862890">
        <w:rPr>
          <w:rFonts w:ascii="Times New Roman" w:hAnsi="Times New Roman" w:cs="Times New Roman"/>
        </w:rPr>
        <w:t>Суюндуков</w:t>
      </w:r>
      <w:proofErr w:type="spellEnd"/>
      <w:r w:rsidRPr="00862890">
        <w:rPr>
          <w:rFonts w:ascii="Times New Roman" w:hAnsi="Times New Roman" w:cs="Times New Roman"/>
        </w:rPr>
        <w:t xml:space="preserve"> </w:t>
      </w:r>
      <w:proofErr w:type="gramStart"/>
      <w:r w:rsidRPr="00862890">
        <w:rPr>
          <w:rFonts w:ascii="Times New Roman" w:hAnsi="Times New Roman" w:cs="Times New Roman"/>
        </w:rPr>
        <w:t>Н.Ф. ,</w:t>
      </w:r>
      <w:proofErr w:type="gramEnd"/>
      <w:r w:rsidRPr="00862890">
        <w:rPr>
          <w:rFonts w:ascii="Times New Roman" w:hAnsi="Times New Roman" w:cs="Times New Roman"/>
        </w:rPr>
        <w:t xml:space="preserve"> сообщив, что вопрос повестки публичных слушаний рассмотрен. Поблагодарил всех присутствующих за активное участие в обсуждении вопроса и объявил публичные слушания закрытыми.</w:t>
      </w:r>
    </w:p>
    <w:p w:rsidR="00C63CF5" w:rsidRDefault="00C63CF5" w:rsidP="00C63CF5">
      <w:pPr>
        <w:pStyle w:val="a3"/>
        <w:ind w:firstLine="900"/>
        <w:rPr>
          <w:rFonts w:ascii="Times New Roman" w:hAnsi="Times New Roman" w:cs="Times New Roman"/>
        </w:rPr>
      </w:pPr>
    </w:p>
    <w:p w:rsidR="00C63CF5" w:rsidRPr="00201637" w:rsidRDefault="00C63CF5" w:rsidP="00C63CF5">
      <w:pPr>
        <w:pStyle w:val="a3"/>
        <w:ind w:firstLine="900"/>
        <w:rPr>
          <w:rFonts w:ascii="Times New Roman" w:hAnsi="Times New Roman" w:cs="Times New Roman"/>
        </w:rPr>
      </w:pPr>
    </w:p>
    <w:tbl>
      <w:tblPr>
        <w:tblW w:w="10368" w:type="dxa"/>
        <w:tblLayout w:type="fixed"/>
        <w:tblLook w:val="0000" w:firstRow="0" w:lastRow="0" w:firstColumn="0" w:lastColumn="0" w:noHBand="0" w:noVBand="0"/>
      </w:tblPr>
      <w:tblGrid>
        <w:gridCol w:w="3662"/>
        <w:gridCol w:w="3646"/>
        <w:gridCol w:w="3060"/>
      </w:tblGrid>
      <w:tr w:rsidR="00C63CF5" w:rsidRPr="00201637">
        <w:tc>
          <w:tcPr>
            <w:tcW w:w="3662" w:type="dxa"/>
          </w:tcPr>
          <w:p w:rsidR="00C63CF5" w:rsidRPr="00201637" w:rsidRDefault="00C63CF5" w:rsidP="00C63CF5">
            <w:pPr>
              <w:pStyle w:val="a3"/>
              <w:ind w:firstLine="180"/>
              <w:jc w:val="left"/>
              <w:rPr>
                <w:rFonts w:ascii="Times New Roman" w:hAnsi="Times New Roman" w:cs="Times New Roman"/>
              </w:rPr>
            </w:pPr>
            <w:r>
              <w:rPr>
                <w:rFonts w:ascii="Times New Roman" w:hAnsi="Times New Roman" w:cs="Times New Roman"/>
              </w:rPr>
              <w:t>П</w:t>
            </w:r>
            <w:r w:rsidRPr="00201637">
              <w:rPr>
                <w:rFonts w:ascii="Times New Roman" w:hAnsi="Times New Roman" w:cs="Times New Roman"/>
              </w:rPr>
              <w:t>редседатель собрания</w:t>
            </w:r>
          </w:p>
        </w:tc>
        <w:tc>
          <w:tcPr>
            <w:tcW w:w="3646" w:type="dxa"/>
          </w:tcPr>
          <w:p w:rsidR="00C63CF5" w:rsidRPr="00201637" w:rsidRDefault="00C63CF5" w:rsidP="00C63CF5">
            <w:pPr>
              <w:pStyle w:val="a3"/>
              <w:ind w:firstLine="180"/>
              <w:rPr>
                <w:rFonts w:ascii="Times New Roman" w:hAnsi="Times New Roman" w:cs="Times New Roman"/>
              </w:rPr>
            </w:pPr>
          </w:p>
        </w:tc>
        <w:tc>
          <w:tcPr>
            <w:tcW w:w="3060" w:type="dxa"/>
          </w:tcPr>
          <w:p w:rsidR="00C63CF5" w:rsidRPr="00201637" w:rsidRDefault="00C63CF5" w:rsidP="00C63CF5">
            <w:pPr>
              <w:pStyle w:val="a3"/>
              <w:rPr>
                <w:rFonts w:ascii="Times New Roman" w:hAnsi="Times New Roman" w:cs="Times New Roman"/>
              </w:rPr>
            </w:pPr>
            <w:proofErr w:type="spellStart"/>
            <w:r>
              <w:rPr>
                <w:rFonts w:ascii="Times New Roman" w:hAnsi="Times New Roman" w:cs="Times New Roman"/>
              </w:rPr>
              <w:t>С</w:t>
            </w:r>
            <w:r w:rsidRPr="00201637">
              <w:rPr>
                <w:rFonts w:ascii="Times New Roman" w:hAnsi="Times New Roman" w:cs="Times New Roman"/>
              </w:rPr>
              <w:t>уюндуков</w:t>
            </w:r>
            <w:proofErr w:type="spellEnd"/>
            <w:r w:rsidRPr="00201637">
              <w:rPr>
                <w:rFonts w:ascii="Times New Roman" w:hAnsi="Times New Roman" w:cs="Times New Roman"/>
              </w:rPr>
              <w:t xml:space="preserve"> Н.Ф.</w:t>
            </w:r>
          </w:p>
          <w:p w:rsidR="00C63CF5" w:rsidRPr="00201637" w:rsidRDefault="00C63CF5" w:rsidP="00C63CF5">
            <w:pPr>
              <w:pStyle w:val="a3"/>
              <w:ind w:firstLine="180"/>
              <w:rPr>
                <w:rFonts w:ascii="Times New Roman" w:hAnsi="Times New Roman" w:cs="Times New Roman"/>
              </w:rPr>
            </w:pPr>
          </w:p>
        </w:tc>
      </w:tr>
      <w:tr w:rsidR="00C63CF5" w:rsidRPr="00201637">
        <w:tc>
          <w:tcPr>
            <w:tcW w:w="3662" w:type="dxa"/>
          </w:tcPr>
          <w:p w:rsidR="00C63CF5" w:rsidRPr="00201637" w:rsidRDefault="00C63CF5" w:rsidP="00C63CF5">
            <w:pPr>
              <w:pStyle w:val="a3"/>
              <w:ind w:firstLine="180"/>
              <w:rPr>
                <w:rFonts w:ascii="Times New Roman" w:hAnsi="Times New Roman" w:cs="Times New Roman"/>
              </w:rPr>
            </w:pPr>
            <w:r w:rsidRPr="00201637">
              <w:rPr>
                <w:rFonts w:ascii="Times New Roman" w:hAnsi="Times New Roman" w:cs="Times New Roman"/>
              </w:rPr>
              <w:lastRenderedPageBreak/>
              <w:t xml:space="preserve">Секретарь </w:t>
            </w:r>
          </w:p>
          <w:p w:rsidR="00C63CF5" w:rsidRPr="00201637" w:rsidRDefault="00C63CF5" w:rsidP="00C63CF5">
            <w:pPr>
              <w:pStyle w:val="a3"/>
              <w:ind w:firstLine="180"/>
              <w:rPr>
                <w:rFonts w:ascii="Times New Roman" w:hAnsi="Times New Roman" w:cs="Times New Roman"/>
              </w:rPr>
            </w:pPr>
            <w:r w:rsidRPr="00201637">
              <w:rPr>
                <w:rFonts w:ascii="Times New Roman" w:hAnsi="Times New Roman" w:cs="Times New Roman"/>
              </w:rPr>
              <w:t>публичных слушаний</w:t>
            </w:r>
          </w:p>
        </w:tc>
        <w:tc>
          <w:tcPr>
            <w:tcW w:w="3646" w:type="dxa"/>
          </w:tcPr>
          <w:p w:rsidR="00C63CF5" w:rsidRPr="00201637" w:rsidRDefault="00C63CF5" w:rsidP="00C63CF5">
            <w:pPr>
              <w:pStyle w:val="a3"/>
              <w:ind w:firstLine="180"/>
              <w:rPr>
                <w:rFonts w:ascii="Times New Roman" w:hAnsi="Times New Roman" w:cs="Times New Roman"/>
              </w:rPr>
            </w:pPr>
          </w:p>
        </w:tc>
        <w:tc>
          <w:tcPr>
            <w:tcW w:w="3060" w:type="dxa"/>
          </w:tcPr>
          <w:p w:rsidR="00C63CF5" w:rsidRPr="00201637" w:rsidRDefault="00C63CF5" w:rsidP="00C63CF5">
            <w:pPr>
              <w:pStyle w:val="a3"/>
              <w:rPr>
                <w:rFonts w:ascii="Times New Roman" w:hAnsi="Times New Roman" w:cs="Times New Roman"/>
              </w:rPr>
            </w:pPr>
            <w:proofErr w:type="spellStart"/>
            <w:r>
              <w:rPr>
                <w:rFonts w:ascii="Times New Roman" w:hAnsi="Times New Roman" w:cs="Times New Roman"/>
              </w:rPr>
              <w:t>Иксангалеев</w:t>
            </w:r>
            <w:proofErr w:type="spellEnd"/>
            <w:r>
              <w:rPr>
                <w:rFonts w:ascii="Times New Roman" w:hAnsi="Times New Roman" w:cs="Times New Roman"/>
              </w:rPr>
              <w:t xml:space="preserve"> Д.М.</w:t>
            </w:r>
          </w:p>
          <w:p w:rsidR="00C63CF5" w:rsidRPr="00201637" w:rsidRDefault="00C63CF5" w:rsidP="00C63CF5">
            <w:pPr>
              <w:pStyle w:val="a3"/>
              <w:ind w:firstLine="180"/>
              <w:rPr>
                <w:rFonts w:ascii="Times New Roman" w:hAnsi="Times New Roman" w:cs="Times New Roman"/>
              </w:rPr>
            </w:pPr>
            <w:r w:rsidRPr="00201637">
              <w:rPr>
                <w:rFonts w:ascii="Times New Roman" w:hAnsi="Times New Roman" w:cs="Times New Roman"/>
              </w:rPr>
              <w:t xml:space="preserve">  </w:t>
            </w:r>
          </w:p>
          <w:p w:rsidR="00C63CF5" w:rsidRPr="00201637" w:rsidRDefault="00C63CF5" w:rsidP="00C63CF5">
            <w:pPr>
              <w:pStyle w:val="a3"/>
              <w:ind w:firstLine="180"/>
              <w:rPr>
                <w:rFonts w:ascii="Times New Roman" w:hAnsi="Times New Roman" w:cs="Times New Roman"/>
              </w:rPr>
            </w:pPr>
            <w:r w:rsidRPr="00201637">
              <w:rPr>
                <w:rFonts w:ascii="Times New Roman" w:hAnsi="Times New Roman" w:cs="Times New Roman"/>
              </w:rPr>
              <w:t xml:space="preserve"> </w:t>
            </w:r>
          </w:p>
        </w:tc>
      </w:tr>
    </w:tbl>
    <w:p w:rsidR="00C63CF5" w:rsidRDefault="00C63CF5"/>
    <w:sectPr w:rsidR="00C63C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CF5"/>
    <w:rsid w:val="001155A0"/>
    <w:rsid w:val="00C63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10FF3D-BFFC-44D0-A194-E28DA78FA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CF5"/>
    <w:pPr>
      <w:spacing w:after="200" w:line="276" w:lineRule="auto"/>
    </w:pPr>
    <w:rPr>
      <w:rFonts w:ascii="Calibri" w:hAnsi="Calibri" w:cs="Calibri"/>
      <w:sz w:val="22"/>
      <w:szCs w:val="22"/>
    </w:rPr>
  </w:style>
  <w:style w:type="character" w:default="1" w:styleId="a0">
    <w:name w:val="Default Paragraph Font"/>
    <w:link w:val="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rsid w:val="00C63CF5"/>
    <w:pPr>
      <w:spacing w:after="0" w:line="240" w:lineRule="auto"/>
      <w:jc w:val="both"/>
    </w:pPr>
    <w:rPr>
      <w:sz w:val="28"/>
      <w:szCs w:val="28"/>
    </w:rPr>
  </w:style>
  <w:style w:type="character" w:customStyle="1" w:styleId="a4">
    <w:name w:val="Основной текст Знак"/>
    <w:basedOn w:val="a0"/>
    <w:link w:val="a3"/>
    <w:locked/>
    <w:rsid w:val="00C63CF5"/>
    <w:rPr>
      <w:rFonts w:ascii="Calibri" w:hAnsi="Calibri" w:cs="Calibri"/>
      <w:sz w:val="28"/>
      <w:szCs w:val="28"/>
      <w:lang w:val="ru-RU" w:eastAsia="ru-RU" w:bidi="ar-SA"/>
    </w:rPr>
  </w:style>
  <w:style w:type="paragraph" w:styleId="2">
    <w:name w:val="Body Text 2"/>
    <w:basedOn w:val="a"/>
    <w:link w:val="20"/>
    <w:rsid w:val="00C63CF5"/>
    <w:pPr>
      <w:spacing w:after="0" w:line="240" w:lineRule="auto"/>
    </w:pPr>
    <w:rPr>
      <w:sz w:val="28"/>
      <w:szCs w:val="28"/>
    </w:rPr>
  </w:style>
  <w:style w:type="character" w:customStyle="1" w:styleId="20">
    <w:name w:val="Основной текст 2 Знак"/>
    <w:basedOn w:val="a0"/>
    <w:link w:val="2"/>
    <w:locked/>
    <w:rsid w:val="00C63CF5"/>
    <w:rPr>
      <w:rFonts w:ascii="Calibri" w:hAnsi="Calibri" w:cs="Calibri"/>
      <w:sz w:val="28"/>
      <w:szCs w:val="28"/>
      <w:lang w:val="ru-RU" w:eastAsia="ru-RU" w:bidi="ar-SA"/>
    </w:rPr>
  </w:style>
  <w:style w:type="paragraph" w:styleId="a5">
    <w:name w:val="Normal (Web)"/>
    <w:basedOn w:val="a"/>
    <w:rsid w:val="00C63CF5"/>
    <w:pPr>
      <w:spacing w:before="100" w:beforeAutospacing="1" w:after="100" w:afterAutospacing="1" w:line="240" w:lineRule="auto"/>
    </w:pPr>
    <w:rPr>
      <w:sz w:val="24"/>
      <w:szCs w:val="24"/>
    </w:rPr>
  </w:style>
  <w:style w:type="paragraph" w:customStyle="1" w:styleId="CharCharCharChar">
    <w:name w:val="Char Char Char Char"/>
    <w:basedOn w:val="a"/>
    <w:next w:val="a"/>
    <w:link w:val="a0"/>
    <w:semiHidden/>
    <w:rsid w:val="00C63CF5"/>
    <w:pPr>
      <w:spacing w:after="160" w:line="240" w:lineRule="exact"/>
    </w:pPr>
    <w:rPr>
      <w:rFonts w:ascii="Arial" w:hAnsi="Arial"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2930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2</cp:revision>
  <dcterms:created xsi:type="dcterms:W3CDTF">2018-04-09T02:05:00Z</dcterms:created>
  <dcterms:modified xsi:type="dcterms:W3CDTF">2018-04-09T02:05:00Z</dcterms:modified>
</cp:coreProperties>
</file>