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2E" w:rsidRPr="00305B12" w:rsidRDefault="00346C2E" w:rsidP="00346C2E">
      <w:pPr>
        <w:pStyle w:val="a3"/>
        <w:tabs>
          <w:tab w:val="left" w:pos="2700"/>
        </w:tabs>
        <w:jc w:val="left"/>
        <w:rPr>
          <w:sz w:val="28"/>
          <w:szCs w:val="28"/>
        </w:rPr>
      </w:pPr>
      <w:bookmarkStart w:id="0" w:name="_GoBack"/>
      <w:bookmarkEnd w:id="0"/>
      <w:r>
        <w:tab/>
      </w:r>
      <w:r w:rsidRPr="00305B12">
        <w:rPr>
          <w:sz w:val="28"/>
          <w:szCs w:val="28"/>
        </w:rPr>
        <w:t>РОССИЙСКАЯ ФЕДЕРАЦИЯ</w:t>
      </w:r>
    </w:p>
    <w:p w:rsidR="00346C2E" w:rsidRPr="00C56350" w:rsidRDefault="00346C2E" w:rsidP="00346C2E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346C2E" w:rsidRPr="00C56350" w:rsidRDefault="00346C2E" w:rsidP="00346C2E">
      <w:pPr>
        <w:jc w:val="center"/>
        <w:rPr>
          <w:sz w:val="28"/>
          <w:szCs w:val="28"/>
        </w:rPr>
      </w:pPr>
    </w:p>
    <w:p w:rsidR="00346C2E" w:rsidRPr="00C56350" w:rsidRDefault="00346C2E" w:rsidP="00346C2E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346C2E" w:rsidRPr="00C56350" w:rsidRDefault="00346C2E" w:rsidP="00346C2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346C2E" w:rsidRPr="00C56350" w:rsidRDefault="00346C2E" w:rsidP="00346C2E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ОРЕНБУРГСКОЙ </w:t>
      </w:r>
      <w:proofErr w:type="gramStart"/>
      <w:r w:rsidRPr="00C56350">
        <w:rPr>
          <w:sz w:val="28"/>
          <w:szCs w:val="28"/>
        </w:rPr>
        <w:t>ОБЛАСТИ  ТРЕТЬЕГО</w:t>
      </w:r>
      <w:proofErr w:type="gramEnd"/>
      <w:r w:rsidRPr="00C56350">
        <w:rPr>
          <w:sz w:val="28"/>
          <w:szCs w:val="28"/>
        </w:rPr>
        <w:t xml:space="preserve">  СОЗЫВА</w:t>
      </w:r>
    </w:p>
    <w:p w:rsidR="00346C2E" w:rsidRDefault="00346C2E" w:rsidP="00346C2E">
      <w:pPr>
        <w:rPr>
          <w:sz w:val="28"/>
          <w:szCs w:val="28"/>
        </w:rPr>
      </w:pPr>
    </w:p>
    <w:p w:rsidR="00346C2E" w:rsidRDefault="00346C2E" w:rsidP="00346C2E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46C2E" w:rsidRDefault="00346C2E" w:rsidP="00346C2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Четырнадцатого  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346C2E" w:rsidRDefault="00346C2E" w:rsidP="00346C2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46C2E" w:rsidRDefault="00346C2E" w:rsidP="00346C2E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третьего  созыва</w:t>
      </w:r>
      <w:proofErr w:type="gramEnd"/>
    </w:p>
    <w:p w:rsidR="00346C2E" w:rsidRDefault="00346C2E" w:rsidP="00346C2E">
      <w:pPr>
        <w:jc w:val="center"/>
        <w:rPr>
          <w:sz w:val="28"/>
          <w:szCs w:val="28"/>
        </w:rPr>
      </w:pPr>
    </w:p>
    <w:p w:rsidR="00346C2E" w:rsidRDefault="00346C2E" w:rsidP="00346C2E">
      <w:pPr>
        <w:rPr>
          <w:sz w:val="28"/>
          <w:szCs w:val="28"/>
        </w:rPr>
      </w:pPr>
      <w:r>
        <w:rPr>
          <w:sz w:val="28"/>
          <w:szCs w:val="28"/>
        </w:rPr>
        <w:t>№ 65                                                                          от 30 марта 2017 года</w:t>
      </w:r>
    </w:p>
    <w:p w:rsidR="00346C2E" w:rsidRDefault="00346C2E" w:rsidP="00346C2E"/>
    <w:p w:rsidR="00346C2E" w:rsidRDefault="00346C2E" w:rsidP="00346C2E"/>
    <w:p w:rsidR="00346C2E" w:rsidRDefault="00346C2E" w:rsidP="00346C2E">
      <w:pPr>
        <w:rPr>
          <w:sz w:val="28"/>
          <w:szCs w:val="28"/>
        </w:rPr>
      </w:pPr>
      <w:r>
        <w:rPr>
          <w:sz w:val="28"/>
          <w:szCs w:val="28"/>
        </w:rPr>
        <w:t>Об исполнении бюджета Новочеркасского сельсовета за 2016 год</w:t>
      </w:r>
    </w:p>
    <w:p w:rsidR="00346C2E" w:rsidRDefault="00346C2E" w:rsidP="00346C2E">
      <w:pPr>
        <w:rPr>
          <w:sz w:val="28"/>
          <w:szCs w:val="28"/>
        </w:rPr>
      </w:pPr>
    </w:p>
    <w:p w:rsidR="00346C2E" w:rsidRDefault="00346C2E" w:rsidP="00346C2E">
      <w:pPr>
        <w:pStyle w:val="ConsNormal"/>
        <w:widowControl/>
        <w:ind w:left="-168" w:right="360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 Устава  Новочеркасского сельсовета, рассмотрев итоги исполнения  бюджета за 2015 год</w:t>
      </w:r>
    </w:p>
    <w:p w:rsidR="00346C2E" w:rsidRDefault="00346C2E" w:rsidP="00346C2E">
      <w:pPr>
        <w:pStyle w:val="ConsNormal"/>
        <w:widowControl/>
        <w:ind w:left="-168" w:right="360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сельсовета</w:t>
      </w:r>
    </w:p>
    <w:p w:rsidR="00346C2E" w:rsidRDefault="00346C2E" w:rsidP="00346C2E">
      <w:pPr>
        <w:pStyle w:val="ConsNormal"/>
        <w:widowControl/>
        <w:ind w:left="-168" w:right="360" w:firstLine="1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46C2E" w:rsidRDefault="00346C2E" w:rsidP="00346C2E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отчет об </w:t>
      </w:r>
      <w:proofErr w:type="gramStart"/>
      <w:r>
        <w:rPr>
          <w:sz w:val="28"/>
          <w:szCs w:val="28"/>
        </w:rPr>
        <w:t>исполнении  местного</w:t>
      </w:r>
      <w:proofErr w:type="gramEnd"/>
      <w:r>
        <w:rPr>
          <w:sz w:val="28"/>
          <w:szCs w:val="28"/>
        </w:rPr>
        <w:t xml:space="preserve"> бюджета за 2016 год по доходам в сумме  13 317 200 рублей и по расходам в сумме 12 756 215 рублей с превышением доходов над расходами в сумме 560 985  рублей.</w:t>
      </w:r>
    </w:p>
    <w:p w:rsidR="00346C2E" w:rsidRDefault="00346C2E" w:rsidP="00346C2E">
      <w:pPr>
        <w:tabs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 бюджета по доходам   за 2016 год согласно приложения № 1</w:t>
      </w:r>
    </w:p>
    <w:p w:rsidR="00346C2E" w:rsidRDefault="00346C2E" w:rsidP="00346C2E">
      <w:pPr>
        <w:tabs>
          <w:tab w:val="num" w:pos="555"/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исполнение бюджета по </w:t>
      </w:r>
      <w:proofErr w:type="gramStart"/>
      <w:r>
        <w:rPr>
          <w:sz w:val="28"/>
          <w:szCs w:val="28"/>
        </w:rPr>
        <w:t>расходам  бюджета</w:t>
      </w:r>
      <w:proofErr w:type="gramEnd"/>
      <w:r>
        <w:rPr>
          <w:sz w:val="28"/>
          <w:szCs w:val="28"/>
        </w:rPr>
        <w:t xml:space="preserve"> за 2016 год согласно приложения № 1</w:t>
      </w:r>
    </w:p>
    <w:p w:rsidR="00346C2E" w:rsidRDefault="00346C2E" w:rsidP="00346C2E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Совета депутатов вступает в силу с момента его принятия и </w:t>
      </w:r>
      <w:proofErr w:type="gramStart"/>
      <w:r>
        <w:rPr>
          <w:sz w:val="28"/>
          <w:szCs w:val="28"/>
        </w:rPr>
        <w:t>подлежит  обнародованию</w:t>
      </w:r>
      <w:proofErr w:type="gramEnd"/>
      <w:r>
        <w:rPr>
          <w:sz w:val="28"/>
          <w:szCs w:val="28"/>
        </w:rPr>
        <w:t xml:space="preserve"> согласно Положения.</w:t>
      </w:r>
    </w:p>
    <w:p w:rsidR="00346C2E" w:rsidRDefault="00346C2E" w:rsidP="00346C2E">
      <w:pPr>
        <w:tabs>
          <w:tab w:val="left" w:pos="8364"/>
        </w:tabs>
        <w:ind w:left="-24" w:right="-58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</w:t>
      </w:r>
    </w:p>
    <w:p w:rsidR="00346C2E" w:rsidRDefault="00346C2E" w:rsidP="00346C2E">
      <w:pPr>
        <w:ind w:left="-168" w:right="360" w:firstLine="168"/>
        <w:rPr>
          <w:sz w:val="28"/>
          <w:szCs w:val="28"/>
        </w:rPr>
      </w:pPr>
    </w:p>
    <w:p w:rsidR="00346C2E" w:rsidRDefault="00346C2E" w:rsidP="00346C2E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46C2E" w:rsidRDefault="00346C2E" w:rsidP="00346C2E">
      <w:pPr>
        <w:jc w:val="both"/>
        <w:rPr>
          <w:sz w:val="28"/>
        </w:rPr>
      </w:pPr>
      <w:proofErr w:type="spellStart"/>
      <w:r>
        <w:rPr>
          <w:sz w:val="28"/>
        </w:rPr>
        <w:t>Новочеркасский</w:t>
      </w:r>
      <w:proofErr w:type="spellEnd"/>
      <w:r>
        <w:rPr>
          <w:sz w:val="28"/>
        </w:rPr>
        <w:t xml:space="preserve"> сельсовет,</w:t>
      </w:r>
    </w:p>
    <w:p w:rsidR="00346C2E" w:rsidRDefault="00346C2E" w:rsidP="00346C2E">
      <w:pPr>
        <w:ind w:left="-168" w:right="360" w:firstLine="168"/>
        <w:rPr>
          <w:sz w:val="28"/>
        </w:rPr>
      </w:pPr>
      <w:r>
        <w:rPr>
          <w:sz w:val="28"/>
        </w:rPr>
        <w:t xml:space="preserve">Председатель Совета депутатов сельсовета                     </w:t>
      </w:r>
      <w:proofErr w:type="spellStart"/>
      <w:r>
        <w:rPr>
          <w:sz w:val="28"/>
        </w:rPr>
        <w:t>Н.Ф.Суюндуков</w:t>
      </w:r>
      <w:proofErr w:type="spellEnd"/>
    </w:p>
    <w:p w:rsidR="00346C2E" w:rsidRDefault="00346C2E" w:rsidP="00346C2E">
      <w:pPr>
        <w:ind w:left="-168" w:right="360" w:firstLine="168"/>
        <w:rPr>
          <w:sz w:val="28"/>
        </w:rPr>
      </w:pPr>
    </w:p>
    <w:p w:rsidR="00346C2E" w:rsidRDefault="00346C2E" w:rsidP="00346C2E">
      <w:pPr>
        <w:ind w:right="360"/>
        <w:rPr>
          <w:sz w:val="28"/>
          <w:szCs w:val="28"/>
        </w:rPr>
      </w:pPr>
      <w:r>
        <w:rPr>
          <w:sz w:val="28"/>
          <w:szCs w:val="28"/>
        </w:rPr>
        <w:t>Разослано: постоянным комиссиям-2, администрации района, администрации сельсовета, прокурору района, в информационный центр.</w:t>
      </w:r>
    </w:p>
    <w:p w:rsidR="00EB27D0" w:rsidRDefault="00EB27D0"/>
    <w:sectPr w:rsidR="00EB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2E"/>
    <w:rsid w:val="00346C2E"/>
    <w:rsid w:val="00E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6FAF-FCEF-4B9A-BCCE-42C0B83A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6C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346C2E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46C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46C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2017-04-03T15:30:00Z</dcterms:created>
  <dcterms:modified xsi:type="dcterms:W3CDTF">2017-04-03T15:30:00Z</dcterms:modified>
</cp:coreProperties>
</file>