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63" w:rsidRDefault="00E25763" w:rsidP="00E25763">
      <w:pPr>
        <w:jc w:val="center"/>
      </w:pPr>
      <w:bookmarkStart w:id="0" w:name="_GoBack"/>
      <w:bookmarkEnd w:id="0"/>
      <w:r>
        <w:t>РОССИЙСКАЯ  ФЕДЕРАЦИЯ</w:t>
      </w:r>
    </w:p>
    <w:p w:rsidR="00E25763" w:rsidRDefault="00E25763" w:rsidP="00E25763">
      <w:pPr>
        <w:jc w:val="center"/>
      </w:pPr>
      <w:r>
        <w:t>ОРЕНБУРГСКАЯ  ОБЛАСТЬ</w:t>
      </w:r>
    </w:p>
    <w:p w:rsidR="00E25763" w:rsidRDefault="00E25763" w:rsidP="00E25763">
      <w:pPr>
        <w:jc w:val="center"/>
      </w:pPr>
    </w:p>
    <w:p w:rsidR="00E25763" w:rsidRDefault="00E25763" w:rsidP="00E25763">
      <w:pPr>
        <w:jc w:val="center"/>
      </w:pPr>
      <w:r>
        <w:t xml:space="preserve">СОВЕТ  ДЕПУТАТОВ МУНИЦИПАЛЬНОГО ОБРАЗОВАНИЯ </w:t>
      </w:r>
    </w:p>
    <w:p w:rsidR="00E25763" w:rsidRDefault="00E25763" w:rsidP="00E25763">
      <w:pPr>
        <w:jc w:val="center"/>
      </w:pPr>
      <w:r>
        <w:t xml:space="preserve">ПЕТРОВСКИЙ СЕЛЬСОВЕТ САРАКТАШСКОГО РАЙОНА </w:t>
      </w:r>
    </w:p>
    <w:p w:rsidR="00E25763" w:rsidRDefault="00E25763" w:rsidP="00E25763">
      <w:pPr>
        <w:jc w:val="center"/>
      </w:pPr>
      <w:r>
        <w:t>ТРЕТЬЕГО СОЗЫ</w:t>
      </w:r>
      <w:r w:rsidR="00B930CF">
        <w:t>В</w:t>
      </w:r>
      <w:r>
        <w:t>А</w:t>
      </w:r>
    </w:p>
    <w:p w:rsidR="00E25763" w:rsidRDefault="00E25763" w:rsidP="00E25763">
      <w:pPr>
        <w:jc w:val="center"/>
      </w:pPr>
    </w:p>
    <w:p w:rsidR="00E25763" w:rsidRDefault="00E25763" w:rsidP="00E25763">
      <w:pPr>
        <w:jc w:val="center"/>
        <w:rPr>
          <w:sz w:val="28"/>
          <w:szCs w:val="28"/>
        </w:rPr>
      </w:pPr>
      <w:r>
        <w:rPr>
          <w:sz w:val="28"/>
          <w:szCs w:val="28"/>
        </w:rPr>
        <w:t>РЕШЕНИЕ</w:t>
      </w:r>
    </w:p>
    <w:p w:rsidR="00E25763" w:rsidRDefault="00025D2E" w:rsidP="00025D2E">
      <w:pPr>
        <w:rPr>
          <w:sz w:val="28"/>
          <w:szCs w:val="28"/>
        </w:rPr>
      </w:pPr>
      <w:r>
        <w:rPr>
          <w:sz w:val="28"/>
          <w:szCs w:val="28"/>
        </w:rPr>
        <w:t xml:space="preserve">                      тринадцатого </w:t>
      </w:r>
      <w:r w:rsidR="00E25763">
        <w:rPr>
          <w:sz w:val="28"/>
          <w:szCs w:val="28"/>
        </w:rPr>
        <w:t xml:space="preserve"> заседания Совета депутатов </w:t>
      </w:r>
    </w:p>
    <w:p w:rsidR="00E25763" w:rsidRDefault="00E25763" w:rsidP="00E25763">
      <w:pPr>
        <w:jc w:val="center"/>
        <w:rPr>
          <w:sz w:val="28"/>
          <w:szCs w:val="28"/>
        </w:rPr>
      </w:pPr>
      <w:r>
        <w:rPr>
          <w:sz w:val="28"/>
          <w:szCs w:val="28"/>
        </w:rPr>
        <w:t xml:space="preserve">муниципального образования </w:t>
      </w:r>
      <w:r w:rsidR="00025D2E">
        <w:rPr>
          <w:sz w:val="28"/>
          <w:szCs w:val="28"/>
        </w:rPr>
        <w:t xml:space="preserve">Новочеркасский </w:t>
      </w:r>
      <w:r>
        <w:rPr>
          <w:sz w:val="28"/>
          <w:szCs w:val="28"/>
        </w:rPr>
        <w:t xml:space="preserve">сельсовет </w:t>
      </w:r>
    </w:p>
    <w:p w:rsidR="00E25763" w:rsidRDefault="00E25763" w:rsidP="00E25763">
      <w:pPr>
        <w:jc w:val="center"/>
        <w:rPr>
          <w:sz w:val="28"/>
          <w:szCs w:val="28"/>
        </w:rPr>
      </w:pPr>
      <w:r>
        <w:rPr>
          <w:sz w:val="28"/>
          <w:szCs w:val="28"/>
        </w:rPr>
        <w:t>третьего созыва</w:t>
      </w:r>
    </w:p>
    <w:p w:rsidR="00E25763" w:rsidRDefault="00E25763" w:rsidP="00E25763">
      <w:pPr>
        <w:jc w:val="center"/>
        <w:rPr>
          <w:sz w:val="28"/>
          <w:szCs w:val="28"/>
        </w:rPr>
      </w:pPr>
    </w:p>
    <w:p w:rsidR="00E25763" w:rsidRDefault="00025D2E" w:rsidP="00E25763">
      <w:pPr>
        <w:jc w:val="both"/>
        <w:rPr>
          <w:sz w:val="28"/>
          <w:szCs w:val="28"/>
        </w:rPr>
      </w:pPr>
      <w:r>
        <w:rPr>
          <w:sz w:val="28"/>
          <w:szCs w:val="28"/>
        </w:rPr>
        <w:t>№  63</w:t>
      </w:r>
      <w:r w:rsidR="00E25763">
        <w:rPr>
          <w:sz w:val="28"/>
          <w:szCs w:val="28"/>
        </w:rPr>
        <w:t xml:space="preserve">                                                                                   от 29 декабря 2016 года</w:t>
      </w:r>
    </w:p>
    <w:p w:rsidR="00E25763" w:rsidRDefault="00E25763" w:rsidP="00E25763">
      <w:pPr>
        <w:jc w:val="both"/>
        <w:rPr>
          <w:sz w:val="28"/>
          <w:szCs w:val="28"/>
        </w:rPr>
      </w:pPr>
    </w:p>
    <w:p w:rsidR="00E25763" w:rsidRDefault="00E25763" w:rsidP="00E25763">
      <w:pPr>
        <w:jc w:val="both"/>
        <w:rPr>
          <w:sz w:val="28"/>
          <w:szCs w:val="28"/>
        </w:rPr>
      </w:pPr>
    </w:p>
    <w:p w:rsidR="00E25763" w:rsidRDefault="00E25763" w:rsidP="00E25763">
      <w:pPr>
        <w:jc w:val="center"/>
        <w:rPr>
          <w:sz w:val="28"/>
          <w:szCs w:val="28"/>
        </w:rPr>
      </w:pPr>
      <w:r>
        <w:rPr>
          <w:sz w:val="28"/>
          <w:szCs w:val="28"/>
        </w:rPr>
        <w:t xml:space="preserve">О внесении изменений в Правила землепользования и застройки </w:t>
      </w:r>
    </w:p>
    <w:p w:rsidR="00E25763" w:rsidRDefault="00025D2E" w:rsidP="00E25763">
      <w:pPr>
        <w:jc w:val="center"/>
        <w:rPr>
          <w:sz w:val="28"/>
          <w:szCs w:val="28"/>
        </w:rPr>
      </w:pPr>
      <w:r>
        <w:rPr>
          <w:sz w:val="28"/>
          <w:szCs w:val="28"/>
        </w:rPr>
        <w:t xml:space="preserve">Новочеркасского </w:t>
      </w:r>
      <w:r w:rsidR="00E25763">
        <w:rPr>
          <w:sz w:val="28"/>
          <w:szCs w:val="28"/>
        </w:rPr>
        <w:t xml:space="preserve">сельсовета </w:t>
      </w:r>
      <w:proofErr w:type="spellStart"/>
      <w:r w:rsidR="00E25763">
        <w:rPr>
          <w:sz w:val="28"/>
          <w:szCs w:val="28"/>
        </w:rPr>
        <w:t>Саракташского</w:t>
      </w:r>
      <w:proofErr w:type="spellEnd"/>
      <w:r w:rsidR="00E25763">
        <w:rPr>
          <w:sz w:val="28"/>
          <w:szCs w:val="28"/>
        </w:rPr>
        <w:t xml:space="preserve"> района Оренбургской области</w:t>
      </w:r>
    </w:p>
    <w:p w:rsidR="00E25763" w:rsidRDefault="00E25763" w:rsidP="00E25763">
      <w:pPr>
        <w:jc w:val="center"/>
        <w:rPr>
          <w:sz w:val="28"/>
          <w:szCs w:val="28"/>
        </w:rPr>
      </w:pPr>
    </w:p>
    <w:p w:rsidR="00E25763" w:rsidRDefault="00E25763" w:rsidP="00E25763">
      <w:pPr>
        <w:ind w:firstLine="709"/>
        <w:jc w:val="both"/>
        <w:rPr>
          <w:sz w:val="28"/>
          <w:szCs w:val="28"/>
        </w:rPr>
      </w:pPr>
      <w:r>
        <w:rPr>
          <w:sz w:val="28"/>
          <w:szCs w:val="28"/>
        </w:rPr>
        <w:t xml:space="preserve">Руководствуясь Градостроительным кодексом Российской Федерации (в редакции Федерального закона от 3 июля 2016 года № 373-ФЗ «О внесении изменений в градостроительный кодекс Российской Федерации»), Уставом муниципального образования </w:t>
      </w:r>
      <w:r w:rsidR="00025D2E">
        <w:rPr>
          <w:sz w:val="28"/>
          <w:szCs w:val="28"/>
        </w:rPr>
        <w:t xml:space="preserve">Новочеркасский </w:t>
      </w:r>
      <w:r>
        <w:rPr>
          <w:sz w:val="28"/>
          <w:szCs w:val="28"/>
        </w:rPr>
        <w:t>сельсовет,</w:t>
      </w:r>
    </w:p>
    <w:p w:rsidR="00E25763" w:rsidRDefault="00E25763" w:rsidP="00E25763">
      <w:pPr>
        <w:ind w:firstLine="709"/>
        <w:jc w:val="both"/>
        <w:rPr>
          <w:sz w:val="28"/>
          <w:szCs w:val="28"/>
        </w:rPr>
      </w:pPr>
    </w:p>
    <w:p w:rsidR="00E25763" w:rsidRDefault="00E25763" w:rsidP="00E25763">
      <w:pPr>
        <w:ind w:firstLine="709"/>
        <w:jc w:val="both"/>
        <w:rPr>
          <w:sz w:val="28"/>
          <w:szCs w:val="28"/>
        </w:rPr>
      </w:pPr>
      <w:r>
        <w:rPr>
          <w:sz w:val="28"/>
          <w:szCs w:val="28"/>
        </w:rPr>
        <w:t xml:space="preserve">1.Утвердить изменения в Правила землепользования и застройки </w:t>
      </w:r>
      <w:r w:rsidR="00025D2E">
        <w:rPr>
          <w:sz w:val="28"/>
          <w:szCs w:val="28"/>
        </w:rPr>
        <w:t>Новочеркасского</w:t>
      </w:r>
      <w:r>
        <w:rPr>
          <w:sz w:val="28"/>
          <w:szCs w:val="28"/>
        </w:rPr>
        <w:t xml:space="preserve"> сельсовета </w:t>
      </w:r>
      <w:proofErr w:type="spellStart"/>
      <w:r>
        <w:rPr>
          <w:sz w:val="28"/>
          <w:szCs w:val="28"/>
        </w:rPr>
        <w:t>Саракташского</w:t>
      </w:r>
      <w:proofErr w:type="spellEnd"/>
      <w:r>
        <w:rPr>
          <w:sz w:val="28"/>
          <w:szCs w:val="28"/>
        </w:rPr>
        <w:t xml:space="preserve"> района Оренбургской области согласно приложению к настоящему решению.</w:t>
      </w:r>
    </w:p>
    <w:p w:rsidR="00E25763" w:rsidRDefault="00E25763" w:rsidP="00E25763">
      <w:pPr>
        <w:ind w:firstLine="709"/>
        <w:jc w:val="both"/>
        <w:rPr>
          <w:sz w:val="28"/>
          <w:szCs w:val="28"/>
        </w:rPr>
      </w:pPr>
    </w:p>
    <w:p w:rsidR="00E25763" w:rsidRDefault="00E25763" w:rsidP="00E25763">
      <w:pPr>
        <w:ind w:firstLine="709"/>
        <w:jc w:val="both"/>
        <w:rPr>
          <w:sz w:val="28"/>
          <w:szCs w:val="28"/>
        </w:rPr>
      </w:pPr>
      <w:r>
        <w:rPr>
          <w:sz w:val="28"/>
          <w:szCs w:val="28"/>
        </w:rPr>
        <w:t>2.Контроль за исполнением данного решения возложить на</w:t>
      </w:r>
      <w:r w:rsidR="00025D2E">
        <w:rPr>
          <w:sz w:val="28"/>
          <w:szCs w:val="28"/>
        </w:rPr>
        <w:t xml:space="preserve"> заместителя </w:t>
      </w:r>
      <w:r>
        <w:rPr>
          <w:sz w:val="28"/>
          <w:szCs w:val="28"/>
        </w:rPr>
        <w:t xml:space="preserve"> </w:t>
      </w:r>
      <w:r w:rsidR="00025D2E">
        <w:rPr>
          <w:sz w:val="28"/>
          <w:szCs w:val="28"/>
        </w:rPr>
        <w:t>председателя Совета Депутатов (Матвеева Г.Е).</w:t>
      </w:r>
    </w:p>
    <w:p w:rsidR="00E25763" w:rsidRDefault="00E25763" w:rsidP="00E25763">
      <w:pPr>
        <w:ind w:firstLine="709"/>
        <w:jc w:val="both"/>
        <w:rPr>
          <w:sz w:val="28"/>
          <w:szCs w:val="28"/>
        </w:rPr>
      </w:pPr>
    </w:p>
    <w:p w:rsidR="00E25763" w:rsidRPr="00025D2E" w:rsidRDefault="00E25763" w:rsidP="00E25763">
      <w:pPr>
        <w:ind w:firstLine="709"/>
        <w:jc w:val="both"/>
        <w:rPr>
          <w:sz w:val="28"/>
          <w:szCs w:val="28"/>
        </w:rPr>
      </w:pPr>
      <w:r>
        <w:rPr>
          <w:sz w:val="28"/>
          <w:szCs w:val="28"/>
        </w:rPr>
        <w:t xml:space="preserve">3.Настоящее решение вступает в силу со дня его официального опубликования на официальном сайте администрации муниципального образования </w:t>
      </w:r>
      <w:r w:rsidR="00025D2E">
        <w:rPr>
          <w:sz w:val="28"/>
          <w:szCs w:val="28"/>
        </w:rPr>
        <w:t>Новочеркасский</w:t>
      </w:r>
      <w:r>
        <w:rPr>
          <w:sz w:val="28"/>
          <w:szCs w:val="28"/>
        </w:rPr>
        <w:t xml:space="preserve"> сельсовет </w:t>
      </w:r>
      <w:r w:rsidR="00025D2E" w:rsidRPr="00025D2E">
        <w:rPr>
          <w:sz w:val="28"/>
          <w:szCs w:val="28"/>
        </w:rPr>
        <w:t>http</w:t>
      </w:r>
      <w:r w:rsidR="00025D2E" w:rsidRPr="00025D2E">
        <w:rPr>
          <w:color w:val="0000FF"/>
          <w:sz w:val="28"/>
          <w:szCs w:val="28"/>
        </w:rPr>
        <w:t>://www.admnovocherkassk.ru/</w:t>
      </w:r>
    </w:p>
    <w:p w:rsidR="00E25763" w:rsidRDefault="00E25763" w:rsidP="00E25763">
      <w:pPr>
        <w:jc w:val="both"/>
        <w:rPr>
          <w:sz w:val="28"/>
          <w:szCs w:val="28"/>
        </w:rPr>
      </w:pPr>
    </w:p>
    <w:p w:rsidR="00E25763" w:rsidRDefault="00E25763" w:rsidP="00E25763">
      <w:pPr>
        <w:jc w:val="both"/>
        <w:rPr>
          <w:sz w:val="28"/>
          <w:szCs w:val="28"/>
        </w:rPr>
      </w:pPr>
    </w:p>
    <w:p w:rsidR="00E25763" w:rsidRDefault="00E25763" w:rsidP="00E25763">
      <w:pPr>
        <w:jc w:val="both"/>
        <w:rPr>
          <w:sz w:val="28"/>
          <w:szCs w:val="28"/>
        </w:rPr>
      </w:pPr>
      <w:r>
        <w:rPr>
          <w:sz w:val="28"/>
          <w:szCs w:val="28"/>
        </w:rPr>
        <w:t xml:space="preserve">Глава </w:t>
      </w:r>
      <w:r w:rsidR="00025D2E">
        <w:rPr>
          <w:sz w:val="28"/>
          <w:szCs w:val="28"/>
        </w:rPr>
        <w:t xml:space="preserve">Новочеркасского </w:t>
      </w:r>
      <w:r>
        <w:rPr>
          <w:sz w:val="28"/>
          <w:szCs w:val="28"/>
        </w:rPr>
        <w:t>сельсовета</w:t>
      </w:r>
    </w:p>
    <w:p w:rsidR="00E25763" w:rsidRDefault="00E25763" w:rsidP="00E25763">
      <w:pPr>
        <w:jc w:val="both"/>
        <w:rPr>
          <w:sz w:val="28"/>
          <w:szCs w:val="28"/>
        </w:rPr>
      </w:pPr>
      <w:r>
        <w:rPr>
          <w:sz w:val="28"/>
          <w:szCs w:val="28"/>
        </w:rPr>
        <w:t xml:space="preserve">Председатель Совета депутатов                    </w:t>
      </w:r>
      <w:r w:rsidR="00025D2E">
        <w:rPr>
          <w:sz w:val="28"/>
          <w:szCs w:val="28"/>
        </w:rPr>
        <w:t xml:space="preserve">                        </w:t>
      </w:r>
      <w:proofErr w:type="spellStart"/>
      <w:r w:rsidR="00025D2E">
        <w:rPr>
          <w:sz w:val="28"/>
          <w:szCs w:val="28"/>
        </w:rPr>
        <w:t>Н.Ф.Суюндуков</w:t>
      </w:r>
      <w:proofErr w:type="spellEnd"/>
    </w:p>
    <w:p w:rsidR="00E25763" w:rsidRDefault="00E25763" w:rsidP="00E25763">
      <w:pPr>
        <w:jc w:val="both"/>
        <w:rPr>
          <w:sz w:val="28"/>
          <w:szCs w:val="28"/>
        </w:rPr>
      </w:pPr>
    </w:p>
    <w:p w:rsidR="00E25763" w:rsidRDefault="00E25763" w:rsidP="00E25763">
      <w:pPr>
        <w:jc w:val="both"/>
        <w:rPr>
          <w:sz w:val="28"/>
          <w:szCs w:val="28"/>
        </w:rPr>
      </w:pPr>
    </w:p>
    <w:p w:rsidR="00E25763" w:rsidRDefault="00E25763" w:rsidP="00E25763">
      <w:pPr>
        <w:jc w:val="both"/>
        <w:rPr>
          <w:sz w:val="28"/>
          <w:szCs w:val="28"/>
        </w:rPr>
      </w:pPr>
      <w:r>
        <w:rPr>
          <w:sz w:val="28"/>
          <w:szCs w:val="28"/>
        </w:rPr>
        <w:t>Разослано: прокуратуре района, руководителям учреждений, организаций</w:t>
      </w:r>
    </w:p>
    <w:p w:rsidR="00E25763" w:rsidRDefault="00E25763" w:rsidP="00E25763"/>
    <w:p w:rsidR="00E25763" w:rsidRDefault="00E25763" w:rsidP="00E25763">
      <w:pPr>
        <w:ind w:left="-426" w:right="-284"/>
        <w:jc w:val="center"/>
        <w:rPr>
          <w:sz w:val="28"/>
          <w:szCs w:val="28"/>
        </w:rPr>
      </w:pPr>
    </w:p>
    <w:p w:rsidR="00E25763" w:rsidRDefault="00E25763" w:rsidP="00E25763">
      <w:pPr>
        <w:ind w:firstLine="4111"/>
        <w:jc w:val="right"/>
        <w:rPr>
          <w:color w:val="C0504D"/>
          <w:lang w:eastAsia="en-US"/>
        </w:rPr>
      </w:pPr>
    </w:p>
    <w:p w:rsidR="00E25763" w:rsidRDefault="00E25763" w:rsidP="00E25763">
      <w:pPr>
        <w:ind w:firstLine="4111"/>
        <w:jc w:val="right"/>
        <w:rPr>
          <w:color w:val="C0504D"/>
          <w:lang w:eastAsia="en-US"/>
        </w:rPr>
      </w:pPr>
    </w:p>
    <w:p w:rsidR="00E25763" w:rsidRDefault="00E25763" w:rsidP="00E25763">
      <w:pPr>
        <w:ind w:firstLine="4111"/>
        <w:jc w:val="right"/>
        <w:rPr>
          <w:color w:val="C0504D"/>
          <w:lang w:eastAsia="en-US"/>
        </w:rPr>
      </w:pPr>
    </w:p>
    <w:p w:rsidR="00E25763" w:rsidRDefault="00E25763" w:rsidP="00E25763">
      <w:pPr>
        <w:ind w:firstLine="4111"/>
        <w:jc w:val="right"/>
        <w:rPr>
          <w:lang w:eastAsia="en-US"/>
        </w:rPr>
      </w:pPr>
    </w:p>
    <w:p w:rsidR="00025D2E" w:rsidRDefault="00025D2E" w:rsidP="00E25763">
      <w:pPr>
        <w:ind w:firstLine="4111"/>
        <w:jc w:val="right"/>
        <w:rPr>
          <w:lang w:eastAsia="en-US"/>
        </w:rPr>
      </w:pPr>
    </w:p>
    <w:p w:rsidR="00E25763" w:rsidRDefault="00E25763" w:rsidP="00E25763">
      <w:pPr>
        <w:ind w:firstLine="4111"/>
        <w:jc w:val="right"/>
        <w:rPr>
          <w:lang w:eastAsia="en-US"/>
        </w:rPr>
      </w:pPr>
      <w:r>
        <w:rPr>
          <w:lang w:eastAsia="en-US"/>
        </w:rPr>
        <w:lastRenderedPageBreak/>
        <w:t>Приложение к Решению</w:t>
      </w:r>
    </w:p>
    <w:p w:rsidR="00E25763" w:rsidRDefault="00E25763" w:rsidP="00E25763">
      <w:pPr>
        <w:ind w:firstLine="4111"/>
        <w:jc w:val="right"/>
        <w:rPr>
          <w:lang w:eastAsia="en-US"/>
        </w:rPr>
      </w:pPr>
      <w:r>
        <w:rPr>
          <w:lang w:eastAsia="en-US"/>
        </w:rPr>
        <w:t xml:space="preserve">Совета депутатов Муниципального образования </w:t>
      </w:r>
    </w:p>
    <w:p w:rsidR="00E25763" w:rsidRDefault="00025D2E" w:rsidP="00E25763">
      <w:pPr>
        <w:ind w:firstLine="4111"/>
        <w:jc w:val="right"/>
        <w:rPr>
          <w:lang w:eastAsia="en-US"/>
        </w:rPr>
      </w:pPr>
      <w:r>
        <w:rPr>
          <w:lang w:eastAsia="en-US"/>
        </w:rPr>
        <w:t xml:space="preserve"> Новочеркасский</w:t>
      </w:r>
      <w:r w:rsidR="00E25763">
        <w:rPr>
          <w:lang w:eastAsia="en-US"/>
        </w:rPr>
        <w:t xml:space="preserve"> сельсовет</w:t>
      </w:r>
    </w:p>
    <w:p w:rsidR="00E25763" w:rsidRDefault="00E25763" w:rsidP="00E25763">
      <w:pPr>
        <w:ind w:firstLine="4111"/>
        <w:jc w:val="right"/>
        <w:rPr>
          <w:lang w:eastAsia="en-US"/>
        </w:rPr>
      </w:pPr>
      <w:r>
        <w:rPr>
          <w:lang w:eastAsia="en-US"/>
        </w:rPr>
        <w:t xml:space="preserve">от 29.12.2016г. № </w:t>
      </w:r>
    </w:p>
    <w:p w:rsidR="00E25763" w:rsidRDefault="00E25763" w:rsidP="00E25763">
      <w:pPr>
        <w:jc w:val="center"/>
        <w:rPr>
          <w:b/>
          <w:bCs/>
          <w:caps/>
          <w:sz w:val="28"/>
          <w:szCs w:val="28"/>
        </w:rPr>
      </w:pPr>
    </w:p>
    <w:p w:rsidR="00E25763" w:rsidRDefault="00E25763" w:rsidP="00E25763">
      <w:pPr>
        <w:jc w:val="center"/>
        <w:rPr>
          <w:b/>
          <w:bCs/>
          <w:caps/>
          <w:sz w:val="28"/>
          <w:szCs w:val="28"/>
        </w:rPr>
      </w:pPr>
      <w:r>
        <w:rPr>
          <w:b/>
          <w:bCs/>
          <w:caps/>
          <w:sz w:val="40"/>
          <w:szCs w:val="40"/>
        </w:rPr>
        <w:t xml:space="preserve"> </w:t>
      </w:r>
    </w:p>
    <w:p w:rsidR="00E25763" w:rsidRDefault="00E25763" w:rsidP="00E25763">
      <w:pPr>
        <w:jc w:val="center"/>
        <w:rPr>
          <w:b/>
          <w:bCs/>
          <w:caps/>
          <w:sz w:val="28"/>
          <w:szCs w:val="28"/>
        </w:rPr>
      </w:pPr>
    </w:p>
    <w:p w:rsidR="00E25763" w:rsidRDefault="00E25763" w:rsidP="00E25763">
      <w:pPr>
        <w:jc w:val="center"/>
        <w:rPr>
          <w:b/>
          <w:bCs/>
          <w:caps/>
          <w:sz w:val="28"/>
          <w:szCs w:val="28"/>
        </w:rPr>
      </w:pPr>
      <w:r>
        <w:rPr>
          <w:b/>
          <w:bCs/>
          <w:caps/>
          <w:sz w:val="28"/>
          <w:szCs w:val="28"/>
        </w:rPr>
        <w:t xml:space="preserve"> ИЗМЕНЕНИЯ В правила землепользования и застройки</w:t>
      </w:r>
    </w:p>
    <w:p w:rsidR="00E25763" w:rsidRDefault="00E25763" w:rsidP="00E25763">
      <w:pPr>
        <w:jc w:val="center"/>
        <w:rPr>
          <w:b/>
          <w:bCs/>
          <w:caps/>
          <w:sz w:val="28"/>
          <w:szCs w:val="28"/>
        </w:rPr>
      </w:pPr>
      <w:r>
        <w:rPr>
          <w:b/>
          <w:bCs/>
          <w:caps/>
          <w:sz w:val="28"/>
          <w:szCs w:val="28"/>
        </w:rPr>
        <w:t>муниципального образования</w:t>
      </w:r>
    </w:p>
    <w:p w:rsidR="00E25763" w:rsidRDefault="00025D2E" w:rsidP="00E25763">
      <w:pPr>
        <w:jc w:val="center"/>
        <w:rPr>
          <w:b/>
          <w:bCs/>
          <w:caps/>
          <w:sz w:val="28"/>
          <w:szCs w:val="28"/>
        </w:rPr>
      </w:pPr>
      <w:r>
        <w:rPr>
          <w:b/>
          <w:bCs/>
          <w:caps/>
          <w:sz w:val="28"/>
          <w:szCs w:val="28"/>
        </w:rPr>
        <w:t xml:space="preserve">НОВОЧЕРКАССКИЙ </w:t>
      </w:r>
      <w:r w:rsidR="00E25763">
        <w:rPr>
          <w:b/>
          <w:bCs/>
          <w:caps/>
          <w:sz w:val="28"/>
          <w:szCs w:val="28"/>
        </w:rPr>
        <w:t>сельсовет</w:t>
      </w:r>
    </w:p>
    <w:p w:rsidR="00E25763" w:rsidRDefault="00E25763" w:rsidP="00E25763">
      <w:pPr>
        <w:jc w:val="center"/>
        <w:rPr>
          <w:b/>
          <w:bCs/>
          <w:caps/>
          <w:sz w:val="28"/>
          <w:szCs w:val="28"/>
        </w:rPr>
      </w:pPr>
      <w:r>
        <w:rPr>
          <w:b/>
          <w:bCs/>
          <w:caps/>
          <w:sz w:val="28"/>
          <w:szCs w:val="28"/>
        </w:rPr>
        <w:t>саракташского района</w:t>
      </w:r>
    </w:p>
    <w:p w:rsidR="00E25763" w:rsidRDefault="00E25763" w:rsidP="00E25763">
      <w:pPr>
        <w:jc w:val="center"/>
        <w:rPr>
          <w:b/>
          <w:bCs/>
          <w:caps/>
          <w:sz w:val="28"/>
          <w:szCs w:val="28"/>
        </w:rPr>
      </w:pPr>
      <w:r>
        <w:rPr>
          <w:b/>
          <w:bCs/>
          <w:caps/>
          <w:sz w:val="28"/>
          <w:szCs w:val="28"/>
        </w:rPr>
        <w:t>ОРЕНБУРГСКОЙ ОБЛАСТИ</w:t>
      </w:r>
    </w:p>
    <w:p w:rsidR="00E25763" w:rsidRDefault="00E25763" w:rsidP="00E25763">
      <w:pPr>
        <w:shd w:val="clear" w:color="auto" w:fill="FFFFFF"/>
        <w:ind w:firstLine="851"/>
        <w:jc w:val="center"/>
        <w:rPr>
          <w:b/>
          <w:bCs/>
          <w:sz w:val="28"/>
          <w:szCs w:val="28"/>
        </w:rPr>
      </w:pPr>
    </w:p>
    <w:p w:rsidR="00E25763" w:rsidRDefault="00E25763" w:rsidP="00E25763">
      <w:pPr>
        <w:shd w:val="clear" w:color="auto" w:fill="FFFFFF"/>
        <w:jc w:val="center"/>
        <w:rPr>
          <w:b/>
          <w:bCs/>
        </w:rPr>
      </w:pPr>
    </w:p>
    <w:p w:rsidR="00E25763" w:rsidRDefault="00E25763" w:rsidP="00E25763">
      <w:pPr>
        <w:shd w:val="clear" w:color="auto" w:fill="FFFFFF"/>
        <w:jc w:val="center"/>
        <w:rPr>
          <w:b/>
          <w:bCs/>
        </w:rPr>
      </w:pPr>
      <w:r>
        <w:rPr>
          <w:b/>
          <w:bCs/>
        </w:rPr>
        <w:t xml:space="preserve">ЧАСТЬ </w:t>
      </w:r>
      <w:r>
        <w:rPr>
          <w:b/>
          <w:bCs/>
          <w:lang w:val="en-US"/>
        </w:rPr>
        <w:t>II</w:t>
      </w:r>
      <w:r>
        <w:rPr>
          <w:b/>
          <w:bCs/>
        </w:rPr>
        <w:t>.</w:t>
      </w:r>
    </w:p>
    <w:p w:rsidR="00E25763" w:rsidRDefault="00E25763" w:rsidP="00E25763">
      <w:pPr>
        <w:shd w:val="clear" w:color="auto" w:fill="FFFFFF"/>
        <w:jc w:val="center"/>
        <w:rPr>
          <w:b/>
          <w:bCs/>
        </w:rPr>
      </w:pPr>
      <w:r>
        <w:rPr>
          <w:b/>
          <w:bCs/>
        </w:rPr>
        <w:t>КАРТА ГРАДОСТРОИТЕЛЬНОГО ЗОНИРОВАНИЯ.</w:t>
      </w:r>
    </w:p>
    <w:p w:rsidR="00E25763" w:rsidRDefault="00E25763" w:rsidP="00E25763">
      <w:pPr>
        <w:shd w:val="clear" w:color="auto" w:fill="FFFFFF"/>
        <w:jc w:val="center"/>
        <w:rPr>
          <w:b/>
          <w:bCs/>
        </w:rPr>
      </w:pPr>
      <w:r>
        <w:rPr>
          <w:b/>
          <w:bCs/>
        </w:rPr>
        <w:t>КАРТА ЗОН С ОСОБЫМИ УСЛОВИЯМИ ИСПОЛЬЗОВАНИЯ ТЕРРИТОРИЙ.</w:t>
      </w:r>
    </w:p>
    <w:p w:rsidR="00E25763" w:rsidRDefault="00E25763" w:rsidP="00E25763">
      <w:pPr>
        <w:shd w:val="clear" w:color="auto" w:fill="FFFFFF"/>
        <w:ind w:firstLine="851"/>
        <w:jc w:val="center"/>
        <w:rPr>
          <w:b/>
          <w:bCs/>
        </w:rPr>
      </w:pPr>
    </w:p>
    <w:p w:rsidR="00E25763" w:rsidRDefault="00E25763" w:rsidP="00E25763">
      <w:pPr>
        <w:shd w:val="clear" w:color="auto" w:fill="FFFFFF"/>
        <w:jc w:val="center"/>
        <w:rPr>
          <w:b/>
          <w:bCs/>
        </w:rPr>
      </w:pPr>
    </w:p>
    <w:p w:rsidR="00E25763" w:rsidRDefault="00E25763" w:rsidP="00E25763">
      <w:pPr>
        <w:shd w:val="clear" w:color="auto" w:fill="FFFFFF"/>
        <w:jc w:val="center"/>
        <w:rPr>
          <w:b/>
          <w:bCs/>
        </w:rPr>
      </w:pPr>
      <w:r>
        <w:rPr>
          <w:b/>
          <w:bCs/>
        </w:rPr>
        <w:t xml:space="preserve">ЧАСТЬ </w:t>
      </w:r>
      <w:r>
        <w:rPr>
          <w:b/>
          <w:bCs/>
          <w:lang w:val="en-US"/>
        </w:rPr>
        <w:t>III</w:t>
      </w:r>
      <w:r>
        <w:rPr>
          <w:b/>
          <w:bCs/>
        </w:rPr>
        <w:t>.</w:t>
      </w:r>
    </w:p>
    <w:p w:rsidR="00E25763" w:rsidRDefault="00E25763" w:rsidP="00E25763">
      <w:pPr>
        <w:shd w:val="clear" w:color="auto" w:fill="FFFFFF"/>
        <w:jc w:val="center"/>
        <w:rPr>
          <w:b/>
          <w:bCs/>
        </w:rPr>
      </w:pPr>
      <w:r>
        <w:rPr>
          <w:b/>
          <w:bCs/>
        </w:rPr>
        <w:t>ГРАДОСТРОИТЕЛЬНЫЕ РЕГЛАМЕНТЫ</w:t>
      </w:r>
    </w:p>
    <w:p w:rsidR="00E25763" w:rsidRDefault="00E25763" w:rsidP="00E25763">
      <w:pPr>
        <w:jc w:val="center"/>
        <w:rPr>
          <w:b/>
        </w:rPr>
      </w:pPr>
    </w:p>
    <w:p w:rsidR="00E25763" w:rsidRDefault="00E25763" w:rsidP="00E25763">
      <w:pPr>
        <w:jc w:val="center"/>
        <w:rPr>
          <w:b/>
        </w:rPr>
      </w:pPr>
    </w:p>
    <w:p w:rsidR="00E25763" w:rsidRDefault="00E25763" w:rsidP="00E25763">
      <w:pPr>
        <w:jc w:val="center"/>
        <w:rPr>
          <w:b/>
          <w:bCs/>
          <w:sz w:val="28"/>
          <w:szCs w:val="28"/>
        </w:rPr>
      </w:pPr>
      <w:r>
        <w:rPr>
          <w:b/>
        </w:rPr>
        <w:t xml:space="preserve">ЧАСТЬ </w:t>
      </w:r>
      <w:r>
        <w:rPr>
          <w:b/>
          <w:lang w:val="en-US"/>
        </w:rPr>
        <w:t>IV</w:t>
      </w:r>
      <w:r>
        <w:rPr>
          <w:b/>
        </w:rPr>
        <w:t>.</w:t>
      </w:r>
    </w:p>
    <w:p w:rsidR="00E25763" w:rsidRDefault="00E25763" w:rsidP="00E25763">
      <w:pPr>
        <w:jc w:val="both"/>
        <w:rPr>
          <w:b/>
        </w:rPr>
      </w:pPr>
      <w:r>
        <w:rPr>
          <w:b/>
        </w:rPr>
        <w:t xml:space="preserve">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E25763" w:rsidRDefault="00E25763" w:rsidP="00E25763">
      <w:pPr>
        <w:shd w:val="clear" w:color="auto" w:fill="FFFFFF"/>
        <w:ind w:firstLine="851"/>
        <w:jc w:val="center"/>
        <w:rPr>
          <w:b/>
          <w:bCs/>
          <w:sz w:val="28"/>
          <w:szCs w:val="28"/>
        </w:rPr>
      </w:pPr>
    </w:p>
    <w:p w:rsidR="00E25763" w:rsidRDefault="00E25763" w:rsidP="00E25763">
      <w:pPr>
        <w:shd w:val="clear" w:color="auto" w:fill="FFFFFF"/>
        <w:ind w:firstLine="851"/>
        <w:jc w:val="center"/>
        <w:rPr>
          <w:b/>
          <w:bCs/>
          <w:sz w:val="28"/>
          <w:szCs w:val="28"/>
        </w:rPr>
      </w:pPr>
    </w:p>
    <w:p w:rsidR="00E25763" w:rsidRDefault="00E25763" w:rsidP="00E25763">
      <w:pPr>
        <w:shd w:val="clear" w:color="auto" w:fill="FFFFFF"/>
        <w:ind w:firstLine="851"/>
        <w:jc w:val="center"/>
        <w:rPr>
          <w:b/>
          <w:bCs/>
          <w:sz w:val="28"/>
          <w:szCs w:val="28"/>
        </w:rPr>
      </w:pPr>
    </w:p>
    <w:p w:rsidR="00E25763" w:rsidRDefault="00E25763" w:rsidP="00E25763">
      <w:pPr>
        <w:shd w:val="clear" w:color="auto" w:fill="FFFFFF"/>
        <w:ind w:firstLine="851"/>
        <w:jc w:val="center"/>
        <w:rPr>
          <w:b/>
          <w:bCs/>
          <w:sz w:val="28"/>
          <w:szCs w:val="28"/>
        </w:rPr>
      </w:pPr>
    </w:p>
    <w:p w:rsidR="00E25763" w:rsidRDefault="00E25763" w:rsidP="00E25763">
      <w:pPr>
        <w:autoSpaceDE w:val="0"/>
        <w:autoSpaceDN w:val="0"/>
        <w:adjustRightInd w:val="0"/>
        <w:jc w:val="center"/>
        <w:rPr>
          <w:color w:val="000000"/>
          <w:sz w:val="32"/>
          <w:szCs w:val="32"/>
        </w:rPr>
      </w:pPr>
      <w:r>
        <w:rPr>
          <w:b/>
          <w:color w:val="000000"/>
          <w:sz w:val="28"/>
          <w:szCs w:val="28"/>
        </w:rPr>
        <w:t xml:space="preserve"> </w:t>
      </w:r>
    </w:p>
    <w:p w:rsidR="00E25763" w:rsidRDefault="00E25763" w:rsidP="00E25763">
      <w:pPr>
        <w:autoSpaceDE w:val="0"/>
        <w:autoSpaceDN w:val="0"/>
        <w:adjustRightInd w:val="0"/>
        <w:jc w:val="center"/>
        <w:rPr>
          <w:color w:val="000000"/>
          <w:sz w:val="32"/>
          <w:szCs w:val="32"/>
        </w:rPr>
      </w:pPr>
    </w:p>
    <w:p w:rsidR="00E25763" w:rsidRDefault="00E25763" w:rsidP="00E25763">
      <w:pPr>
        <w:autoSpaceDE w:val="0"/>
        <w:autoSpaceDN w:val="0"/>
        <w:adjustRightInd w:val="0"/>
        <w:jc w:val="center"/>
        <w:rPr>
          <w:color w:val="000000"/>
          <w:sz w:val="32"/>
          <w:szCs w:val="32"/>
        </w:rPr>
      </w:pPr>
    </w:p>
    <w:p w:rsidR="00E25763" w:rsidRDefault="00E25763" w:rsidP="00E25763">
      <w:pPr>
        <w:autoSpaceDE w:val="0"/>
        <w:autoSpaceDN w:val="0"/>
        <w:adjustRightInd w:val="0"/>
        <w:rPr>
          <w:sz w:val="28"/>
          <w:szCs w:val="28"/>
        </w:rPr>
      </w:pPr>
    </w:p>
    <w:p w:rsidR="00E25763" w:rsidRDefault="00E25763" w:rsidP="00E25763">
      <w:pPr>
        <w:autoSpaceDE w:val="0"/>
        <w:autoSpaceDN w:val="0"/>
        <w:adjustRightInd w:val="0"/>
        <w:jc w:val="center"/>
        <w:rPr>
          <w:sz w:val="28"/>
          <w:szCs w:val="28"/>
        </w:rPr>
      </w:pPr>
      <w:r>
        <w:rPr>
          <w:sz w:val="28"/>
          <w:szCs w:val="28"/>
        </w:rPr>
        <w:t xml:space="preserve"> </w:t>
      </w:r>
    </w:p>
    <w:p w:rsidR="00E25763" w:rsidRDefault="00E25763" w:rsidP="00E25763">
      <w:pPr>
        <w:autoSpaceDE w:val="0"/>
        <w:autoSpaceDN w:val="0"/>
        <w:adjustRightInd w:val="0"/>
        <w:jc w:val="center"/>
        <w:rPr>
          <w:sz w:val="28"/>
          <w:szCs w:val="28"/>
        </w:rPr>
      </w:pPr>
    </w:p>
    <w:p w:rsidR="00E25763" w:rsidRDefault="00E25763" w:rsidP="00E25763">
      <w:pPr>
        <w:autoSpaceDE w:val="0"/>
        <w:autoSpaceDN w:val="0"/>
        <w:adjustRightInd w:val="0"/>
        <w:jc w:val="center"/>
        <w:rPr>
          <w:sz w:val="28"/>
          <w:szCs w:val="28"/>
        </w:rPr>
      </w:pPr>
    </w:p>
    <w:p w:rsidR="00E25763" w:rsidRDefault="00E25763" w:rsidP="00E25763">
      <w:pPr>
        <w:autoSpaceDE w:val="0"/>
        <w:autoSpaceDN w:val="0"/>
        <w:adjustRightInd w:val="0"/>
        <w:jc w:val="center"/>
        <w:rPr>
          <w:sz w:val="28"/>
          <w:szCs w:val="28"/>
        </w:rPr>
      </w:pPr>
    </w:p>
    <w:p w:rsidR="00E25763" w:rsidRDefault="00E25763" w:rsidP="00E25763">
      <w:pPr>
        <w:autoSpaceDE w:val="0"/>
        <w:autoSpaceDN w:val="0"/>
        <w:adjustRightInd w:val="0"/>
        <w:jc w:val="center"/>
        <w:rPr>
          <w:sz w:val="28"/>
          <w:szCs w:val="28"/>
        </w:rPr>
      </w:pPr>
    </w:p>
    <w:p w:rsidR="00E25763" w:rsidRDefault="00E25763" w:rsidP="00E25763">
      <w:pPr>
        <w:autoSpaceDE w:val="0"/>
        <w:autoSpaceDN w:val="0"/>
        <w:adjustRightInd w:val="0"/>
        <w:jc w:val="center"/>
        <w:rPr>
          <w:sz w:val="28"/>
          <w:szCs w:val="28"/>
        </w:rPr>
      </w:pPr>
    </w:p>
    <w:p w:rsidR="00E25763" w:rsidRDefault="00E25763" w:rsidP="00E25763">
      <w:pPr>
        <w:autoSpaceDE w:val="0"/>
        <w:autoSpaceDN w:val="0"/>
        <w:adjustRightInd w:val="0"/>
        <w:jc w:val="center"/>
        <w:rPr>
          <w:sz w:val="28"/>
          <w:szCs w:val="28"/>
        </w:rPr>
      </w:pPr>
    </w:p>
    <w:p w:rsidR="00E25763" w:rsidRDefault="00E25763" w:rsidP="00E25763">
      <w:pPr>
        <w:autoSpaceDE w:val="0"/>
        <w:autoSpaceDN w:val="0"/>
        <w:adjustRightInd w:val="0"/>
        <w:jc w:val="center"/>
        <w:rPr>
          <w:sz w:val="28"/>
          <w:szCs w:val="28"/>
        </w:rPr>
      </w:pPr>
    </w:p>
    <w:p w:rsidR="00E25763" w:rsidRDefault="00E25763" w:rsidP="00E25763">
      <w:pPr>
        <w:autoSpaceDE w:val="0"/>
        <w:autoSpaceDN w:val="0"/>
        <w:adjustRightInd w:val="0"/>
        <w:jc w:val="center"/>
        <w:rPr>
          <w:sz w:val="28"/>
          <w:szCs w:val="28"/>
        </w:rPr>
      </w:pPr>
    </w:p>
    <w:p w:rsidR="00E25763" w:rsidRDefault="00E25763" w:rsidP="00E25763">
      <w:pPr>
        <w:autoSpaceDE w:val="0"/>
        <w:autoSpaceDN w:val="0"/>
        <w:adjustRightInd w:val="0"/>
        <w:jc w:val="center"/>
        <w:rPr>
          <w:sz w:val="28"/>
          <w:szCs w:val="28"/>
        </w:rPr>
      </w:pPr>
    </w:p>
    <w:p w:rsidR="00E25763" w:rsidRDefault="00E25763" w:rsidP="00E25763">
      <w:pPr>
        <w:autoSpaceDE w:val="0"/>
        <w:autoSpaceDN w:val="0"/>
        <w:adjustRightInd w:val="0"/>
        <w:jc w:val="center"/>
        <w:rPr>
          <w:sz w:val="28"/>
          <w:szCs w:val="28"/>
        </w:rPr>
      </w:pPr>
    </w:p>
    <w:p w:rsidR="00E25763" w:rsidRDefault="00E25763" w:rsidP="00E25763">
      <w:pPr>
        <w:autoSpaceDE w:val="0"/>
        <w:autoSpaceDN w:val="0"/>
        <w:adjustRightInd w:val="0"/>
        <w:rPr>
          <w:sz w:val="28"/>
          <w:szCs w:val="28"/>
        </w:rPr>
      </w:pPr>
    </w:p>
    <w:p w:rsidR="00E25763" w:rsidRDefault="00E25763" w:rsidP="00E25763">
      <w:pPr>
        <w:autoSpaceDE w:val="0"/>
        <w:autoSpaceDN w:val="0"/>
        <w:adjustRightInd w:val="0"/>
        <w:jc w:val="center"/>
        <w:rPr>
          <w:sz w:val="28"/>
          <w:szCs w:val="28"/>
        </w:rPr>
      </w:pPr>
    </w:p>
    <w:p w:rsidR="00E25763" w:rsidRDefault="00E25763" w:rsidP="00E25763">
      <w:pPr>
        <w:ind w:firstLine="709"/>
        <w:jc w:val="center"/>
        <w:rPr>
          <w:sz w:val="28"/>
          <w:szCs w:val="28"/>
        </w:rPr>
      </w:pPr>
      <w:r>
        <w:rPr>
          <w:sz w:val="28"/>
          <w:szCs w:val="28"/>
        </w:rPr>
        <w:t>СОДЕРЖАНИЕ</w:t>
      </w:r>
    </w:p>
    <w:p w:rsidR="00E25763" w:rsidRDefault="00E25763" w:rsidP="00E25763">
      <w:pPr>
        <w:ind w:firstLine="709"/>
        <w:jc w:val="center"/>
        <w:rPr>
          <w:sz w:val="28"/>
          <w:szCs w:val="28"/>
        </w:rPr>
      </w:pPr>
    </w:p>
    <w:p w:rsidR="00E25763" w:rsidRDefault="00E25763" w:rsidP="00E25763">
      <w:pPr>
        <w:shd w:val="clear" w:color="auto" w:fill="FFFFFF"/>
        <w:ind w:firstLine="709"/>
        <w:jc w:val="both"/>
      </w:pPr>
      <w:r>
        <w:rPr>
          <w:b/>
          <w:bCs/>
          <w:u w:val="single"/>
        </w:rPr>
        <w:t xml:space="preserve">ЧАСТЬ </w:t>
      </w:r>
      <w:r>
        <w:rPr>
          <w:b/>
          <w:bCs/>
          <w:u w:val="single"/>
          <w:lang w:val="en-US"/>
        </w:rPr>
        <w:t>II</w:t>
      </w:r>
      <w:r>
        <w:rPr>
          <w:b/>
          <w:bCs/>
          <w:u w:val="single"/>
        </w:rPr>
        <w:t>.</w:t>
      </w:r>
      <w:r>
        <w:rPr>
          <w:b/>
          <w:bCs/>
        </w:rPr>
        <w:t xml:space="preserve"> КАРТА ГРАДОСТРОИТЕЛЬНОГО ЗОНИРОВАНИЯ И ЗОН С ОСОБЫМИ УСЛОВИЯМИ ИСПОЛЬЗОВАНИЯ ТЕРРИТОРИИ.</w:t>
      </w:r>
    </w:p>
    <w:p w:rsidR="00E25763" w:rsidRDefault="00E25763" w:rsidP="00E25763">
      <w:pPr>
        <w:ind w:firstLine="709"/>
        <w:jc w:val="both"/>
        <w:rPr>
          <w:b/>
          <w:bCs/>
          <w:u w:val="single"/>
        </w:rPr>
      </w:pPr>
      <w:r>
        <w:rPr>
          <w:b/>
          <w:bCs/>
          <w:u w:val="single"/>
        </w:rPr>
        <w:t xml:space="preserve">Глава 12. </w:t>
      </w:r>
    </w:p>
    <w:p w:rsidR="00E25763" w:rsidRDefault="00E25763" w:rsidP="00E25763">
      <w:pPr>
        <w:ind w:firstLine="709"/>
        <w:jc w:val="both"/>
        <w:rPr>
          <w:b/>
        </w:rPr>
      </w:pPr>
      <w:r>
        <w:rPr>
          <w:b/>
        </w:rPr>
        <w:t xml:space="preserve">Статья 42. </w:t>
      </w:r>
      <w:r>
        <w:rPr>
          <w:b/>
          <w:bCs/>
        </w:rPr>
        <w:t>Карта градостроительного зонирования и</w:t>
      </w:r>
      <w:r>
        <w:rPr>
          <w:b/>
        </w:rPr>
        <w:t xml:space="preserve"> зон с особыми условиями использования территории.</w:t>
      </w:r>
    </w:p>
    <w:p w:rsidR="00E25763" w:rsidRDefault="00E25763" w:rsidP="00E25763">
      <w:pPr>
        <w:ind w:firstLine="709"/>
        <w:jc w:val="both"/>
      </w:pPr>
    </w:p>
    <w:p w:rsidR="00E25763" w:rsidRDefault="00E25763" w:rsidP="00E25763">
      <w:pPr>
        <w:shd w:val="clear" w:color="auto" w:fill="FFFFFF"/>
        <w:ind w:firstLine="709"/>
        <w:jc w:val="both"/>
        <w:rPr>
          <w:b/>
          <w:bCs/>
        </w:rPr>
      </w:pPr>
      <w:r>
        <w:rPr>
          <w:b/>
          <w:bCs/>
          <w:u w:val="single"/>
        </w:rPr>
        <w:t xml:space="preserve">ЧАСТЬ </w:t>
      </w:r>
      <w:r>
        <w:rPr>
          <w:b/>
          <w:bCs/>
          <w:u w:val="single"/>
          <w:lang w:val="en-US"/>
        </w:rPr>
        <w:t>III</w:t>
      </w:r>
      <w:r>
        <w:rPr>
          <w:b/>
          <w:bCs/>
          <w:u w:val="single"/>
        </w:rPr>
        <w:t>.</w:t>
      </w:r>
      <w:r>
        <w:rPr>
          <w:b/>
          <w:bCs/>
        </w:rPr>
        <w:t xml:space="preserve"> ГРАДОСТРОИТЕЛЬНЫЕ РЕГЛАМЕНТЫ.</w:t>
      </w:r>
    </w:p>
    <w:p w:rsidR="00E25763" w:rsidRDefault="00E25763" w:rsidP="00E25763">
      <w:pPr>
        <w:shd w:val="clear" w:color="auto" w:fill="FFFFFF"/>
        <w:ind w:firstLine="709"/>
        <w:jc w:val="both"/>
        <w:rPr>
          <w:b/>
          <w:bCs/>
          <w:u w:val="single"/>
        </w:rPr>
      </w:pPr>
      <w:r>
        <w:rPr>
          <w:b/>
          <w:u w:val="single"/>
        </w:rPr>
        <w:t xml:space="preserve">Глава 13. </w:t>
      </w:r>
      <w:r>
        <w:rPr>
          <w:b/>
          <w:bCs/>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E25763" w:rsidRDefault="00E25763" w:rsidP="00E25763">
      <w:pPr>
        <w:ind w:firstLine="709"/>
        <w:jc w:val="both"/>
      </w:pPr>
      <w:r>
        <w:rPr>
          <w:b/>
          <w:i/>
        </w:rPr>
        <w:t>Статья 43.</w:t>
      </w:r>
      <w:r>
        <w:rPr>
          <w:b/>
        </w:rPr>
        <w:t xml:space="preserve">  </w:t>
      </w:r>
      <w:r>
        <w:rPr>
          <w:bCs/>
        </w:rPr>
        <w:t>Общие положения о территориальных зонах</w:t>
      </w:r>
      <w:r>
        <w:t>.</w:t>
      </w:r>
    </w:p>
    <w:p w:rsidR="00E25763" w:rsidRDefault="00E25763" w:rsidP="00E25763">
      <w:pPr>
        <w:ind w:firstLine="709"/>
        <w:jc w:val="both"/>
      </w:pPr>
      <w:r>
        <w:rPr>
          <w:b/>
          <w:i/>
        </w:rPr>
        <w:t>Статья 44.</w:t>
      </w:r>
      <w:r>
        <w:rPr>
          <w:b/>
        </w:rPr>
        <w:t xml:space="preserve">  </w:t>
      </w:r>
      <w:r>
        <w:t>Градостроительные регламенты по видам разрешенного использования в соответствии с территориальными зонами.</w:t>
      </w:r>
    </w:p>
    <w:p w:rsidR="00E25763" w:rsidRDefault="00E25763" w:rsidP="00E25763">
      <w:pPr>
        <w:ind w:firstLine="709"/>
        <w:jc w:val="both"/>
        <w:rPr>
          <w:b/>
        </w:rPr>
      </w:pPr>
      <w:r>
        <w:rPr>
          <w:b/>
          <w:i/>
        </w:rPr>
        <w:t>Статья 45.</w:t>
      </w:r>
      <w: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E25763" w:rsidRDefault="00E25763" w:rsidP="00E25763">
      <w:pPr>
        <w:ind w:firstLine="709"/>
        <w:jc w:val="both"/>
      </w:pPr>
      <w:r>
        <w:rPr>
          <w:b/>
          <w:i/>
        </w:rPr>
        <w:t>Статья 45.1.</w:t>
      </w:r>
      <w:r>
        <w:rPr>
          <w:b/>
        </w:rPr>
        <w:t xml:space="preserve"> </w:t>
      </w:r>
      <w:r>
        <w:t>Градостроительные регламенты. Жилые зоны.</w:t>
      </w:r>
    </w:p>
    <w:p w:rsidR="00E25763" w:rsidRDefault="00E25763" w:rsidP="00E25763">
      <w:pPr>
        <w:ind w:firstLine="709"/>
        <w:jc w:val="both"/>
        <w:rPr>
          <w:iCs/>
        </w:rPr>
      </w:pPr>
      <w:r>
        <w:rPr>
          <w:b/>
          <w:i/>
          <w:iCs/>
        </w:rPr>
        <w:t>Статья 45.2.</w:t>
      </w:r>
      <w:r>
        <w:rPr>
          <w:b/>
          <w:iCs/>
        </w:rPr>
        <w:t xml:space="preserve"> </w:t>
      </w:r>
      <w:r>
        <w:rPr>
          <w:iCs/>
        </w:rPr>
        <w:t>Градостроительные регламенты. Общественно–деловые зоны.</w:t>
      </w:r>
    </w:p>
    <w:p w:rsidR="00E25763" w:rsidRDefault="00E25763" w:rsidP="00E25763">
      <w:pPr>
        <w:ind w:firstLine="709"/>
        <w:jc w:val="both"/>
        <w:rPr>
          <w:iCs/>
        </w:rPr>
      </w:pPr>
      <w:r>
        <w:rPr>
          <w:b/>
          <w:i/>
          <w:iCs/>
        </w:rPr>
        <w:t>Статья 45.3.</w:t>
      </w:r>
      <w:r>
        <w:rPr>
          <w:b/>
          <w:iCs/>
        </w:rPr>
        <w:t xml:space="preserve"> </w:t>
      </w:r>
      <w:r>
        <w:rPr>
          <w:iCs/>
        </w:rPr>
        <w:t>Градостроительные регламенты. Производственные зоны.</w:t>
      </w:r>
    </w:p>
    <w:p w:rsidR="00E25763" w:rsidRDefault="00E25763" w:rsidP="00E25763">
      <w:pPr>
        <w:ind w:firstLine="709"/>
        <w:jc w:val="both"/>
      </w:pPr>
      <w:r>
        <w:rPr>
          <w:b/>
          <w:i/>
          <w:iCs/>
        </w:rPr>
        <w:t>Статья 45.4.</w:t>
      </w:r>
      <w:r>
        <w:rPr>
          <w:b/>
          <w:iCs/>
        </w:rPr>
        <w:t xml:space="preserve"> </w:t>
      </w:r>
      <w:r>
        <w:t>Градостроительные регламенты. Зоны сельскохозяйственного использования.</w:t>
      </w:r>
    </w:p>
    <w:p w:rsidR="00E25763" w:rsidRDefault="00E25763" w:rsidP="00E25763">
      <w:pPr>
        <w:ind w:firstLine="709"/>
        <w:jc w:val="both"/>
        <w:rPr>
          <w:iCs/>
        </w:rPr>
      </w:pPr>
      <w:r>
        <w:rPr>
          <w:b/>
          <w:i/>
          <w:iCs/>
        </w:rPr>
        <w:t xml:space="preserve">Статья 45.5. </w:t>
      </w:r>
      <w:r>
        <w:rPr>
          <w:iCs/>
        </w:rPr>
        <w:t>Градостроительные регламенты. Зоны инженерной и транспортной инфраструктур.</w:t>
      </w:r>
    </w:p>
    <w:p w:rsidR="00E25763" w:rsidRDefault="00E25763" w:rsidP="00E25763">
      <w:pPr>
        <w:ind w:firstLine="709"/>
        <w:jc w:val="both"/>
        <w:rPr>
          <w:iCs/>
        </w:rPr>
      </w:pPr>
      <w:r>
        <w:rPr>
          <w:b/>
          <w:i/>
          <w:iCs/>
        </w:rPr>
        <w:t>Статья 45.6.</w:t>
      </w:r>
      <w:r>
        <w:rPr>
          <w:b/>
          <w:iCs/>
        </w:rPr>
        <w:t xml:space="preserve"> </w:t>
      </w:r>
      <w:r>
        <w:rPr>
          <w:iCs/>
        </w:rPr>
        <w:t>Градостроительные регламенты. Рекреационные зоны.</w:t>
      </w:r>
    </w:p>
    <w:p w:rsidR="00E25763" w:rsidRDefault="00E25763" w:rsidP="00E25763">
      <w:pPr>
        <w:ind w:firstLine="709"/>
        <w:jc w:val="both"/>
        <w:rPr>
          <w:iCs/>
        </w:rPr>
      </w:pPr>
      <w:r>
        <w:rPr>
          <w:b/>
          <w:i/>
          <w:iCs/>
        </w:rPr>
        <w:t>Статья 45.7.</w:t>
      </w:r>
      <w:r>
        <w:rPr>
          <w:b/>
          <w:iCs/>
        </w:rPr>
        <w:t xml:space="preserve"> </w:t>
      </w:r>
      <w:r>
        <w:rPr>
          <w:iCs/>
        </w:rPr>
        <w:t>Градостроительные регламенты. Зоны специального назначения.</w:t>
      </w:r>
    </w:p>
    <w:p w:rsidR="00E25763" w:rsidRDefault="00E25763" w:rsidP="00E25763">
      <w:pPr>
        <w:ind w:firstLine="709"/>
        <w:jc w:val="both"/>
        <w:rPr>
          <w:iCs/>
        </w:rPr>
      </w:pPr>
    </w:p>
    <w:p w:rsidR="00E25763" w:rsidRDefault="00E25763" w:rsidP="00E25763">
      <w:pPr>
        <w:shd w:val="clear" w:color="auto" w:fill="FFFFFF"/>
        <w:ind w:firstLine="709"/>
        <w:jc w:val="both"/>
        <w:rPr>
          <w:b/>
          <w:u w:val="single"/>
        </w:rPr>
      </w:pPr>
      <w:r>
        <w:rPr>
          <w:b/>
          <w:bCs/>
          <w:u w:val="single"/>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Pr>
          <w:b/>
          <w:bCs/>
          <w:u w:val="single"/>
        </w:rPr>
        <w:t>водоохранными</w:t>
      </w:r>
      <w:proofErr w:type="spellEnd"/>
      <w:r>
        <w:rPr>
          <w:b/>
          <w:bCs/>
          <w:u w:val="single"/>
        </w:rPr>
        <w:t xml:space="preserve"> зонами.</w:t>
      </w:r>
    </w:p>
    <w:p w:rsidR="00E25763" w:rsidRDefault="00E25763" w:rsidP="00E25763">
      <w:pPr>
        <w:shd w:val="clear" w:color="auto" w:fill="FFFFFF"/>
        <w:ind w:firstLine="709"/>
        <w:jc w:val="both"/>
      </w:pPr>
      <w:r>
        <w:rPr>
          <w:b/>
          <w:i/>
          <w:iCs/>
        </w:rPr>
        <w:t>Статья 46.</w:t>
      </w:r>
      <w:r>
        <w:rPr>
          <w:b/>
          <w:iCs/>
        </w:rPr>
        <w:t xml:space="preserve"> </w:t>
      </w:r>
      <w: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t>водоохранных</w:t>
      </w:r>
      <w:proofErr w:type="spellEnd"/>
      <w:r>
        <w:t xml:space="preserve"> зонах и иных зонах с особыми условиями использования территорий.</w:t>
      </w:r>
    </w:p>
    <w:p w:rsidR="00E25763" w:rsidRDefault="00E25763" w:rsidP="00E25763">
      <w:pPr>
        <w:shd w:val="clear" w:color="auto" w:fill="FFFFFF"/>
        <w:ind w:firstLine="709"/>
        <w:jc w:val="both"/>
        <w:rPr>
          <w:b/>
          <w:bCs/>
        </w:rPr>
      </w:pPr>
      <w:r>
        <w:rPr>
          <w:rStyle w:val="16"/>
          <w:b/>
          <w:i/>
        </w:rPr>
        <w:t>Статья 47.</w:t>
      </w:r>
      <w:r>
        <w:rPr>
          <w:rStyle w:val="16"/>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E25763" w:rsidRDefault="00E25763" w:rsidP="00E25763">
      <w:pPr>
        <w:shd w:val="clear" w:color="auto" w:fill="FFFFFF"/>
        <w:ind w:firstLine="709"/>
        <w:jc w:val="both"/>
      </w:pPr>
    </w:p>
    <w:p w:rsidR="00E25763" w:rsidRDefault="00E25763" w:rsidP="00E25763">
      <w:pPr>
        <w:ind w:firstLine="851"/>
        <w:jc w:val="both"/>
        <w:rPr>
          <w:b/>
        </w:rPr>
      </w:pPr>
      <w:r>
        <w:rPr>
          <w:b/>
        </w:rPr>
        <w:t xml:space="preserve">ЧАСТЬ </w:t>
      </w:r>
      <w:r>
        <w:rPr>
          <w:b/>
          <w:lang w:val="en-US"/>
        </w:rPr>
        <w:t>IV</w:t>
      </w:r>
      <w:r>
        <w:rPr>
          <w:b/>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E25763" w:rsidRDefault="00E25763" w:rsidP="00E25763">
      <w:pPr>
        <w:shd w:val="clear" w:color="auto" w:fill="FFFFFF"/>
        <w:ind w:firstLine="709"/>
        <w:jc w:val="both"/>
        <w:rPr>
          <w:b/>
        </w:rPr>
      </w:pPr>
      <w:r>
        <w:rPr>
          <w:b/>
        </w:rPr>
        <w:t>Глава 15.</w:t>
      </w:r>
      <w:r>
        <w:t xml:space="preserve"> </w:t>
      </w:r>
      <w:r>
        <w:rPr>
          <w:b/>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E25763" w:rsidRDefault="00E25763" w:rsidP="00E25763">
      <w:pPr>
        <w:shd w:val="clear" w:color="auto" w:fill="FFFFFF"/>
        <w:ind w:firstLine="709"/>
        <w:jc w:val="both"/>
      </w:pPr>
      <w:r>
        <w:rPr>
          <w:b/>
        </w:rPr>
        <w:t>Статья 48</w:t>
      </w:r>
      <w:r>
        <w:t>.  Использование земельных участков, на которые действие градостроительных регламентов не распространяется.</w:t>
      </w:r>
    </w:p>
    <w:p w:rsidR="00E25763" w:rsidRDefault="00E25763" w:rsidP="00E25763">
      <w:pPr>
        <w:shd w:val="clear" w:color="auto" w:fill="FFFFFF"/>
        <w:ind w:firstLine="709"/>
        <w:jc w:val="both"/>
      </w:pPr>
      <w:r>
        <w:rPr>
          <w:b/>
        </w:rPr>
        <w:t>Статья 49</w:t>
      </w:r>
      <w:r>
        <w:t>.  Использование земельных участков, для которых градостроительные регламенты не устанавливаются.</w:t>
      </w:r>
    </w:p>
    <w:p w:rsidR="00E25763" w:rsidRDefault="00E25763" w:rsidP="00E25763">
      <w:pPr>
        <w:shd w:val="clear" w:color="auto" w:fill="FFFFFF"/>
        <w:ind w:firstLine="709"/>
        <w:jc w:val="both"/>
      </w:pPr>
      <w:r>
        <w:rPr>
          <w:b/>
          <w:bCs/>
        </w:rPr>
        <w:t xml:space="preserve">ЧАСТЬ </w:t>
      </w:r>
      <w:r>
        <w:rPr>
          <w:b/>
          <w:bCs/>
          <w:lang w:val="en-US"/>
        </w:rPr>
        <w:t>II</w:t>
      </w:r>
      <w:r>
        <w:rPr>
          <w:b/>
          <w:bCs/>
        </w:rPr>
        <w:t>. КАРТА ГРАДОСТРОИТЕЛЬНОГО ЗОНИРОВАНИЯ. КАРТА ЗОН С ОСОБЫМИ УСЛОВИЯМИ ИСПОЛЬЗОВАНИЯ ТЕРРИТОРИЙ.</w:t>
      </w:r>
    </w:p>
    <w:p w:rsidR="00E25763" w:rsidRDefault="00E25763" w:rsidP="00E25763">
      <w:pPr>
        <w:ind w:firstLine="709"/>
        <w:jc w:val="both"/>
        <w:rPr>
          <w:b/>
        </w:rPr>
      </w:pPr>
      <w:r>
        <w:rPr>
          <w:b/>
          <w:bCs/>
        </w:rPr>
        <w:lastRenderedPageBreak/>
        <w:t>Глава 12. Карта градостроительного зонирования и</w:t>
      </w:r>
      <w:r>
        <w:rPr>
          <w:b/>
        </w:rPr>
        <w:t xml:space="preserve"> зон с особыми условиями использования территории.</w:t>
      </w:r>
    </w:p>
    <w:p w:rsidR="00E25763" w:rsidRDefault="00E25763" w:rsidP="00E25763">
      <w:pPr>
        <w:ind w:firstLine="709"/>
        <w:jc w:val="both"/>
        <w:rPr>
          <w:b/>
        </w:rPr>
      </w:pPr>
      <w:r>
        <w:rPr>
          <w:b/>
          <w:i/>
        </w:rPr>
        <w:t>Статья 42.</w:t>
      </w:r>
      <w:r>
        <w:rPr>
          <w:b/>
        </w:rPr>
        <w:t xml:space="preserve">  Карта градостроительного зонирования </w:t>
      </w:r>
      <w:r>
        <w:rPr>
          <w:b/>
          <w:bCs/>
        </w:rPr>
        <w:t>и</w:t>
      </w:r>
      <w:r>
        <w:rPr>
          <w:b/>
        </w:rPr>
        <w:t xml:space="preserve"> зон с особыми условиями использования территории.</w:t>
      </w:r>
    </w:p>
    <w:p w:rsidR="00E25763" w:rsidRDefault="00E25763" w:rsidP="00E25763">
      <w:pPr>
        <w:ind w:firstLine="709"/>
        <w:jc w:val="both"/>
        <w:rPr>
          <w:bCs/>
        </w:rPr>
      </w:pPr>
      <w:r>
        <w:rPr>
          <w:bCs/>
        </w:rPr>
        <w:t>На карте градостроительного зонирования и</w:t>
      </w:r>
      <w:r>
        <w:t xml:space="preserve"> зон с особыми условиями использования территории</w:t>
      </w:r>
      <w:r>
        <w:rPr>
          <w:bCs/>
        </w:rPr>
        <w:t xml:space="preserve">: </w:t>
      </w:r>
    </w:p>
    <w:p w:rsidR="00E25763" w:rsidRDefault="00E25763" w:rsidP="00E25763">
      <w:pPr>
        <w:shd w:val="clear" w:color="auto" w:fill="FFFFFF"/>
        <w:ind w:firstLine="709"/>
        <w:jc w:val="both"/>
        <w:rPr>
          <w:bCs/>
        </w:rPr>
      </w:pPr>
      <w:r>
        <w:rPr>
          <w:bCs/>
        </w:rPr>
        <w:t xml:space="preserve">1) установлены территориальные зоны – статья  44, </w:t>
      </w:r>
    </w:p>
    <w:p w:rsidR="00E25763" w:rsidRDefault="00E25763" w:rsidP="00E25763">
      <w:pPr>
        <w:shd w:val="clear" w:color="auto" w:fill="FFFFFF"/>
        <w:ind w:firstLine="709"/>
        <w:jc w:val="both"/>
        <w:rPr>
          <w:bCs/>
        </w:rPr>
      </w:pPr>
      <w:r>
        <w:rPr>
          <w:bCs/>
        </w:rPr>
        <w:t>2) отображены зоны с особыми условиями использования территории: (отображение информации главы 14):</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отображаются Санитарно-защитные зоны предприятий:</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 определенные проектами санитарно-защитных зон, получившими положительные заключения государственной экологической экспертизы;</w:t>
      </w:r>
    </w:p>
    <w:p w:rsidR="00E25763" w:rsidRDefault="00E25763" w:rsidP="00E25763">
      <w:pPr>
        <w:shd w:val="clear" w:color="auto" w:fill="FFFFFF"/>
        <w:ind w:firstLine="709"/>
        <w:jc w:val="both"/>
      </w:pPr>
      <w:r>
        <w:t>б)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отображаются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74–ФЗ.</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отображаются з</w:t>
      </w:r>
      <w:r>
        <w:rPr>
          <w:rFonts w:ascii="Times New Roman" w:hAnsi="Times New Roman" w:cs="Times New Roman"/>
          <w:bCs/>
          <w:sz w:val="24"/>
          <w:szCs w:val="24"/>
          <w:lang w:eastAsia="en-US"/>
        </w:rPr>
        <w:t xml:space="preserve">оны санитарной охраны источников водоснабжения, </w:t>
      </w:r>
      <w:r>
        <w:rPr>
          <w:rFonts w:ascii="Times New Roman" w:hAnsi="Times New Roman" w:cs="Times New Roman"/>
          <w:sz w:val="24"/>
          <w:szCs w:val="24"/>
        </w:rPr>
        <w:t>размеры которых определены в соответствии с</w:t>
      </w:r>
      <w:r>
        <w:rPr>
          <w:rFonts w:ascii="Times New Roman"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E25763" w:rsidRDefault="00E25763" w:rsidP="00E25763">
      <w:pPr>
        <w:autoSpaceDE w:val="0"/>
        <w:autoSpaceDN w:val="0"/>
        <w:adjustRightInd w:val="0"/>
        <w:ind w:firstLine="709"/>
        <w:jc w:val="both"/>
        <w:rPr>
          <w:lang w:eastAsia="en-US"/>
        </w:rPr>
      </w:pPr>
      <w:r>
        <w:t xml:space="preserve">– отображаются охранные зоны объектов электроснабжения, размеры которых определены в соответствии с </w:t>
      </w:r>
      <w:r>
        <w:rPr>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25763" w:rsidRDefault="00E25763" w:rsidP="00E25763">
      <w:pPr>
        <w:autoSpaceDE w:val="0"/>
        <w:autoSpaceDN w:val="0"/>
        <w:adjustRightInd w:val="0"/>
        <w:ind w:firstLine="709"/>
        <w:jc w:val="both"/>
        <w:rPr>
          <w:lang w:eastAsia="en-US"/>
        </w:rPr>
      </w:pPr>
      <w:r>
        <w:t xml:space="preserve">– отображаются охранные зоны объектов газоснабжения, размеры которых определены в соответствии с </w:t>
      </w:r>
      <w:r>
        <w:rPr>
          <w:lang w:eastAsia="en-US"/>
        </w:rPr>
        <w:t>Постановлением Правительства РФ от 20.11.2000 N 878 "Об утверждении Правил охраны газораспределительных сетей".</w:t>
      </w:r>
    </w:p>
    <w:p w:rsidR="00E25763" w:rsidRDefault="00E25763" w:rsidP="00E25763">
      <w:pPr>
        <w:shd w:val="clear" w:color="auto" w:fill="FFFFFF"/>
        <w:ind w:firstLine="709"/>
        <w:jc w:val="both"/>
        <w:rPr>
          <w:bCs/>
        </w:rPr>
      </w:pPr>
    </w:p>
    <w:p w:rsidR="00E25763" w:rsidRDefault="00E25763" w:rsidP="00E25763">
      <w:pPr>
        <w:shd w:val="clear" w:color="auto" w:fill="FFFFFF"/>
        <w:ind w:firstLine="709"/>
        <w:jc w:val="both"/>
        <w:rPr>
          <w:bCs/>
        </w:rPr>
      </w:pPr>
      <w:r>
        <w:rPr>
          <w:bCs/>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E25763" w:rsidRDefault="00E25763" w:rsidP="00E25763">
      <w:pPr>
        <w:ind w:firstLine="709"/>
        <w:jc w:val="both"/>
        <w:rPr>
          <w:b/>
        </w:rPr>
      </w:pPr>
    </w:p>
    <w:p w:rsidR="00E25763" w:rsidRDefault="00E25763" w:rsidP="00E25763">
      <w:pPr>
        <w:ind w:firstLine="851"/>
        <w:jc w:val="both"/>
        <w:rPr>
          <w:b/>
          <w:i/>
        </w:rPr>
      </w:pPr>
      <w:r>
        <w:rPr>
          <w:b/>
          <w:i/>
        </w:rPr>
        <w:t xml:space="preserve">Объекты культурного наследия на территории МО </w:t>
      </w:r>
      <w:r w:rsidR="00D37839">
        <w:rPr>
          <w:b/>
          <w:i/>
        </w:rPr>
        <w:t xml:space="preserve">Новочеркасский </w:t>
      </w:r>
      <w:r>
        <w:rPr>
          <w:b/>
          <w:i/>
        </w:rPr>
        <w:t xml:space="preserve">сельсовет имеются (информация о них см. в материалах генерального плана МО </w:t>
      </w:r>
      <w:r w:rsidR="00D37839">
        <w:rPr>
          <w:b/>
          <w:i/>
        </w:rPr>
        <w:t xml:space="preserve">Новочеркасский </w:t>
      </w:r>
      <w:r>
        <w:rPr>
          <w:b/>
          <w:i/>
        </w:rPr>
        <w:t>сельсовет).</w:t>
      </w:r>
    </w:p>
    <w:p w:rsidR="00E25763" w:rsidRDefault="00E25763" w:rsidP="00E25763">
      <w:pPr>
        <w:ind w:firstLine="851"/>
        <w:jc w:val="both"/>
        <w:rPr>
          <w:b/>
          <w:i/>
        </w:rPr>
      </w:pPr>
      <w:r>
        <w:rPr>
          <w:b/>
          <w:i/>
        </w:rPr>
        <w:t xml:space="preserve">Границы территории объектов культурного наследия и границы зон с особыми условиями использования территорий от объектов культурного наследия на территории МО </w:t>
      </w:r>
      <w:r w:rsidR="00D37839">
        <w:rPr>
          <w:b/>
          <w:i/>
        </w:rPr>
        <w:t xml:space="preserve">Новочеркасский  </w:t>
      </w:r>
      <w:r>
        <w:rPr>
          <w:b/>
          <w:i/>
        </w:rPr>
        <w:t xml:space="preserve">сельсовет не установлены в установленном порядке. </w:t>
      </w:r>
    </w:p>
    <w:p w:rsidR="00E25763" w:rsidRDefault="00E25763" w:rsidP="00E25763">
      <w:pPr>
        <w:shd w:val="clear" w:color="auto" w:fill="FFFFFF"/>
        <w:ind w:firstLine="709"/>
        <w:jc w:val="both"/>
        <w:rPr>
          <w:b/>
          <w:bCs/>
          <w:sz w:val="28"/>
          <w:szCs w:val="28"/>
        </w:rPr>
      </w:pPr>
    </w:p>
    <w:p w:rsidR="00E25763" w:rsidRDefault="00E25763" w:rsidP="00E25763">
      <w:pPr>
        <w:shd w:val="clear" w:color="auto" w:fill="FFFFFF"/>
        <w:ind w:firstLine="709"/>
        <w:jc w:val="both"/>
        <w:rPr>
          <w:b/>
          <w:bCs/>
          <w:sz w:val="28"/>
          <w:szCs w:val="28"/>
        </w:rPr>
      </w:pPr>
    </w:p>
    <w:p w:rsidR="00E25763" w:rsidRDefault="00E25763" w:rsidP="00E25763">
      <w:pPr>
        <w:shd w:val="clear" w:color="auto" w:fill="FFFFFF"/>
        <w:ind w:firstLine="709"/>
        <w:jc w:val="both"/>
        <w:rPr>
          <w:b/>
          <w:bCs/>
        </w:rPr>
      </w:pPr>
      <w:r>
        <w:rPr>
          <w:b/>
          <w:bCs/>
        </w:rPr>
        <w:t xml:space="preserve">ЧАСТЬ </w:t>
      </w:r>
      <w:r>
        <w:rPr>
          <w:b/>
          <w:bCs/>
          <w:lang w:val="en-US"/>
        </w:rPr>
        <w:t>III</w:t>
      </w:r>
      <w:r>
        <w:rPr>
          <w:b/>
          <w:bCs/>
        </w:rPr>
        <w:t>. ГРАДОСТРОИТЕЛЬНЫЕ РЕГЛАМЕНТЫ</w:t>
      </w:r>
    </w:p>
    <w:p w:rsidR="00E25763" w:rsidRDefault="00E25763" w:rsidP="00E25763">
      <w:pPr>
        <w:shd w:val="clear" w:color="auto" w:fill="FFFFFF"/>
        <w:ind w:firstLine="709"/>
        <w:jc w:val="both"/>
        <w:rPr>
          <w:b/>
          <w:bCs/>
        </w:rPr>
      </w:pPr>
      <w:r>
        <w:rPr>
          <w:b/>
        </w:rPr>
        <w:t xml:space="preserve">Глава 13. </w:t>
      </w:r>
      <w:r>
        <w:rPr>
          <w:b/>
          <w:bCs/>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E25763" w:rsidRDefault="00E25763" w:rsidP="00E25763">
      <w:pPr>
        <w:ind w:firstLine="709"/>
        <w:jc w:val="both"/>
        <w:rPr>
          <w:b/>
        </w:rPr>
      </w:pPr>
      <w:r>
        <w:rPr>
          <w:b/>
          <w:i/>
        </w:rPr>
        <w:t>Статья 43.</w:t>
      </w:r>
      <w:r>
        <w:rPr>
          <w:b/>
        </w:rPr>
        <w:t xml:space="preserve">  </w:t>
      </w:r>
      <w:r>
        <w:rPr>
          <w:b/>
          <w:bCs/>
        </w:rPr>
        <w:t>Общие положения о территориальных зонах</w:t>
      </w:r>
      <w:r>
        <w:rPr>
          <w:b/>
        </w:rPr>
        <w:t>.</w:t>
      </w:r>
    </w:p>
    <w:p w:rsidR="00E25763" w:rsidRDefault="00E25763" w:rsidP="00E25763">
      <w:pPr>
        <w:pStyle w:val="13"/>
        <w:widowControl w:val="0"/>
        <w:numPr>
          <w:ilvl w:val="0"/>
          <w:numId w:val="2"/>
        </w:numPr>
        <w:spacing w:line="240" w:lineRule="auto"/>
        <w:ind w:left="0" w:firstLine="709"/>
        <w:rPr>
          <w:b w:val="0"/>
        </w:rPr>
      </w:pPr>
      <w:r>
        <w:rPr>
          <w:b w:val="0"/>
        </w:rPr>
        <w:t>Градостроительные регламенты</w:t>
      </w:r>
      <w:r>
        <w:t xml:space="preserve"> </w:t>
      </w:r>
      <w:r>
        <w:rPr>
          <w:b w:val="0"/>
        </w:rPr>
        <w:t xml:space="preserve">установлены в пределах границ </w:t>
      </w:r>
      <w:r>
        <w:rPr>
          <w:b w:val="0"/>
        </w:rPr>
        <w:lastRenderedPageBreak/>
        <w:t xml:space="preserve">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E25763" w:rsidRDefault="00E25763" w:rsidP="00E25763">
      <w:pPr>
        <w:pStyle w:val="13"/>
        <w:widowControl w:val="0"/>
        <w:numPr>
          <w:ilvl w:val="0"/>
          <w:numId w:val="2"/>
        </w:numPr>
        <w:spacing w:line="240" w:lineRule="auto"/>
        <w:ind w:left="0" w:firstLine="709"/>
        <w:rPr>
          <w:b w:val="0"/>
        </w:rPr>
      </w:pPr>
      <w:r>
        <w:rPr>
          <w:b w:val="0"/>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Pr>
          <w:b w:val="0"/>
        </w:rPr>
        <w:t>водоохранных</w:t>
      </w:r>
      <w:proofErr w:type="spellEnd"/>
      <w:r>
        <w:rPr>
          <w:b w:val="0"/>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E25763" w:rsidRDefault="00E25763" w:rsidP="00E25763">
      <w:pPr>
        <w:pStyle w:val="13"/>
        <w:widowControl w:val="0"/>
        <w:numPr>
          <w:ilvl w:val="0"/>
          <w:numId w:val="2"/>
        </w:numPr>
        <w:spacing w:line="240" w:lineRule="auto"/>
        <w:ind w:left="0" w:firstLine="709"/>
        <w:rPr>
          <w:b w:val="0"/>
        </w:rPr>
      </w:pPr>
      <w:r>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25763" w:rsidRDefault="00E25763" w:rsidP="00E25763">
      <w:pPr>
        <w:pStyle w:val="ListParagraph"/>
        <w:numPr>
          <w:ilvl w:val="0"/>
          <w:numId w:val="2"/>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E25763" w:rsidRDefault="00E25763" w:rsidP="00E25763">
      <w:pPr>
        <w:ind w:firstLine="709"/>
        <w:contextualSpacing/>
        <w:jc w:val="both"/>
      </w:pPr>
      <w:bookmarkStart w:id="1" w:name="36041"/>
      <w:bookmarkEnd w:id="1"/>
      <w: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5" w:history="1">
        <w:r>
          <w:rPr>
            <w:rStyle w:val="a4"/>
            <w:color w:val="auto"/>
            <w:u w:val="none"/>
          </w:rPr>
          <w:t>законодательством</w:t>
        </w:r>
      </w:hyperlink>
      <w:r>
        <w:t xml:space="preserve"> Российской Федерации об охране объектов культурного наследия; </w:t>
      </w:r>
    </w:p>
    <w:p w:rsidR="00E25763" w:rsidRDefault="00E25763" w:rsidP="00E25763">
      <w:pPr>
        <w:ind w:firstLine="709"/>
        <w:contextualSpacing/>
        <w:jc w:val="both"/>
      </w:pPr>
      <w:bookmarkStart w:id="2" w:name="36042"/>
      <w:bookmarkEnd w:id="2"/>
      <w:r>
        <w:t xml:space="preserve">–      в границах </w:t>
      </w:r>
      <w:hyperlink r:id="rId6" w:anchor="1012" w:history="1">
        <w:r>
          <w:rPr>
            <w:rStyle w:val="a4"/>
            <w:color w:val="auto"/>
            <w:u w:val="none"/>
          </w:rPr>
          <w:t>территорий общего пользования</w:t>
        </w:r>
      </w:hyperlink>
      <w:r>
        <w:t xml:space="preserve">; </w:t>
      </w:r>
    </w:p>
    <w:p w:rsidR="00E25763" w:rsidRDefault="00E25763" w:rsidP="00E25763">
      <w:pPr>
        <w:ind w:firstLine="709"/>
        <w:contextualSpacing/>
        <w:jc w:val="both"/>
      </w:pPr>
      <w:bookmarkStart w:id="3" w:name="36043"/>
      <w:bookmarkEnd w:id="3"/>
      <w:r>
        <w:t xml:space="preserve">–      занятые линейными объектами; </w:t>
      </w:r>
    </w:p>
    <w:p w:rsidR="00E25763" w:rsidRDefault="00E25763" w:rsidP="00E25763">
      <w:pPr>
        <w:ind w:firstLine="709"/>
        <w:contextualSpacing/>
        <w:jc w:val="both"/>
      </w:pPr>
      <w:bookmarkStart w:id="4" w:name="36044"/>
      <w:bookmarkEnd w:id="4"/>
      <w:r>
        <w:t xml:space="preserve">–      предоставленные для добычи полезных ископаемых. </w:t>
      </w:r>
    </w:p>
    <w:p w:rsidR="00E25763" w:rsidRDefault="00E25763" w:rsidP="00E25763">
      <w:pPr>
        <w:numPr>
          <w:ilvl w:val="0"/>
          <w:numId w:val="2"/>
        </w:numPr>
        <w:ind w:left="0" w:firstLine="709"/>
        <w:contextualSpacing/>
        <w:jc w:val="both"/>
      </w:pPr>
      <w:r>
        <w:t xml:space="preserve">Градостроительные регламенты не устанавливаются для: </w:t>
      </w:r>
    </w:p>
    <w:p w:rsidR="00E25763" w:rsidRDefault="00E25763" w:rsidP="00E25763">
      <w:pPr>
        <w:ind w:firstLine="709"/>
        <w:jc w:val="both"/>
      </w:pPr>
      <w:r>
        <w:t>–      земель лесного фонда;</w:t>
      </w:r>
    </w:p>
    <w:p w:rsidR="00E25763" w:rsidRDefault="00E25763" w:rsidP="00E25763">
      <w:pPr>
        <w:ind w:firstLine="709"/>
        <w:jc w:val="both"/>
      </w:pPr>
      <w:r>
        <w:t>–      земель, покрытых поверхностными водами;</w:t>
      </w:r>
    </w:p>
    <w:p w:rsidR="00E25763" w:rsidRDefault="00E25763" w:rsidP="00E25763">
      <w:pPr>
        <w:ind w:firstLine="709"/>
        <w:jc w:val="both"/>
      </w:pPr>
      <w:r>
        <w:t>–      земель запаса;</w:t>
      </w:r>
    </w:p>
    <w:p w:rsidR="00E25763" w:rsidRDefault="00E25763" w:rsidP="00E25763">
      <w:pPr>
        <w:ind w:firstLine="709"/>
        <w:jc w:val="both"/>
      </w:pPr>
      <w:r>
        <w:t>–      земель особо охраняемых природных территорий (за исключением земель лечебно-оздоровительных местностей и курортов);</w:t>
      </w:r>
    </w:p>
    <w:p w:rsidR="00E25763" w:rsidRDefault="00E25763" w:rsidP="00E25763">
      <w:pPr>
        <w:ind w:firstLine="709"/>
        <w:jc w:val="both"/>
      </w:pPr>
      <w:r>
        <w:t>–       земельных участков, расположенных в границах особых экономических зон.</w:t>
      </w:r>
    </w:p>
    <w:p w:rsidR="00E25763" w:rsidRDefault="00E25763" w:rsidP="00E25763">
      <w:pPr>
        <w:pStyle w:val="13"/>
        <w:widowControl w:val="0"/>
        <w:spacing w:line="240" w:lineRule="auto"/>
        <w:ind w:firstLine="709"/>
        <w:rPr>
          <w:b w:val="0"/>
        </w:rPr>
      </w:pPr>
      <w:r>
        <w:rPr>
          <w:b w:val="0"/>
        </w:rPr>
        <w:t>6.         На карте градостроительного зонирования:</w:t>
      </w:r>
    </w:p>
    <w:p w:rsidR="00E25763" w:rsidRDefault="00E25763" w:rsidP="00E25763">
      <w:pPr>
        <w:pStyle w:val="ListParagraph"/>
        <w:numPr>
          <w:ilvl w:val="0"/>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выделены территориальные зоны для всей территории муниципального образования </w:t>
      </w:r>
      <w:proofErr w:type="spellStart"/>
      <w:r w:rsidR="00D37839">
        <w:rPr>
          <w:rFonts w:ascii="Times New Roman" w:hAnsi="Times New Roman"/>
          <w:sz w:val="24"/>
          <w:szCs w:val="24"/>
        </w:rPr>
        <w:t>Новочеркасский</w:t>
      </w:r>
      <w:proofErr w:type="spellEnd"/>
      <w:r w:rsidR="00D37839">
        <w:rPr>
          <w:rFonts w:ascii="Times New Roman" w:hAnsi="Times New Roman"/>
          <w:sz w:val="24"/>
          <w:szCs w:val="24"/>
        </w:rPr>
        <w:t xml:space="preserve"> </w:t>
      </w:r>
      <w:r>
        <w:rPr>
          <w:rFonts w:ascii="Times New Roman" w:hAnsi="Times New Roman"/>
          <w:sz w:val="24"/>
          <w:szCs w:val="24"/>
        </w:rPr>
        <w:t>сельсовет, за исключением территорий, обозначенных в части 5 настоящей статьи;</w:t>
      </w:r>
    </w:p>
    <w:p w:rsidR="00E25763" w:rsidRDefault="00E25763" w:rsidP="00E25763">
      <w:pPr>
        <w:numPr>
          <w:ilvl w:val="0"/>
          <w:numId w:val="3"/>
        </w:numPr>
        <w:ind w:left="0" w:firstLine="709"/>
        <w:contextualSpacing/>
        <w:jc w:val="both"/>
      </w:pPr>
      <w:r>
        <w:t xml:space="preserve">обозначены границы зон с особыми условиями использования территорий: Санитарно-защитные зоны, </w:t>
      </w:r>
      <w:proofErr w:type="spellStart"/>
      <w:r>
        <w:t>водоохранные</w:t>
      </w:r>
      <w:proofErr w:type="spellEnd"/>
      <w:r>
        <w:t xml:space="preserve"> зоны, иные зоны охраны, установленные в соответствии с федеральным законодательством;</w:t>
      </w:r>
    </w:p>
    <w:p w:rsidR="00E25763" w:rsidRDefault="00E25763" w:rsidP="00E25763">
      <w:pPr>
        <w:ind w:firstLine="709"/>
        <w:jc w:val="both"/>
      </w:pPr>
      <w:r>
        <w:t>7.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E25763" w:rsidRDefault="00E25763" w:rsidP="00E25763">
      <w:pPr>
        <w:ind w:firstLine="709"/>
        <w:jc w:val="both"/>
        <w:rPr>
          <w:sz w:val="28"/>
          <w:szCs w:val="28"/>
        </w:rPr>
      </w:pPr>
    </w:p>
    <w:tbl>
      <w:tblPr>
        <w:tblW w:w="0" w:type="auto"/>
        <w:tblInd w:w="108" w:type="dxa"/>
        <w:tblLook w:val="0000" w:firstRow="0" w:lastRow="0" w:firstColumn="0" w:lastColumn="0" w:noHBand="0" w:noVBand="0"/>
      </w:tblPr>
      <w:tblGrid>
        <w:gridCol w:w="1556"/>
        <w:gridCol w:w="7907"/>
      </w:tblGrid>
      <w:tr w:rsidR="00E25763" w:rsidTr="00E25763">
        <w:trPr>
          <w:cantSplit/>
        </w:trPr>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Кодовое</w:t>
            </w:r>
          </w:p>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1"/>
              <w:keepLines w:val="0"/>
              <w:spacing w:before="0" w:after="0"/>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зоны</w:t>
            </w:r>
          </w:p>
        </w:tc>
      </w:tr>
      <w:tr w:rsidR="00E25763" w:rsidTr="00E25763">
        <w:trPr>
          <w:cantSplit/>
        </w:trPr>
        <w:tc>
          <w:tcPr>
            <w:tcW w:w="0" w:type="auto"/>
            <w:gridSpan w:val="2"/>
            <w:tcBorders>
              <w:top w:val="single" w:sz="4" w:space="0" w:color="auto"/>
              <w:left w:val="single" w:sz="4" w:space="0" w:color="auto"/>
              <w:bottom w:val="single" w:sz="4" w:space="0" w:color="auto"/>
              <w:right w:val="single" w:sz="4" w:space="0" w:color="auto"/>
            </w:tcBorders>
          </w:tcPr>
          <w:p w:rsidR="00E25763" w:rsidRDefault="00E25763">
            <w:pPr>
              <w:pStyle w:val="11"/>
              <w:keepLines w:val="0"/>
              <w:spacing w:before="0" w:after="0"/>
              <w:ind w:firstLine="318"/>
              <w:jc w:val="left"/>
              <w:rPr>
                <w:rFonts w:ascii="Times New Roman" w:hAnsi="Times New Roman" w:cs="Times New Roman"/>
                <w:sz w:val="24"/>
                <w:szCs w:val="24"/>
              </w:rPr>
            </w:pPr>
            <w:r>
              <w:rPr>
                <w:rFonts w:ascii="Times New Roman" w:hAnsi="Times New Roman" w:cs="Times New Roman"/>
                <w:sz w:val="24"/>
                <w:szCs w:val="24"/>
              </w:rPr>
              <w:t>Жилые зоны</w:t>
            </w:r>
          </w:p>
        </w:tc>
      </w:tr>
      <w:tr w:rsidR="00E25763" w:rsidTr="00E25763">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Ж–1</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pStyle w:val="12"/>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sz w:val="24"/>
                <w:szCs w:val="24"/>
              </w:rPr>
              <w:t>Зона застройки индивидуальными жилыми домами</w:t>
            </w:r>
          </w:p>
        </w:tc>
      </w:tr>
      <w:tr w:rsidR="00E25763" w:rsidTr="00E25763">
        <w:tc>
          <w:tcPr>
            <w:tcW w:w="0" w:type="auto"/>
            <w:gridSpan w:val="2"/>
            <w:tcBorders>
              <w:top w:val="single" w:sz="4" w:space="0" w:color="auto"/>
              <w:left w:val="single" w:sz="4" w:space="0" w:color="auto"/>
              <w:bottom w:val="single" w:sz="4" w:space="0" w:color="auto"/>
              <w:right w:val="single" w:sz="4" w:space="0" w:color="auto"/>
            </w:tcBorders>
            <w:vAlign w:val="center"/>
          </w:tcPr>
          <w:p w:rsidR="00E25763" w:rsidRDefault="00E25763">
            <w:pPr>
              <w:ind w:firstLine="321"/>
              <w:jc w:val="center"/>
              <w:rPr>
                <w:b/>
                <w:bCs/>
              </w:rPr>
            </w:pPr>
            <w:r>
              <w:rPr>
                <w:b/>
                <w:bCs/>
              </w:rPr>
              <w:t>Общественно–деловые зоны</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lastRenderedPageBreak/>
              <w:t>О–1</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ind w:firstLine="321"/>
              <w:jc w:val="both"/>
              <w:rPr>
                <w:b/>
                <w:bCs/>
              </w:rPr>
            </w:pPr>
            <w:r>
              <w:t>Зона делового, общественного и коммерческого назначения</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О–2</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ind w:firstLine="321"/>
              <w:jc w:val="both"/>
            </w:pPr>
            <w:r>
              <w:t>Зона дошкольных и учебно-образовательных учреждений</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О-3</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tabs>
                <w:tab w:val="left" w:pos="179"/>
              </w:tabs>
              <w:ind w:firstLine="321"/>
            </w:pPr>
            <w:r>
              <w:t>Зона учреждений здравоохранения</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О–4</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ind w:firstLine="321"/>
              <w:jc w:val="both"/>
            </w:pPr>
            <w:r>
              <w:t>Зона объектов религиозного назначения</w:t>
            </w:r>
          </w:p>
        </w:tc>
      </w:tr>
      <w:tr w:rsidR="00E25763" w:rsidTr="00E25763">
        <w:tc>
          <w:tcPr>
            <w:tcW w:w="0" w:type="auto"/>
            <w:gridSpan w:val="2"/>
            <w:tcBorders>
              <w:top w:val="single" w:sz="4" w:space="0" w:color="auto"/>
              <w:left w:val="single" w:sz="4" w:space="0" w:color="auto"/>
              <w:bottom w:val="single" w:sz="4" w:space="0" w:color="auto"/>
              <w:right w:val="single" w:sz="4" w:space="0" w:color="auto"/>
            </w:tcBorders>
            <w:vAlign w:val="center"/>
          </w:tcPr>
          <w:p w:rsidR="00E25763" w:rsidRDefault="00E25763">
            <w:pPr>
              <w:ind w:firstLine="321"/>
              <w:jc w:val="center"/>
              <w:rPr>
                <w:b/>
                <w:bCs/>
              </w:rPr>
            </w:pPr>
            <w:r>
              <w:rPr>
                <w:b/>
                <w:bCs/>
              </w:rPr>
              <w:t>Производственные зоны</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П-1</w:t>
            </w:r>
            <w:r>
              <w:rPr>
                <w:rFonts w:ascii="Times New Roman" w:hAnsi="Times New Roman" w:cs="Times New Roman"/>
                <w:sz w:val="24"/>
                <w:szCs w:val="24"/>
                <w:lang w:val="en-US"/>
              </w:rPr>
              <w:t>(III</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ind w:firstLine="321"/>
              <w:jc w:val="both"/>
              <w:rPr>
                <w:b/>
                <w:bCs/>
              </w:rPr>
            </w:pPr>
            <w:r>
              <w:t xml:space="preserve">Зона производственно–коммунальных объектов </w:t>
            </w:r>
            <w:r>
              <w:rPr>
                <w:lang w:val="en-US"/>
              </w:rPr>
              <w:t>III</w:t>
            </w:r>
            <w:r>
              <w:t xml:space="preserve"> класса вредности</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lang w:val="en-US"/>
              </w:rPr>
            </w:pPr>
            <w:r>
              <w:rPr>
                <w:rFonts w:ascii="Times New Roman" w:hAnsi="Times New Roman" w:cs="Times New Roman"/>
                <w:sz w:val="24"/>
                <w:szCs w:val="24"/>
              </w:rPr>
              <w:t>П-1</w:t>
            </w:r>
            <w:r>
              <w:rPr>
                <w:rFonts w:ascii="Times New Roman" w:hAnsi="Times New Roman" w:cs="Times New Roman"/>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ind w:firstLine="321"/>
              <w:jc w:val="both"/>
              <w:rPr>
                <w:b/>
                <w:bCs/>
              </w:rPr>
            </w:pPr>
            <w:r>
              <w:t xml:space="preserve">Зона производственно–коммунальных объектов </w:t>
            </w:r>
            <w:r>
              <w:rPr>
                <w:lang w:val="en-US"/>
              </w:rPr>
              <w:t>IV</w:t>
            </w:r>
            <w:r>
              <w:t xml:space="preserve"> класса вредности</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П-1</w:t>
            </w:r>
            <w:r>
              <w:rPr>
                <w:rFonts w:ascii="Times New Roman" w:hAnsi="Times New Roman" w:cs="Times New Roman"/>
                <w:sz w:val="24"/>
                <w:szCs w:val="24"/>
                <w:lang w:val="en-US"/>
              </w:rPr>
              <w:t>(V</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ind w:firstLine="321"/>
              <w:jc w:val="both"/>
            </w:pPr>
            <w:r>
              <w:t xml:space="preserve">Зона производственно–коммунальных объектов </w:t>
            </w:r>
            <w:r>
              <w:rPr>
                <w:lang w:val="en-US"/>
              </w:rPr>
              <w:t>V</w:t>
            </w:r>
            <w:r>
              <w:t xml:space="preserve"> класса вредности</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ПР-1</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ind w:firstLine="321"/>
              <w:jc w:val="both"/>
            </w:pPr>
            <w:r>
              <w:t>Зона зеленных насаждений, выполняющих санитарно-защитные функции</w:t>
            </w:r>
          </w:p>
        </w:tc>
      </w:tr>
      <w:tr w:rsidR="00E25763" w:rsidTr="00E25763">
        <w:tc>
          <w:tcPr>
            <w:tcW w:w="0" w:type="auto"/>
            <w:gridSpan w:val="2"/>
            <w:tcBorders>
              <w:top w:val="single" w:sz="4" w:space="0" w:color="auto"/>
              <w:left w:val="single" w:sz="4" w:space="0" w:color="auto"/>
              <w:bottom w:val="single" w:sz="4" w:space="0" w:color="auto"/>
              <w:right w:val="single" w:sz="4" w:space="0" w:color="auto"/>
            </w:tcBorders>
            <w:vAlign w:val="center"/>
          </w:tcPr>
          <w:p w:rsidR="00E25763" w:rsidRDefault="00E25763">
            <w:pPr>
              <w:ind w:firstLine="321"/>
              <w:jc w:val="center"/>
              <w:rPr>
                <w:b/>
              </w:rPr>
            </w:pPr>
            <w:r>
              <w:rPr>
                <w:b/>
              </w:rPr>
              <w:t>Зона инженерной и транспортной инфраструктуры</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Т-1</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ind w:firstLine="321"/>
              <w:jc w:val="both"/>
            </w:pPr>
            <w:r>
              <w:t>Зона транспортной инфраструктуры</w:t>
            </w:r>
          </w:p>
        </w:tc>
      </w:tr>
      <w:tr w:rsidR="00E25763" w:rsidTr="00E25763">
        <w:tc>
          <w:tcPr>
            <w:tcW w:w="0" w:type="auto"/>
            <w:gridSpan w:val="2"/>
            <w:tcBorders>
              <w:top w:val="single" w:sz="4" w:space="0" w:color="auto"/>
              <w:left w:val="single" w:sz="4" w:space="0" w:color="auto"/>
              <w:bottom w:val="single" w:sz="4" w:space="0" w:color="auto"/>
              <w:right w:val="single" w:sz="4" w:space="0" w:color="auto"/>
            </w:tcBorders>
            <w:vAlign w:val="center"/>
          </w:tcPr>
          <w:p w:rsidR="00E25763" w:rsidRDefault="00E25763">
            <w:pPr>
              <w:ind w:firstLine="321"/>
              <w:jc w:val="center"/>
              <w:rPr>
                <w:b/>
                <w:bCs/>
              </w:rPr>
            </w:pPr>
            <w:r>
              <w:rPr>
                <w:b/>
                <w:bCs/>
              </w:rPr>
              <w:t>Рекреационные зоны</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Р-1</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pStyle w:val="12"/>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Зона рекреационного назначения</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ГЛФ</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pStyle w:val="12"/>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Государственного лесного фонда</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ООПТ-1</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pStyle w:val="12"/>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Особо охраняемая природная территория</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ООПТ-2</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pStyle w:val="12"/>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Особо охраняемая природная территория (государственный охотничий заказник)</w:t>
            </w:r>
          </w:p>
        </w:tc>
      </w:tr>
      <w:tr w:rsidR="00E25763" w:rsidTr="00E25763">
        <w:tc>
          <w:tcPr>
            <w:tcW w:w="0" w:type="auto"/>
            <w:gridSpan w:val="2"/>
            <w:tcBorders>
              <w:top w:val="single" w:sz="4" w:space="0" w:color="auto"/>
              <w:left w:val="single" w:sz="4" w:space="0" w:color="auto"/>
              <w:bottom w:val="single" w:sz="4" w:space="0" w:color="auto"/>
              <w:right w:val="single" w:sz="4" w:space="0" w:color="auto"/>
            </w:tcBorders>
            <w:vAlign w:val="center"/>
          </w:tcPr>
          <w:p w:rsidR="00E25763" w:rsidRDefault="00E25763">
            <w:pPr>
              <w:ind w:firstLine="321"/>
              <w:jc w:val="center"/>
              <w:rPr>
                <w:b/>
              </w:rPr>
            </w:pPr>
            <w:r>
              <w:rPr>
                <w:b/>
              </w:rPr>
              <w:t>Зоны сельскохозяйственного использования</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lang w:val="en-US"/>
              </w:rPr>
            </w:pPr>
            <w:r>
              <w:rPr>
                <w:rFonts w:ascii="Times New Roman" w:hAnsi="Times New Roman" w:cs="Times New Roman"/>
                <w:sz w:val="24"/>
                <w:szCs w:val="24"/>
              </w:rPr>
              <w:t>СХ-</w:t>
            </w:r>
            <w:r>
              <w:rPr>
                <w:rFonts w:ascii="Times New Roman"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ind w:firstLine="321"/>
              <w:jc w:val="both"/>
            </w:pPr>
            <w:r>
              <w:t>Зона сельскохозяйственного назначения</w:t>
            </w:r>
          </w:p>
        </w:tc>
      </w:tr>
      <w:tr w:rsidR="00E25763" w:rsidTr="00E25763">
        <w:tc>
          <w:tcPr>
            <w:tcW w:w="0" w:type="auto"/>
            <w:gridSpan w:val="2"/>
            <w:tcBorders>
              <w:top w:val="single" w:sz="4" w:space="0" w:color="auto"/>
              <w:left w:val="single" w:sz="4" w:space="0" w:color="auto"/>
              <w:bottom w:val="single" w:sz="4" w:space="0" w:color="auto"/>
              <w:right w:val="single" w:sz="4" w:space="0" w:color="auto"/>
            </w:tcBorders>
            <w:vAlign w:val="center"/>
          </w:tcPr>
          <w:p w:rsidR="00E25763" w:rsidRDefault="00E25763">
            <w:pPr>
              <w:ind w:firstLine="321"/>
              <w:jc w:val="center"/>
              <w:rPr>
                <w:b/>
                <w:bCs/>
              </w:rPr>
            </w:pPr>
            <w:r>
              <w:rPr>
                <w:b/>
                <w:bCs/>
              </w:rPr>
              <w:t>Зоны специального назначения</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СО-1</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pStyle w:val="12"/>
              <w:keepNext w:val="0"/>
              <w:keepLines w:val="0"/>
              <w:spacing w:before="0" w:after="0"/>
              <w:ind w:firstLine="321"/>
              <w:rPr>
                <w:rFonts w:ascii="Times New Roman" w:hAnsi="Times New Roman" w:cs="Times New Roman"/>
                <w:b w:val="0"/>
                <w:bCs w:val="0"/>
                <w:sz w:val="24"/>
                <w:szCs w:val="24"/>
                <w:highlight w:val="yellow"/>
              </w:rPr>
            </w:pPr>
            <w:r>
              <w:rPr>
                <w:rFonts w:ascii="Times New Roman" w:hAnsi="Times New Roman" w:cs="Times New Roman"/>
                <w:b w:val="0"/>
                <w:bCs w:val="0"/>
                <w:sz w:val="24"/>
                <w:szCs w:val="24"/>
              </w:rPr>
              <w:t>Зона скотомогильников, участков компостирования ТБО</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СО-2</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pStyle w:val="12"/>
              <w:spacing w:before="0" w:after="0"/>
              <w:ind w:firstLine="321"/>
              <w:rPr>
                <w:rFonts w:ascii="Times New Roman" w:hAnsi="Times New Roman" w:cs="Times New Roman"/>
                <w:b w:val="0"/>
                <w:bCs w:val="0"/>
                <w:sz w:val="24"/>
                <w:szCs w:val="24"/>
                <w:highlight w:val="yellow"/>
              </w:rPr>
            </w:pPr>
            <w:r>
              <w:rPr>
                <w:rFonts w:ascii="Times New Roman" w:hAnsi="Times New Roman" w:cs="Times New Roman"/>
                <w:b w:val="0"/>
                <w:color w:val="000000"/>
                <w:sz w:val="24"/>
                <w:szCs w:val="24"/>
              </w:rPr>
              <w:t>Зона водозаборных, иных технических сооружений</w:t>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СО-3</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pStyle w:val="12"/>
              <w:tabs>
                <w:tab w:val="left" w:pos="6818"/>
              </w:tabs>
              <w:spacing w:before="0" w:after="0"/>
              <w:ind w:firstLine="321"/>
              <w:rPr>
                <w:rFonts w:ascii="Times New Roman" w:hAnsi="Times New Roman" w:cs="Times New Roman"/>
                <w:b w:val="0"/>
                <w:color w:val="000000"/>
                <w:sz w:val="24"/>
                <w:szCs w:val="24"/>
              </w:rPr>
            </w:pPr>
            <w:r>
              <w:rPr>
                <w:rFonts w:ascii="Times New Roman" w:hAnsi="Times New Roman" w:cs="Times New Roman"/>
                <w:b w:val="0"/>
                <w:bCs w:val="0"/>
                <w:sz w:val="24"/>
                <w:szCs w:val="24"/>
              </w:rPr>
              <w:t>Зона специального назначения, связанная с захоронениями</w:t>
            </w:r>
            <w:r>
              <w:rPr>
                <w:rFonts w:ascii="Times New Roman" w:hAnsi="Times New Roman" w:cs="Times New Roman"/>
                <w:b w:val="0"/>
                <w:bCs w:val="0"/>
                <w:sz w:val="24"/>
                <w:szCs w:val="24"/>
              </w:rPr>
              <w:tab/>
            </w:r>
          </w:p>
        </w:tc>
      </w:tr>
      <w:tr w:rsidR="00E25763" w:rsidTr="00E25763">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pStyle w:val="12"/>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СО-4</w:t>
            </w:r>
          </w:p>
        </w:tc>
        <w:tc>
          <w:tcPr>
            <w:tcW w:w="0" w:type="auto"/>
            <w:tcBorders>
              <w:top w:val="single" w:sz="4" w:space="0" w:color="auto"/>
              <w:left w:val="single" w:sz="4" w:space="0" w:color="auto"/>
              <w:bottom w:val="single" w:sz="4" w:space="0" w:color="auto"/>
              <w:right w:val="single" w:sz="4" w:space="0" w:color="auto"/>
            </w:tcBorders>
          </w:tcPr>
          <w:p w:rsidR="00E25763" w:rsidRDefault="00E25763">
            <w:pPr>
              <w:pStyle w:val="12"/>
              <w:tabs>
                <w:tab w:val="left" w:pos="6818"/>
              </w:tabs>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Зона очистных сооружений</w:t>
            </w:r>
          </w:p>
        </w:tc>
      </w:tr>
    </w:tbl>
    <w:p w:rsidR="00E25763" w:rsidRDefault="00E25763" w:rsidP="00E25763">
      <w:pPr>
        <w:ind w:firstLine="709"/>
        <w:jc w:val="both"/>
      </w:pPr>
      <w:r>
        <w:t>8.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Петровский сельсовет в границах некоторых земельным участков установлено две и более функциональных зон. В таких случаях, в целях обеспечения соответствия правил землепользования и застройки генеральному плану, данные земельные участки включается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E25763" w:rsidRDefault="00E25763" w:rsidP="00E25763">
      <w:pPr>
        <w:ind w:firstLine="709"/>
        <w:jc w:val="both"/>
      </w:pPr>
      <w:r>
        <w:t>В перечень земельных участков, требующих градостроительного преобразования могут включатся:</w:t>
      </w:r>
    </w:p>
    <w:p w:rsidR="00E25763" w:rsidRDefault="00E25763" w:rsidP="00E25763">
      <w:pPr>
        <w:numPr>
          <w:ilvl w:val="0"/>
          <w:numId w:val="4"/>
        </w:numPr>
        <w:ind w:left="0" w:firstLine="709"/>
        <w:jc w:val="both"/>
      </w:pPr>
      <w:r>
        <w:t>земельные участки под жилыми домами, признанными ветхими или аварийными и предназначенными под снос;</w:t>
      </w:r>
    </w:p>
    <w:p w:rsidR="00E25763" w:rsidRDefault="00E25763" w:rsidP="00E25763">
      <w:pPr>
        <w:numPr>
          <w:ilvl w:val="0"/>
          <w:numId w:val="4"/>
        </w:numPr>
        <w:ind w:left="0" w:firstLine="709"/>
        <w:jc w:val="both"/>
      </w:pPr>
      <w: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E25763" w:rsidRDefault="00E25763" w:rsidP="00E25763">
      <w:pPr>
        <w:numPr>
          <w:ilvl w:val="0"/>
          <w:numId w:val="4"/>
        </w:numPr>
        <w:ind w:left="0" w:firstLine="709"/>
        <w:jc w:val="both"/>
      </w:pPr>
      <w: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E25763" w:rsidRDefault="00E25763" w:rsidP="00E25763">
      <w:pPr>
        <w:numPr>
          <w:ilvl w:val="0"/>
          <w:numId w:val="4"/>
        </w:numPr>
        <w:ind w:left="0" w:firstLine="709"/>
        <w:jc w:val="both"/>
      </w:pPr>
      <w: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E25763" w:rsidRDefault="00E25763" w:rsidP="00E25763">
      <w:pPr>
        <w:numPr>
          <w:ilvl w:val="0"/>
          <w:numId w:val="4"/>
        </w:numPr>
        <w:ind w:left="0" w:firstLine="709"/>
        <w:jc w:val="both"/>
      </w:pPr>
      <w:r>
        <w:lastRenderedPageBreak/>
        <w:t>земельные участки, сформированные с ошибочными границами (по разным причинам);</w:t>
      </w:r>
    </w:p>
    <w:p w:rsidR="00E25763" w:rsidRDefault="00E25763" w:rsidP="00E25763">
      <w:pPr>
        <w:numPr>
          <w:ilvl w:val="0"/>
          <w:numId w:val="4"/>
        </w:numPr>
        <w:ind w:left="0" w:firstLine="709"/>
        <w:jc w:val="both"/>
      </w:pPr>
      <w: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E25763" w:rsidRDefault="00E25763" w:rsidP="00E25763">
      <w:pPr>
        <w:numPr>
          <w:ilvl w:val="0"/>
          <w:numId w:val="4"/>
        </w:numPr>
        <w:ind w:left="0" w:firstLine="709"/>
        <w:jc w:val="both"/>
      </w:pPr>
      <w:r>
        <w:t>другие земельные участки, границы которых нуждаются в преобразовании.</w:t>
      </w:r>
    </w:p>
    <w:p w:rsidR="00E25763" w:rsidRDefault="00E25763" w:rsidP="00E25763">
      <w:pPr>
        <w:pStyle w:val="nienie"/>
        <w:ind w:left="0" w:firstLine="709"/>
        <w:rPr>
          <w:rFonts w:ascii="Times New Roman" w:hAnsi="Times New Roman" w:cs="Times New Roman"/>
          <w:i/>
        </w:rPr>
      </w:pPr>
    </w:p>
    <w:p w:rsidR="00E25763" w:rsidRDefault="00E25763" w:rsidP="00E25763">
      <w:pPr>
        <w:pStyle w:val="nienie"/>
        <w:ind w:left="0" w:firstLine="709"/>
        <w:rPr>
          <w:rFonts w:ascii="Times New Roman" w:hAnsi="Times New Roman" w:cs="Times New Roman"/>
        </w:rPr>
      </w:pPr>
      <w:r>
        <w:rPr>
          <w:rFonts w:ascii="Times New Roman" w:hAnsi="Times New Roman" w:cs="Times New Roman"/>
          <w:i/>
        </w:rPr>
        <w:t xml:space="preserve">Таблица 1. </w:t>
      </w:r>
      <w:r>
        <w:rPr>
          <w:rFonts w:ascii="Times New Roman" w:hAnsi="Times New Roman" w:cs="Times New Roman"/>
        </w:rPr>
        <w:t>Перечень земельных участков, требующих градостроительного преобразования</w:t>
      </w:r>
    </w:p>
    <w:tbl>
      <w:tblPr>
        <w:tblW w:w="9767" w:type="dxa"/>
        <w:tblLook w:val="0000" w:firstRow="0" w:lastRow="0" w:firstColumn="0" w:lastColumn="0" w:noHBand="0" w:noVBand="0"/>
      </w:tblPr>
      <w:tblGrid>
        <w:gridCol w:w="9767"/>
      </w:tblGrid>
      <w:tr w:rsidR="00E25763" w:rsidTr="00E25763">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E25763" w:rsidRDefault="00E25763">
            <w:pPr>
              <w:jc w:val="center"/>
              <w:rPr>
                <w:b/>
                <w:bCs/>
              </w:rPr>
            </w:pPr>
            <w:r>
              <w:rPr>
                <w:b/>
                <w:bCs/>
              </w:rPr>
              <w:t xml:space="preserve">Земельные участки, требующие градостроительного преобразования </w:t>
            </w:r>
            <w:r>
              <w:rPr>
                <w:bCs/>
                <w:i/>
              </w:rPr>
              <w:t>(кадастровые номера)</w:t>
            </w:r>
          </w:p>
        </w:tc>
      </w:tr>
      <w:tr w:rsidR="00E25763" w:rsidTr="00E25763">
        <w:trPr>
          <w:trHeight w:val="504"/>
        </w:trPr>
        <w:tc>
          <w:tcPr>
            <w:tcW w:w="9767" w:type="dxa"/>
            <w:tcBorders>
              <w:top w:val="single" w:sz="4" w:space="0" w:color="auto"/>
              <w:left w:val="single" w:sz="4" w:space="0" w:color="auto"/>
              <w:bottom w:val="single" w:sz="4" w:space="0" w:color="auto"/>
              <w:right w:val="single" w:sz="4" w:space="0" w:color="auto"/>
            </w:tcBorders>
            <w:vAlign w:val="center"/>
          </w:tcPr>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56:26:1402001:136</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56:26:1402001:138</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56:26:1409001:5</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56:26:1408001:57</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56:26:1402001:102</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56:26:1409001:27</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56:26:1409001:20</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56:26:1405001:1</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56:26:1409001:2</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56:26:1409001:4</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56:26:1408001:68</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56:26:1402001:139</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56:26:1402001:65</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56:26:1410001:82</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56:26:1410001:29</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56:26:1410001:26</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56:26:1410001:27</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56:26:1410001:28</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56:26:1407001:2</w:t>
            </w:r>
          </w:p>
          <w:p w:rsidR="00E25763" w:rsidRDefault="00E25763">
            <w:pPr>
              <w:pStyle w:val="12"/>
              <w:spacing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56:26:1408001:50</w:t>
            </w:r>
          </w:p>
          <w:p w:rsidR="00E25763" w:rsidRDefault="00E25763">
            <w:pPr>
              <w:pStyle w:val="12"/>
              <w:keepNext w:val="0"/>
              <w:keepLines w:val="0"/>
              <w:spacing w:before="0" w:after="0"/>
              <w:jc w:val="center"/>
              <w:rPr>
                <w:rFonts w:ascii="Times New Roman" w:hAnsi="Times New Roman" w:cs="Times New Roman"/>
                <w:b w:val="0"/>
                <w:bCs w:val="0"/>
                <w:i/>
                <w:sz w:val="22"/>
                <w:szCs w:val="22"/>
              </w:rPr>
            </w:pPr>
            <w:r>
              <w:rPr>
                <w:rFonts w:ascii="Times New Roman" w:hAnsi="Times New Roman" w:cs="Times New Roman"/>
                <w:b w:val="0"/>
                <w:bCs w:val="0"/>
                <w:i/>
                <w:sz w:val="22"/>
                <w:szCs w:val="22"/>
              </w:rPr>
              <w:t>56:26:1410001:14</w:t>
            </w:r>
          </w:p>
        </w:tc>
      </w:tr>
    </w:tbl>
    <w:p w:rsidR="00E25763" w:rsidRDefault="00E25763" w:rsidP="00E25763">
      <w:pPr>
        <w:ind w:firstLine="709"/>
        <w:jc w:val="both"/>
        <w:rPr>
          <w:b/>
          <w:i/>
        </w:rPr>
      </w:pPr>
    </w:p>
    <w:p w:rsidR="00E25763" w:rsidRDefault="00E25763" w:rsidP="00E25763">
      <w:pPr>
        <w:ind w:firstLine="709"/>
        <w:jc w:val="both"/>
      </w:pPr>
      <w: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rsidR="00E25763" w:rsidRDefault="00E25763" w:rsidP="00E25763">
      <w:pPr>
        <w:ind w:firstLine="709"/>
        <w:jc w:val="both"/>
        <w:rPr>
          <w:b/>
          <w:i/>
        </w:rPr>
      </w:pPr>
    </w:p>
    <w:p w:rsidR="00E25763" w:rsidRDefault="00E25763" w:rsidP="00E25763">
      <w:pPr>
        <w:ind w:firstLine="709"/>
        <w:jc w:val="both"/>
        <w:rPr>
          <w:b/>
        </w:rPr>
      </w:pPr>
      <w:r>
        <w:rPr>
          <w:b/>
          <w:i/>
        </w:rPr>
        <w:t>Статья 44.</w:t>
      </w:r>
      <w:r>
        <w:rPr>
          <w:b/>
        </w:rPr>
        <w:t xml:space="preserve">  Градостроительные регламенты по видам разрешенного использования в соответствии с территориальными зонами.</w:t>
      </w:r>
    </w:p>
    <w:p w:rsidR="00E25763" w:rsidRDefault="00E25763" w:rsidP="00E25763">
      <w:pPr>
        <w:ind w:firstLine="709"/>
        <w:jc w:val="both"/>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25763" w:rsidRDefault="00E25763" w:rsidP="00E25763">
      <w:pPr>
        <w:pStyle w:val="22"/>
        <w:spacing w:before="0" w:after="0"/>
        <w:ind w:right="0" w:firstLine="709"/>
        <w:rPr>
          <w:rFonts w:ascii="Times New Roman" w:hAnsi="Times New Roman"/>
          <w:sz w:val="24"/>
          <w:szCs w:val="24"/>
        </w:rPr>
      </w:pPr>
      <w:r>
        <w:rPr>
          <w:sz w:val="24"/>
          <w:szCs w:val="24"/>
        </w:rPr>
        <w:t xml:space="preserve">а) основные виды разрешенного использования  земельных участков и объектов </w:t>
      </w:r>
      <w:r>
        <w:rPr>
          <w:sz w:val="24"/>
          <w:szCs w:val="24"/>
        </w:rPr>
        <w:lastRenderedPageBreak/>
        <w:t>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E25763" w:rsidRDefault="00E25763" w:rsidP="00E25763">
      <w:pPr>
        <w:pStyle w:val="Web"/>
        <w:spacing w:before="0" w:after="0"/>
        <w:ind w:firstLine="709"/>
        <w:jc w:val="both"/>
        <w:rPr>
          <w:szCs w:val="24"/>
        </w:rPr>
      </w:pPr>
      <w:r>
        <w:rPr>
          <w:szCs w:val="24"/>
        </w:rPr>
        <w:t>б) условно разрешенные виды разрешенного использования  земельных участков и объектов капитального строительства</w:t>
      </w:r>
      <w:r>
        <w:rPr>
          <w:b/>
          <w:bCs/>
          <w:szCs w:val="24"/>
        </w:rPr>
        <w:t xml:space="preserve"> – </w:t>
      </w:r>
      <w:r>
        <w:rPr>
          <w:bCs/>
          <w:szCs w:val="24"/>
        </w:rPr>
        <w:t>виды деятельности</w:t>
      </w:r>
      <w:r>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E25763" w:rsidRDefault="00E25763" w:rsidP="00E25763">
      <w:pPr>
        <w:ind w:firstLine="709"/>
        <w:jc w:val="both"/>
      </w:pPr>
      <w: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E25763" w:rsidRDefault="00E25763" w:rsidP="00E25763">
      <w:pPr>
        <w:ind w:firstLine="709"/>
        <w:jc w:val="both"/>
      </w:pPr>
      <w: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E25763" w:rsidRDefault="00E25763" w:rsidP="00E25763">
      <w:pPr>
        <w:pStyle w:val="ListParagraph"/>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25763" w:rsidRDefault="00E25763" w:rsidP="00E25763">
      <w:pPr>
        <w:numPr>
          <w:ilvl w:val="0"/>
          <w:numId w:val="5"/>
        </w:numPr>
        <w:ind w:left="0" w:firstLine="709"/>
        <w:contextualSpacing/>
        <w:jc w:val="both"/>
      </w:pPr>
      <w: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E25763" w:rsidRDefault="00E25763" w:rsidP="00E25763">
      <w:pPr>
        <w:numPr>
          <w:ilvl w:val="0"/>
          <w:numId w:val="5"/>
        </w:numPr>
        <w:ind w:left="0" w:firstLine="709"/>
        <w:contextualSpacing/>
        <w:jc w:val="both"/>
      </w:pPr>
      <w:r>
        <w:t xml:space="preserve">для объектов, требующих постоянного присутствия охраны – помещения или здания для персонала охраны; </w:t>
      </w:r>
    </w:p>
    <w:p w:rsidR="00E25763" w:rsidRDefault="00E25763" w:rsidP="00E25763">
      <w:pPr>
        <w:numPr>
          <w:ilvl w:val="0"/>
          <w:numId w:val="5"/>
        </w:numPr>
        <w:ind w:left="0" w:firstLine="709"/>
        <w:contextualSpacing/>
        <w:jc w:val="both"/>
      </w:pPr>
      <w: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E25763" w:rsidRDefault="00E25763" w:rsidP="00E25763">
      <w:pPr>
        <w:numPr>
          <w:ilvl w:val="0"/>
          <w:numId w:val="5"/>
        </w:numPr>
        <w:ind w:left="0" w:firstLine="709"/>
        <w:contextualSpacing/>
        <w:jc w:val="both"/>
      </w:pPr>
      <w:r>
        <w:t>автостоянки и гаражи (в том числе открытого типа, подземные и многоэтажные)</w:t>
      </w:r>
    </w:p>
    <w:p w:rsidR="00E25763" w:rsidRDefault="00E25763" w:rsidP="00E25763">
      <w:pPr>
        <w:numPr>
          <w:ilvl w:val="0"/>
          <w:numId w:val="5"/>
        </w:numPr>
        <w:ind w:left="0" w:firstLine="709"/>
        <w:contextualSpacing/>
        <w:jc w:val="both"/>
      </w:pPr>
      <w:r>
        <w:t xml:space="preserve">автомобильные проезды и подъезды, оборудованные пешеходные пути, обслуживающие соответствующие участки; </w:t>
      </w:r>
    </w:p>
    <w:p w:rsidR="00E25763" w:rsidRDefault="00E25763" w:rsidP="00E25763">
      <w:pPr>
        <w:numPr>
          <w:ilvl w:val="0"/>
          <w:numId w:val="5"/>
        </w:numPr>
        <w:ind w:left="0" w:firstLine="709"/>
        <w:contextualSpacing/>
        <w:jc w:val="both"/>
      </w:pPr>
      <w:r>
        <w:t xml:space="preserve">благоустроенные, в том числе озелененные, детские площадки, площадки для отдыха, спортивных занятий; </w:t>
      </w:r>
    </w:p>
    <w:p w:rsidR="00E25763" w:rsidRDefault="00E25763" w:rsidP="00E25763">
      <w:pPr>
        <w:numPr>
          <w:ilvl w:val="0"/>
          <w:numId w:val="5"/>
        </w:numPr>
        <w:ind w:left="0" w:firstLine="709"/>
        <w:contextualSpacing/>
        <w:jc w:val="both"/>
      </w:pPr>
      <w:r>
        <w:t>площадки хозяйственные, в том числе для мусоросборников;</w:t>
      </w:r>
    </w:p>
    <w:p w:rsidR="00E25763" w:rsidRDefault="00E25763" w:rsidP="00E25763">
      <w:pPr>
        <w:numPr>
          <w:ilvl w:val="0"/>
          <w:numId w:val="5"/>
        </w:numPr>
        <w:ind w:left="0" w:firstLine="709"/>
        <w:contextualSpacing/>
        <w:jc w:val="both"/>
      </w:pPr>
      <w:r>
        <w:t>площадки для выгула собак;</w:t>
      </w:r>
    </w:p>
    <w:p w:rsidR="00E25763" w:rsidRDefault="00E25763" w:rsidP="00E25763">
      <w:pPr>
        <w:numPr>
          <w:ilvl w:val="0"/>
          <w:numId w:val="5"/>
        </w:numPr>
        <w:ind w:left="0" w:firstLine="709"/>
        <w:contextualSpacing/>
        <w:jc w:val="both"/>
      </w:pPr>
      <w:r>
        <w:t>общественные туалеты (кроме встроенных в жилые дома, детские учреждения).</w:t>
      </w:r>
    </w:p>
    <w:p w:rsidR="00E25763" w:rsidRDefault="00E25763" w:rsidP="00E25763">
      <w:pPr>
        <w:ind w:firstLine="709"/>
        <w:jc w:val="both"/>
      </w:pPr>
      <w: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E25763" w:rsidRDefault="00E25763" w:rsidP="00E25763">
      <w:pPr>
        <w:shd w:val="clear" w:color="auto" w:fill="FFFFFF"/>
        <w:ind w:firstLine="709"/>
        <w:jc w:val="both"/>
        <w:rPr>
          <w:b/>
        </w:rPr>
      </w:pPr>
      <w: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E25763" w:rsidRDefault="00E25763" w:rsidP="00E25763">
      <w:pPr>
        <w:ind w:firstLine="709"/>
        <w:jc w:val="both"/>
      </w:pPr>
      <w:r>
        <w:t>5. Градостроительные регламенты установлены  на основании и с учетом требований следующих  нормативных документов:</w:t>
      </w:r>
    </w:p>
    <w:p w:rsidR="00E25763" w:rsidRDefault="00E25763" w:rsidP="00E25763">
      <w:pPr>
        <w:pStyle w:val="ListParagraph"/>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Градостроительного Кодекса Российской Федерации,</w:t>
      </w:r>
    </w:p>
    <w:p w:rsidR="00E25763" w:rsidRDefault="00E25763" w:rsidP="00E25763">
      <w:pPr>
        <w:numPr>
          <w:ilvl w:val="0"/>
          <w:numId w:val="6"/>
        </w:numPr>
        <w:ind w:left="0" w:firstLine="709"/>
        <w:contextualSpacing/>
        <w:jc w:val="both"/>
      </w:pPr>
      <w:r>
        <w:t>Земельного Кодекса Российской Федерации,</w:t>
      </w:r>
    </w:p>
    <w:p w:rsidR="00E25763" w:rsidRDefault="00E25763" w:rsidP="00E25763">
      <w:pPr>
        <w:numPr>
          <w:ilvl w:val="0"/>
          <w:numId w:val="6"/>
        </w:numPr>
        <w:ind w:left="0" w:firstLine="709"/>
        <w:contextualSpacing/>
        <w:jc w:val="both"/>
      </w:pPr>
      <w:r>
        <w:lastRenderedPageBreak/>
        <w:t>Водного кодекса Российской Федерации,</w:t>
      </w:r>
    </w:p>
    <w:p w:rsidR="00E25763" w:rsidRDefault="00E25763" w:rsidP="00E25763">
      <w:pPr>
        <w:numPr>
          <w:ilvl w:val="0"/>
          <w:numId w:val="6"/>
        </w:numPr>
        <w:ind w:left="0" w:firstLine="709"/>
        <w:contextualSpacing/>
        <w:jc w:val="both"/>
      </w:pPr>
      <w:r>
        <w:t>Лесного Кодекса Российской Федерации,</w:t>
      </w:r>
    </w:p>
    <w:p w:rsidR="00E25763" w:rsidRDefault="00E25763" w:rsidP="00E25763">
      <w:pPr>
        <w:numPr>
          <w:ilvl w:val="0"/>
          <w:numId w:val="6"/>
        </w:numPr>
        <w:ind w:left="0" w:firstLine="709"/>
        <w:contextualSpacing/>
        <w:jc w:val="both"/>
      </w:pPr>
      <w:r>
        <w:t>СП 42.13330.2011   «Градостроительство. Планировка и застройка городских и сельских поселений»,</w:t>
      </w:r>
    </w:p>
    <w:p w:rsidR="00E25763" w:rsidRDefault="00E25763" w:rsidP="00E25763">
      <w:pPr>
        <w:numPr>
          <w:ilvl w:val="0"/>
          <w:numId w:val="6"/>
        </w:numPr>
        <w:ind w:left="0" w:firstLine="709"/>
        <w:contextualSpacing/>
        <w:jc w:val="both"/>
      </w:pPr>
      <w:r>
        <w:t>Нормативы градостроительного проектирования  Оренбургской области,</w:t>
      </w:r>
    </w:p>
    <w:p w:rsidR="00E25763" w:rsidRDefault="00E25763" w:rsidP="00E25763">
      <w:pPr>
        <w:numPr>
          <w:ilvl w:val="0"/>
          <w:numId w:val="6"/>
        </w:numPr>
        <w:ind w:left="0" w:firstLine="709"/>
        <w:contextualSpacing/>
        <w:jc w:val="both"/>
      </w:pPr>
      <w:r>
        <w:t>СНиП  2.08.02–89*  «Общественные здания и сооружения»,</w:t>
      </w:r>
    </w:p>
    <w:p w:rsidR="00E25763" w:rsidRDefault="00E25763" w:rsidP="00E25763">
      <w:pPr>
        <w:numPr>
          <w:ilvl w:val="0"/>
          <w:numId w:val="6"/>
        </w:numPr>
        <w:ind w:left="0" w:firstLine="709"/>
        <w:contextualSpacing/>
        <w:jc w:val="both"/>
        <w:rPr>
          <w:bCs/>
        </w:rPr>
      </w:pPr>
      <w:r>
        <w:rPr>
          <w:bCs/>
        </w:rPr>
        <w:t>СанПиН 2.2.1./2.1.1.1200–03 «Санитарно-защитные зоны и санитарная классификация предприятий, сооружений и иных объектов»,</w:t>
      </w:r>
    </w:p>
    <w:p w:rsidR="00E25763" w:rsidRDefault="00E25763" w:rsidP="00E25763">
      <w:pPr>
        <w:numPr>
          <w:ilvl w:val="0"/>
          <w:numId w:val="6"/>
        </w:numPr>
        <w:ind w:left="0" w:firstLine="709"/>
        <w:contextualSpacing/>
        <w:jc w:val="both"/>
      </w:pPr>
      <w:r>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E25763" w:rsidRDefault="00E25763" w:rsidP="00E25763">
      <w:pPr>
        <w:numPr>
          <w:ilvl w:val="0"/>
          <w:numId w:val="6"/>
        </w:numPr>
        <w:ind w:left="0" w:firstLine="709"/>
        <w:contextualSpacing/>
        <w:jc w:val="both"/>
      </w:pPr>
      <w:r>
        <w:t xml:space="preserve">МДС 30–1.99 «Методические рекомендации по разработке схем зонирования территории городов», </w:t>
      </w:r>
    </w:p>
    <w:p w:rsidR="00E25763" w:rsidRDefault="00E25763" w:rsidP="00E25763">
      <w:pPr>
        <w:numPr>
          <w:ilvl w:val="0"/>
          <w:numId w:val="6"/>
        </w:numPr>
        <w:ind w:left="0" w:firstLine="709"/>
        <w:contextualSpacing/>
        <w:jc w:val="both"/>
        <w:rPr>
          <w:rFonts w:cs="Arial"/>
        </w:rPr>
      </w:pPr>
      <w:r>
        <w:t>СП 30–102–99 «Планировка и застройка территорий малоэтажного жилищного строительства»</w:t>
      </w:r>
      <w:r>
        <w:rPr>
          <w:rFonts w:cs="Arial"/>
        </w:rPr>
        <w:t>.</w:t>
      </w:r>
    </w:p>
    <w:p w:rsidR="00E25763" w:rsidRDefault="00E25763" w:rsidP="00E25763">
      <w:pPr>
        <w:ind w:left="709"/>
        <w:contextualSpacing/>
        <w:jc w:val="both"/>
        <w:rPr>
          <w:rFonts w:cs="Arial"/>
        </w:rPr>
      </w:pPr>
    </w:p>
    <w:p w:rsidR="00E25763" w:rsidRDefault="00E25763" w:rsidP="00E25763">
      <w:pPr>
        <w:ind w:firstLine="709"/>
        <w:jc w:val="both"/>
        <w:rPr>
          <w:b/>
        </w:rPr>
      </w:pPr>
      <w:r>
        <w:rPr>
          <w:b/>
          <w:i/>
        </w:rPr>
        <w:t>Статья 45.</w:t>
      </w:r>
      <w:r>
        <w:rPr>
          <w:b/>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E25763" w:rsidRDefault="00E25763" w:rsidP="00E25763">
      <w:pPr>
        <w:ind w:firstLine="709"/>
        <w:jc w:val="both"/>
        <w:rPr>
          <w:b/>
          <w:i/>
        </w:rPr>
      </w:pPr>
    </w:p>
    <w:p w:rsidR="00E25763" w:rsidRDefault="00E25763" w:rsidP="00E25763">
      <w:pPr>
        <w:ind w:firstLine="709"/>
        <w:jc w:val="both"/>
        <w:rPr>
          <w:b/>
        </w:rPr>
      </w:pPr>
      <w:r>
        <w:rPr>
          <w:b/>
          <w:i/>
        </w:rPr>
        <w:t>Статья 45.1</w:t>
      </w:r>
      <w:r>
        <w:rPr>
          <w:b/>
        </w:rPr>
        <w:t xml:space="preserve"> Градостроительные регламенты. Жилые зоны.</w:t>
      </w:r>
    </w:p>
    <w:p w:rsidR="00E25763" w:rsidRDefault="00E25763" w:rsidP="00E25763">
      <w:pPr>
        <w:ind w:firstLine="709"/>
        <w:jc w:val="both"/>
        <w:rPr>
          <w:b/>
        </w:rPr>
      </w:pPr>
    </w:p>
    <w:p w:rsidR="00E25763" w:rsidRDefault="00E25763" w:rsidP="00E25763">
      <w:pPr>
        <w:ind w:firstLine="709"/>
        <w:jc w:val="both"/>
        <w:rPr>
          <w:b/>
          <w:bCs/>
          <w:u w:val="single"/>
        </w:rPr>
      </w:pPr>
      <w:r>
        <w:rPr>
          <w:b/>
          <w:bCs/>
          <w:u w:val="single"/>
        </w:rPr>
        <w:t>Ж–1.  Зона застройки индивидуальными жилыми домами.</w:t>
      </w:r>
    </w:p>
    <w:p w:rsidR="00E25763" w:rsidRDefault="00E25763" w:rsidP="00E25763">
      <w:pPr>
        <w:ind w:firstLine="709"/>
        <w:jc w:val="both"/>
        <w:rPr>
          <w:i/>
          <w:iCs/>
          <w:color w:val="000000"/>
        </w:rPr>
      </w:pPr>
      <w:r>
        <w:rPr>
          <w:bCs/>
          <w:i/>
          <w:iCs/>
          <w:color w:val="000000"/>
        </w:rPr>
        <w:t>Зона застройки индивидуальными, блокированными и малоэтажными жилыми домами</w:t>
      </w:r>
      <w:r>
        <w:rPr>
          <w:i/>
          <w:iCs/>
          <w:color w:val="000000"/>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E25763" w:rsidRDefault="00E25763" w:rsidP="00E25763">
      <w:pPr>
        <w:ind w:firstLine="709"/>
        <w:jc w:val="both"/>
        <w:rPr>
          <w:b/>
          <w:bCs/>
          <w:i/>
          <w:u w:val="single"/>
        </w:rPr>
      </w:pPr>
      <w:r>
        <w:rPr>
          <w:b/>
          <w:bCs/>
          <w:i/>
          <w:u w:val="single"/>
        </w:rPr>
        <w:t>Основные виды разрешенного использования:</w:t>
      </w:r>
    </w:p>
    <w:p w:rsidR="00E25763" w:rsidRDefault="00E25763" w:rsidP="00E25763">
      <w:pPr>
        <w:pStyle w:val="ListParagraph"/>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индивидуальные жилые дома 1-3  этажа, с приусадебными земельными участками до </w:t>
      </w:r>
      <w:r>
        <w:rPr>
          <w:rFonts w:ascii="Times New Roman" w:hAnsi="Times New Roman"/>
          <w:color w:val="000000"/>
          <w:sz w:val="24"/>
          <w:szCs w:val="24"/>
        </w:rPr>
        <w:t>2500</w:t>
      </w:r>
      <w:r>
        <w:rPr>
          <w:rFonts w:ascii="Times New Roman" w:hAnsi="Times New Roman"/>
          <w:sz w:val="24"/>
          <w:szCs w:val="24"/>
        </w:rPr>
        <w:t xml:space="preserve"> кв.м. для ведения крестьянского и личного подсобного хозяйства, не требующей организации санитарно-защитных зон; </w:t>
      </w:r>
    </w:p>
    <w:p w:rsidR="00E25763" w:rsidRDefault="00E25763" w:rsidP="00E25763">
      <w:pPr>
        <w:numPr>
          <w:ilvl w:val="0"/>
          <w:numId w:val="7"/>
        </w:numPr>
        <w:ind w:left="0" w:firstLine="709"/>
        <w:contextualSpacing/>
        <w:jc w:val="both"/>
      </w:pPr>
      <w:r>
        <w:t>многоквартирные блокированные жилые дома с блок–квартирами на одну семью;</w:t>
      </w:r>
    </w:p>
    <w:p w:rsidR="00E25763" w:rsidRDefault="00E25763" w:rsidP="00E25763">
      <w:pPr>
        <w:numPr>
          <w:ilvl w:val="0"/>
          <w:numId w:val="7"/>
        </w:numPr>
        <w:ind w:left="0" w:firstLine="709"/>
        <w:contextualSpacing/>
        <w:jc w:val="both"/>
      </w:pPr>
      <w:r>
        <w:t>многоквартирные малоэтажные жилые дома этажностью до 3 этажей включительно;</w:t>
      </w:r>
    </w:p>
    <w:p w:rsidR="00E25763" w:rsidRDefault="00E25763" w:rsidP="00E25763">
      <w:pPr>
        <w:numPr>
          <w:ilvl w:val="0"/>
          <w:numId w:val="8"/>
        </w:numPr>
        <w:ind w:left="0" w:firstLine="709"/>
        <w:contextualSpacing/>
        <w:jc w:val="both"/>
      </w:pPr>
      <w:r>
        <w:t>детские сады, детские дошкольные учреждения;</w:t>
      </w:r>
    </w:p>
    <w:p w:rsidR="00E25763" w:rsidRDefault="00E25763" w:rsidP="00E25763">
      <w:pPr>
        <w:numPr>
          <w:ilvl w:val="0"/>
          <w:numId w:val="8"/>
        </w:numPr>
        <w:ind w:left="0" w:firstLine="709"/>
        <w:contextualSpacing/>
        <w:jc w:val="both"/>
      </w:pPr>
      <w:r>
        <w:t>школы общеобразовательные, начальные и средние;</w:t>
      </w:r>
    </w:p>
    <w:p w:rsidR="00E25763" w:rsidRDefault="00E25763" w:rsidP="00E25763">
      <w:pPr>
        <w:numPr>
          <w:ilvl w:val="0"/>
          <w:numId w:val="8"/>
        </w:numPr>
        <w:ind w:left="0" w:firstLine="709"/>
        <w:contextualSpacing/>
        <w:jc w:val="both"/>
      </w:pPr>
      <w:r>
        <w:t>многопрофильные учреждения дополнительного образования;</w:t>
      </w:r>
    </w:p>
    <w:p w:rsidR="00E25763" w:rsidRDefault="00E25763" w:rsidP="00E25763">
      <w:pPr>
        <w:numPr>
          <w:ilvl w:val="0"/>
          <w:numId w:val="8"/>
        </w:numPr>
        <w:ind w:left="0" w:firstLine="709"/>
        <w:contextualSpacing/>
        <w:jc w:val="both"/>
      </w:pPr>
      <w:r>
        <w:t>пункты оказания первой медицинской помощи;</w:t>
      </w:r>
    </w:p>
    <w:p w:rsidR="00E25763" w:rsidRDefault="00E25763" w:rsidP="00E25763">
      <w:pPr>
        <w:numPr>
          <w:ilvl w:val="0"/>
          <w:numId w:val="8"/>
        </w:numPr>
        <w:ind w:left="0" w:firstLine="709"/>
        <w:contextualSpacing/>
        <w:jc w:val="both"/>
      </w:pPr>
      <w:r>
        <w:t>детские площадки с элементами озеленения, площадки для отдыха с элементами озеленения;</w:t>
      </w:r>
    </w:p>
    <w:p w:rsidR="00E25763" w:rsidRDefault="00E25763" w:rsidP="00E25763">
      <w:pPr>
        <w:numPr>
          <w:ilvl w:val="0"/>
          <w:numId w:val="8"/>
        </w:numPr>
        <w:ind w:left="0" w:firstLine="709"/>
        <w:contextualSpacing/>
        <w:jc w:val="both"/>
      </w:pPr>
      <w:r>
        <w:t>площадки для выгула собак с элементами озеленения.</w:t>
      </w:r>
    </w:p>
    <w:p w:rsidR="00E25763" w:rsidRDefault="00E25763" w:rsidP="00E25763">
      <w:pPr>
        <w:ind w:firstLine="709"/>
        <w:jc w:val="both"/>
      </w:pPr>
    </w:p>
    <w:p w:rsidR="00E25763" w:rsidRDefault="00E25763" w:rsidP="00E25763">
      <w:pPr>
        <w:ind w:firstLine="709"/>
        <w:jc w:val="both"/>
        <w:rPr>
          <w:b/>
          <w:bCs/>
          <w:i/>
          <w:u w:val="single"/>
        </w:rPr>
      </w:pPr>
      <w:r>
        <w:rPr>
          <w:b/>
          <w:bCs/>
          <w:i/>
          <w:u w:val="single"/>
        </w:rPr>
        <w:t>Вспомогательные виды разрешенного использования:</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хозяйственные постройки;</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сады, огороды, палисадники;</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теплицы оранжереи;</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строения для содержания домашнего скота и птицы;</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индивидуальные резервуары для хранения воды, скважины для забора воды, индивидуальные колодцы;</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индивидуальные бани, надворные туалеты;</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оборудование пожарной охраны (гидранты, резервуары);</w:t>
      </w:r>
    </w:p>
    <w:p w:rsidR="00E25763" w:rsidRDefault="00E25763" w:rsidP="00E25763">
      <w:pPr>
        <w:pStyle w:val="ListParagraph"/>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площадки для сбора мусора; </w:t>
      </w:r>
    </w:p>
    <w:p w:rsidR="00E25763" w:rsidRDefault="00E25763" w:rsidP="00E25763">
      <w:pPr>
        <w:pStyle w:val="ConsNormal"/>
        <w:numPr>
          <w:ilvl w:val="0"/>
          <w:numId w:val="9"/>
        </w:numPr>
        <w:tabs>
          <w:tab w:val="left" w:pos="627"/>
          <w:tab w:val="left" w:pos="855"/>
          <w:tab w:val="left" w:pos="912"/>
        </w:tabs>
        <w:ind w:left="0" w:right="0" w:firstLine="709"/>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 сооружения;</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гаражи для индивидуальных легковых автомобилей (</w:t>
      </w:r>
      <w:proofErr w:type="spellStart"/>
      <w:r>
        <w:rPr>
          <w:rFonts w:ascii="Times New Roman" w:hAnsi="Times New Roman" w:cs="Times New Roman"/>
        </w:rPr>
        <w:t>встроенно</w:t>
      </w:r>
      <w:proofErr w:type="spellEnd"/>
      <w:r>
        <w:rPr>
          <w:rFonts w:ascii="Times New Roman" w:hAnsi="Times New Roman" w:cs="Times New Roman"/>
        </w:rPr>
        <w:t>–пристроенные, подземные, полуподземные);</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открытые автостоянки для временного хранения индивидуальных легковых автомобилей;</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элементы благоустройства;</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парки, скверы;</w:t>
      </w:r>
    </w:p>
    <w:p w:rsidR="00E25763" w:rsidRDefault="00E25763" w:rsidP="00E25763">
      <w:pPr>
        <w:pStyle w:val="nienie"/>
        <w:numPr>
          <w:ilvl w:val="0"/>
          <w:numId w:val="9"/>
        </w:numPr>
        <w:ind w:left="0" w:firstLine="709"/>
        <w:rPr>
          <w:rFonts w:ascii="Times New Roman" w:hAnsi="Times New Roman" w:cs="Times New Roman"/>
        </w:rPr>
      </w:pPr>
      <w:r>
        <w:rPr>
          <w:rFonts w:ascii="Times New Roman" w:hAnsi="Times New Roman" w:cs="Times New Roman"/>
        </w:rPr>
        <w:t>бульвары.</w:t>
      </w:r>
    </w:p>
    <w:p w:rsidR="00E25763" w:rsidRDefault="00E25763" w:rsidP="00E25763">
      <w:pPr>
        <w:pStyle w:val="nienie"/>
        <w:ind w:firstLine="0"/>
        <w:rPr>
          <w:rFonts w:ascii="Times New Roman" w:hAnsi="Times New Roman" w:cs="Times New Roman"/>
        </w:rPr>
      </w:pPr>
    </w:p>
    <w:p w:rsidR="00E25763" w:rsidRDefault="00E25763" w:rsidP="00E25763">
      <w:pPr>
        <w:ind w:firstLine="709"/>
        <w:jc w:val="both"/>
        <w:rPr>
          <w:b/>
          <w:bCs/>
          <w:i/>
          <w:u w:val="single"/>
        </w:rPr>
      </w:pPr>
      <w:r>
        <w:rPr>
          <w:b/>
          <w:bCs/>
          <w:i/>
          <w:u w:val="single"/>
        </w:rPr>
        <w:t>Условно разрешенные виды использования:</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временные объекты торговли;</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садовые, дачные участки;</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дачные постройки;</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аптеки;</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 xml:space="preserve">амбулаторно-поликлинические учреждения общей площадью не более </w:t>
      </w:r>
      <w:smartTag w:uri="urn:schemas-microsoft-com:office:smarttags" w:element="metricconverter">
        <w:smartTagPr>
          <w:attr w:name="ProductID" w:val="600 кв. м"/>
        </w:smartTagPr>
        <w:r>
          <w:rPr>
            <w:rFonts w:ascii="Times New Roman" w:hAnsi="Times New Roman" w:cs="Times New Roman"/>
          </w:rPr>
          <w:t>600 кв. м</w:t>
        </w:r>
      </w:smartTag>
      <w:r>
        <w:rPr>
          <w:rFonts w:ascii="Times New Roman" w:hAnsi="Times New Roman" w:cs="Times New Roman"/>
        </w:rPr>
        <w:t xml:space="preserve">; </w:t>
      </w:r>
    </w:p>
    <w:p w:rsidR="00E25763" w:rsidRDefault="00E25763" w:rsidP="00E25763">
      <w:pPr>
        <w:pStyle w:val="ListParagraph"/>
        <w:numPr>
          <w:ilvl w:val="0"/>
          <w:numId w:val="10"/>
        </w:numPr>
        <w:tabs>
          <w:tab w:val="num" w:pos="0"/>
        </w:tabs>
        <w:spacing w:after="0" w:line="240" w:lineRule="auto"/>
        <w:ind w:left="0" w:firstLine="709"/>
        <w:jc w:val="both"/>
        <w:rPr>
          <w:rFonts w:ascii="Times New Roman" w:hAnsi="Times New Roman"/>
          <w:sz w:val="24"/>
          <w:szCs w:val="24"/>
        </w:rPr>
      </w:pPr>
      <w:r>
        <w:rPr>
          <w:rFonts w:ascii="Times New Roman" w:hAnsi="Times New Roman"/>
          <w:sz w:val="24"/>
          <w:szCs w:val="24"/>
        </w:rPr>
        <w:t>отделения, участковые пункты полиции;</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приемные пункты прачечных и химчисток;</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спортплощадки, теннисные корты;</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спортзалы, залы рекреации (с бассейном или без);</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залы, клубы многоцелевого и специализированного назначения с ограничением по времени работы;</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библиотеки, архивы, информационные центры;</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отделения связи;</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киоски, лоточная торговля, павильоны розничной торговли и обслуживания населения;</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магазины товаров первой необходимости общей площадью не более 150 кв.м;</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кафе, закусочные, столовые в отдельно стоящих зданиях;</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мастерские по изготовлению мелких поделок;</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общественные резервуары для хранения воды;</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ветлечебницы без постоянного содержания животных;</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жилищно-эксплуатационные и аварийно-диспетчерские службы;</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коллективные овощехранилища и ледники;</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парковки перед объектами обслуживающих и коммерческих видов использования;</w:t>
      </w:r>
    </w:p>
    <w:p w:rsidR="00E25763" w:rsidRDefault="00E25763" w:rsidP="00E25763">
      <w:pPr>
        <w:pStyle w:val="nienie"/>
        <w:numPr>
          <w:ilvl w:val="0"/>
          <w:numId w:val="10"/>
        </w:numPr>
        <w:ind w:left="0" w:firstLine="709"/>
        <w:rPr>
          <w:rFonts w:ascii="Times New Roman" w:hAnsi="Times New Roman" w:cs="Times New Roman"/>
        </w:rPr>
      </w:pPr>
      <w:r>
        <w:rPr>
          <w:rFonts w:ascii="Times New Roman" w:hAnsi="Times New Roman" w:cs="Times New Roman"/>
        </w:rPr>
        <w:t xml:space="preserve">гостевые парковки из расчета 1 </w:t>
      </w:r>
      <w:proofErr w:type="spellStart"/>
      <w:r>
        <w:rPr>
          <w:rFonts w:ascii="Times New Roman" w:hAnsi="Times New Roman" w:cs="Times New Roman"/>
        </w:rPr>
        <w:t>машино</w:t>
      </w:r>
      <w:proofErr w:type="spellEnd"/>
      <w:r>
        <w:rPr>
          <w:rFonts w:ascii="Times New Roman" w:hAnsi="Times New Roman" w:cs="Times New Roman"/>
        </w:rPr>
        <w:t>-место на 2 участка.</w:t>
      </w:r>
    </w:p>
    <w:p w:rsidR="00E25763" w:rsidRDefault="00E25763" w:rsidP="00E25763">
      <w:pPr>
        <w:pStyle w:val="nienie"/>
        <w:rPr>
          <w:rFonts w:ascii="Times New Roman" w:hAnsi="Times New Roman" w:cs="Times New Roman"/>
        </w:rPr>
      </w:pPr>
    </w:p>
    <w:p w:rsidR="00E25763" w:rsidRDefault="00E25763" w:rsidP="00E25763">
      <w:pPr>
        <w:pStyle w:val="nienie"/>
        <w:ind w:left="0" w:firstLine="709"/>
        <w:rPr>
          <w:rFonts w:ascii="Times New Roman" w:hAnsi="Times New Roman" w:cs="Times New Roman"/>
        </w:rPr>
      </w:pPr>
      <w:r>
        <w:rPr>
          <w:rFonts w:ascii="Times New Roman" w:hAnsi="Times New Roman" w:cs="Times New Roman"/>
          <w:i/>
        </w:rPr>
        <w:t xml:space="preserve">Таблица 2 </w:t>
      </w:r>
      <w:r>
        <w:rPr>
          <w:rFonts w:ascii="Times New Roman" w:hAnsi="Times New Roman" w:cs="Times New Roman"/>
        </w:rPr>
        <w:t>Предельные</w:t>
      </w:r>
      <w:r>
        <w:t xml:space="preserve"> размеры земельных участков и предельные параметры разрешенного строительства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E25763" w:rsidTr="00E25763">
        <w:tc>
          <w:tcPr>
            <w:tcW w:w="6770" w:type="dxa"/>
            <w:gridSpan w:val="2"/>
            <w:vMerge w:val="restart"/>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jc w:val="both"/>
            </w:pPr>
            <w:r>
              <w:t xml:space="preserve">Виды параметров и единицы </w:t>
            </w:r>
            <w:r>
              <w:br/>
              <w:t>измерения</w:t>
            </w:r>
          </w:p>
        </w:tc>
        <w:tc>
          <w:tcPr>
            <w:tcW w:w="2976"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 xml:space="preserve">Значения параметров применительно к основным разрешенным </w:t>
            </w:r>
            <w:r>
              <w:lastRenderedPageBreak/>
              <w:t>видам использования недвижимости</w:t>
            </w:r>
          </w:p>
        </w:tc>
      </w:tr>
      <w:tr w:rsidR="00E25763" w:rsidTr="00E25763">
        <w:trPr>
          <w:cantSplit/>
          <w:trHeight w:val="483"/>
        </w:trPr>
        <w:tc>
          <w:tcPr>
            <w:tcW w:w="6770" w:type="dxa"/>
            <w:gridSpan w:val="2"/>
            <w:vMerge/>
            <w:tcBorders>
              <w:top w:val="single" w:sz="4" w:space="0" w:color="auto"/>
              <w:left w:val="single" w:sz="4" w:space="0" w:color="auto"/>
              <w:bottom w:val="single" w:sz="4" w:space="0" w:color="auto"/>
              <w:right w:val="single" w:sz="4" w:space="0" w:color="auto"/>
            </w:tcBorders>
            <w:vAlign w:val="center"/>
          </w:tcPr>
          <w:p w:rsidR="00E25763" w:rsidRDefault="00E25763"/>
        </w:tc>
        <w:tc>
          <w:tcPr>
            <w:tcW w:w="2976"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Отдельно стоящий односемейный дом</w:t>
            </w:r>
          </w:p>
        </w:tc>
      </w:tr>
      <w:tr w:rsidR="00E25763" w:rsidTr="00E25763">
        <w:tc>
          <w:tcPr>
            <w:tcW w:w="6770" w:type="dxa"/>
            <w:gridSpan w:val="2"/>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rPr>
                <w:b/>
                <w:bCs/>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p>
        </w:tc>
      </w:tr>
      <w:tr w:rsidR="00E25763" w:rsidTr="00E25763">
        <w:trPr>
          <w:trHeight w:val="288"/>
        </w:trPr>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tabs>
                <w:tab w:val="right" w:pos="-2943"/>
              </w:tabs>
              <w:jc w:val="both"/>
            </w:pPr>
            <w: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tabs>
                <w:tab w:val="right" w:pos="493"/>
              </w:tabs>
              <w:jc w:val="both"/>
            </w:pPr>
            <w:r>
              <w:t>кв.м</w:t>
            </w:r>
          </w:p>
        </w:tc>
        <w:tc>
          <w:tcPr>
            <w:tcW w:w="2976"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rPr>
                <w:color w:val="000000"/>
              </w:rPr>
            </w:pPr>
            <w:r>
              <w:rPr>
                <w:color w:val="000000"/>
              </w:rPr>
              <w:t>500</w:t>
            </w:r>
          </w:p>
        </w:tc>
      </w:tr>
      <w:tr w:rsidR="00E25763" w:rsidTr="00E25763">
        <w:trPr>
          <w:trHeight w:val="288"/>
        </w:trPr>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tabs>
                <w:tab w:val="right" w:pos="-2943"/>
              </w:tabs>
              <w:jc w:val="both"/>
            </w:pPr>
            <w:r>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tabs>
                <w:tab w:val="right" w:pos="493"/>
              </w:tabs>
              <w:jc w:val="both"/>
            </w:pPr>
            <w:r>
              <w:t>кв.м</w:t>
            </w:r>
          </w:p>
        </w:tc>
        <w:tc>
          <w:tcPr>
            <w:tcW w:w="2976"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rPr>
                <w:color w:val="000000"/>
                <w:highlight w:val="yellow"/>
              </w:rPr>
            </w:pPr>
            <w:r>
              <w:rPr>
                <w:color w:val="000000"/>
              </w:rPr>
              <w:t>2500</w:t>
            </w:r>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tabs>
                <w:tab w:val="right" w:pos="-2943"/>
              </w:tabs>
              <w:jc w:val="both"/>
            </w:pPr>
            <w: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tabs>
                <w:tab w:val="right" w:pos="493"/>
              </w:tabs>
              <w:jc w:val="both"/>
            </w:pPr>
            <w:r>
              <w:t>м</w:t>
            </w:r>
          </w:p>
        </w:tc>
        <w:tc>
          <w:tcPr>
            <w:tcW w:w="2976"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25</w:t>
            </w:r>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tabs>
                <w:tab w:val="right" w:pos="-2943"/>
              </w:tabs>
              <w:jc w:val="both"/>
            </w:pPr>
            <w:r>
              <w:t>– Минимальная ширина/глубина</w:t>
            </w:r>
          </w:p>
        </w:tc>
        <w:tc>
          <w:tcPr>
            <w:tcW w:w="709"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tabs>
                <w:tab w:val="right" w:pos="493"/>
              </w:tabs>
              <w:jc w:val="both"/>
            </w:pPr>
            <w:r>
              <w:t>м</w:t>
            </w:r>
          </w:p>
        </w:tc>
        <w:tc>
          <w:tcPr>
            <w:tcW w:w="2976"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20</w:t>
            </w:r>
          </w:p>
        </w:tc>
      </w:tr>
      <w:tr w:rsidR="00E25763" w:rsidTr="00E25763">
        <w:trPr>
          <w:cantSplit/>
        </w:trPr>
        <w:tc>
          <w:tcPr>
            <w:tcW w:w="6770" w:type="dxa"/>
            <w:gridSpan w:val="2"/>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rPr>
                <w:b/>
                <w:bCs/>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pStyle w:val="af2"/>
            </w:pPr>
            <w:r>
              <w:t xml:space="preserve">- </w:t>
            </w:r>
            <w:r>
              <w:rPr>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tabs>
                <w:tab w:val="right" w:pos="493"/>
              </w:tabs>
              <w:jc w:val="both"/>
            </w:pPr>
            <w:r>
              <w:t>%</w:t>
            </w:r>
          </w:p>
        </w:tc>
        <w:tc>
          <w:tcPr>
            <w:tcW w:w="2976"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jc w:val="both"/>
            </w:pPr>
            <w:r>
              <w:t>40</w:t>
            </w:r>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tabs>
                <w:tab w:val="right" w:pos="493"/>
              </w:tabs>
              <w:jc w:val="both"/>
            </w:pPr>
          </w:p>
          <w:p w:rsidR="00E25763" w:rsidRDefault="00E25763">
            <w:pPr>
              <w:numPr>
                <w:ilvl w:val="12"/>
                <w:numId w:val="0"/>
              </w:numPr>
              <w:tabs>
                <w:tab w:val="right" w:pos="493"/>
              </w:tabs>
              <w:jc w:val="both"/>
            </w:pPr>
            <w:r>
              <w:t>м</w:t>
            </w:r>
          </w:p>
        </w:tc>
        <w:tc>
          <w:tcPr>
            <w:tcW w:w="2976"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jc w:val="both"/>
            </w:pPr>
          </w:p>
          <w:p w:rsidR="00E25763" w:rsidRDefault="00E25763">
            <w:pPr>
              <w:numPr>
                <w:ilvl w:val="12"/>
                <w:numId w:val="0"/>
              </w:numPr>
              <w:jc w:val="both"/>
            </w:pPr>
            <w:r>
              <w:t>6</w:t>
            </w:r>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tabs>
                <w:tab w:val="right" w:pos="493"/>
              </w:tabs>
              <w:jc w:val="both"/>
            </w:pPr>
            <w:r>
              <w:t>м</w:t>
            </w:r>
          </w:p>
        </w:tc>
        <w:tc>
          <w:tcPr>
            <w:tcW w:w="2976"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jc w:val="both"/>
            </w:pPr>
            <w:r>
              <w:t>3</w:t>
            </w:r>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tabs>
                <w:tab w:val="right" w:pos="493"/>
              </w:tabs>
              <w:jc w:val="both"/>
            </w:pPr>
            <w:r>
              <w:t>м</w:t>
            </w:r>
          </w:p>
        </w:tc>
        <w:tc>
          <w:tcPr>
            <w:tcW w:w="2976"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jc w:val="both"/>
            </w:pPr>
            <w:r>
              <w:t>3</w:t>
            </w:r>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tabs>
                <w:tab w:val="right" w:pos="493"/>
              </w:tabs>
              <w:jc w:val="both"/>
            </w:pPr>
            <w:r>
              <w:t>м</w:t>
            </w:r>
          </w:p>
        </w:tc>
        <w:tc>
          <w:tcPr>
            <w:tcW w:w="2976"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jc w:val="both"/>
            </w:pPr>
            <w:r>
              <w:t xml:space="preserve">по сложившейся застройке, но не менее </w:t>
            </w:r>
            <w:smartTag w:uri="urn:schemas-microsoft-com:office:smarttags" w:element="metricconverter">
              <w:smartTagPr>
                <w:attr w:name="ProductID" w:val="1 м"/>
              </w:smartTagPr>
              <w:r>
                <w:t>1 м</w:t>
              </w:r>
            </w:smartTag>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pStyle w:val="af2"/>
            </w:pPr>
            <w:r>
              <w:rPr>
                <w:szCs w:val="24"/>
              </w:rPr>
              <w:t xml:space="preserve">–Минимальное </w:t>
            </w:r>
            <w:r>
              <w:t>расстояние от границ соседнего участка - до основного строения</w:t>
            </w:r>
          </w:p>
          <w:p w:rsidR="00E25763" w:rsidRDefault="00E25763">
            <w:pPr>
              <w:pStyle w:val="af2"/>
            </w:pPr>
            <w:r>
              <w:t xml:space="preserve">- хозяйственных и прочих строений </w:t>
            </w:r>
          </w:p>
          <w:p w:rsidR="00E25763" w:rsidRDefault="00E25763">
            <w:pPr>
              <w:pStyle w:val="af2"/>
              <w:rPr>
                <w:szCs w:val="24"/>
              </w:rPr>
            </w:pPr>
            <w:r>
              <w:t>- постройки для содержания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tabs>
                <w:tab w:val="right" w:pos="493"/>
              </w:tabs>
              <w:jc w:val="both"/>
            </w:pPr>
            <w:r>
              <w:t>м</w:t>
            </w:r>
          </w:p>
        </w:tc>
        <w:tc>
          <w:tcPr>
            <w:tcW w:w="2976"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jc w:val="both"/>
            </w:pPr>
          </w:p>
          <w:p w:rsidR="00E25763" w:rsidRDefault="00E25763">
            <w:pPr>
              <w:numPr>
                <w:ilvl w:val="12"/>
                <w:numId w:val="0"/>
              </w:numPr>
              <w:jc w:val="both"/>
            </w:pPr>
            <w:r>
              <w:t>3</w:t>
            </w:r>
          </w:p>
          <w:p w:rsidR="00E25763" w:rsidRDefault="00E25763">
            <w:pPr>
              <w:numPr>
                <w:ilvl w:val="12"/>
                <w:numId w:val="0"/>
              </w:numPr>
              <w:jc w:val="both"/>
            </w:pPr>
            <w:r>
              <w:t>3</w:t>
            </w:r>
          </w:p>
          <w:p w:rsidR="00E25763" w:rsidRDefault="00E25763">
            <w:pPr>
              <w:numPr>
                <w:ilvl w:val="12"/>
                <w:numId w:val="0"/>
              </w:numPr>
              <w:jc w:val="both"/>
            </w:pPr>
            <w:r>
              <w:t>4</w:t>
            </w:r>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tabs>
                <w:tab w:val="right" w:pos="493"/>
              </w:tabs>
              <w:jc w:val="both"/>
            </w:pPr>
            <w:r>
              <w:t>м</w:t>
            </w:r>
          </w:p>
        </w:tc>
        <w:tc>
          <w:tcPr>
            <w:tcW w:w="2976"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jc w:val="both"/>
            </w:pPr>
            <w:r>
              <w:t>13,5</w:t>
            </w:r>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–Максимальная высота ограждений земельных участков</w:t>
            </w:r>
          </w:p>
        </w:tc>
        <w:tc>
          <w:tcPr>
            <w:tcW w:w="709"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tabs>
                <w:tab w:val="right" w:pos="493"/>
              </w:tabs>
              <w:jc w:val="both"/>
            </w:pPr>
            <w:r>
              <w:t>м</w:t>
            </w:r>
          </w:p>
        </w:tc>
        <w:tc>
          <w:tcPr>
            <w:tcW w:w="2976"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jc w:val="both"/>
            </w:pPr>
            <w:r>
              <w:t>1,8</w:t>
            </w:r>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 Минимальный коэффициент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tabs>
                <w:tab w:val="right" w:pos="493"/>
              </w:tabs>
              <w:jc w:val="both"/>
            </w:pPr>
            <w:r>
              <w:t>м</w:t>
            </w:r>
          </w:p>
        </w:tc>
        <w:tc>
          <w:tcPr>
            <w:tcW w:w="2976"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jc w:val="both"/>
            </w:pPr>
            <w:r>
              <w:t>20</w:t>
            </w:r>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 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tabs>
                <w:tab w:val="right" w:pos="493"/>
              </w:tabs>
              <w:jc w:val="both"/>
            </w:pPr>
            <w:r>
              <w:t>м</w:t>
            </w:r>
          </w:p>
        </w:tc>
        <w:tc>
          <w:tcPr>
            <w:tcW w:w="2976"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jc w:val="both"/>
            </w:pPr>
            <w:r>
              <w:t>6</w:t>
            </w:r>
          </w:p>
        </w:tc>
      </w:tr>
      <w:tr w:rsidR="00E25763" w:rsidTr="00E25763">
        <w:tc>
          <w:tcPr>
            <w:tcW w:w="6061" w:type="dxa"/>
            <w:tcBorders>
              <w:top w:val="single" w:sz="4" w:space="0" w:color="auto"/>
              <w:left w:val="single" w:sz="4" w:space="0" w:color="auto"/>
              <w:bottom w:val="single" w:sz="4" w:space="0" w:color="auto"/>
              <w:right w:val="single" w:sz="4" w:space="0" w:color="auto"/>
            </w:tcBorders>
          </w:tcPr>
          <w:p w:rsidR="00E25763" w:rsidRDefault="00E25763">
            <w:pPr>
              <w:numPr>
                <w:ilvl w:val="12"/>
                <w:numId w:val="0"/>
              </w:numPr>
              <w:jc w:val="both"/>
            </w:pPr>
            <w: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tabs>
                <w:tab w:val="right" w:pos="493"/>
              </w:tabs>
              <w:jc w:val="both"/>
            </w:pPr>
            <w:r>
              <w:t>м</w:t>
            </w:r>
          </w:p>
        </w:tc>
        <w:tc>
          <w:tcPr>
            <w:tcW w:w="2976" w:type="dxa"/>
            <w:tcBorders>
              <w:top w:val="single" w:sz="4" w:space="0" w:color="auto"/>
              <w:left w:val="single" w:sz="4" w:space="0" w:color="auto"/>
              <w:bottom w:val="single" w:sz="4" w:space="0" w:color="auto"/>
              <w:right w:val="single" w:sz="4" w:space="0" w:color="auto"/>
            </w:tcBorders>
            <w:vAlign w:val="center"/>
          </w:tcPr>
          <w:p w:rsidR="00E25763" w:rsidRDefault="00E25763">
            <w:pPr>
              <w:numPr>
                <w:ilvl w:val="12"/>
                <w:numId w:val="0"/>
              </w:numPr>
              <w:jc w:val="both"/>
            </w:pPr>
            <w:r>
              <w:t>1</w:t>
            </w:r>
          </w:p>
        </w:tc>
      </w:tr>
    </w:tbl>
    <w:p w:rsidR="00E25763" w:rsidRDefault="00E25763" w:rsidP="00E25763">
      <w:pPr>
        <w:pStyle w:val="ConsNormal"/>
        <w:tabs>
          <w:tab w:val="left" w:pos="900"/>
          <w:tab w:val="left" w:pos="9064"/>
        </w:tabs>
        <w:ind w:right="0" w:firstLine="709"/>
        <w:jc w:val="both"/>
        <w:rPr>
          <w:rFonts w:ascii="Times New Roman" w:hAnsi="Times New Roman" w:cs="Times New Roman"/>
          <w:bCs/>
          <w:i/>
          <w:iCs/>
          <w:sz w:val="24"/>
          <w:szCs w:val="24"/>
        </w:rPr>
      </w:pPr>
    </w:p>
    <w:p w:rsidR="00E25763" w:rsidRDefault="00E25763" w:rsidP="00E25763">
      <w:pPr>
        <w:pStyle w:val="ConsNormal"/>
        <w:tabs>
          <w:tab w:val="left" w:pos="900"/>
          <w:tab w:val="left" w:pos="9064"/>
        </w:tabs>
        <w:ind w:right="0" w:firstLine="709"/>
        <w:jc w:val="both"/>
        <w:rPr>
          <w:rFonts w:ascii="Times New Roman" w:hAnsi="Times New Roman" w:cs="Times New Roman"/>
          <w:sz w:val="24"/>
          <w:szCs w:val="24"/>
        </w:rPr>
      </w:pPr>
      <w:r>
        <w:rPr>
          <w:rFonts w:ascii="Times New Roman" w:hAnsi="Times New Roman" w:cs="Times New Roman"/>
          <w:bCs/>
          <w:i/>
          <w:iCs/>
          <w:sz w:val="24"/>
          <w:szCs w:val="24"/>
        </w:rPr>
        <w:t>Примечания к таблице:</w:t>
      </w:r>
      <w:r>
        <w:rPr>
          <w:rFonts w:ascii="Times New Roman" w:hAnsi="Times New Roman" w:cs="Times New Roman"/>
          <w:bCs/>
          <w:i/>
          <w:iCs/>
          <w:sz w:val="24"/>
          <w:szCs w:val="24"/>
        </w:rPr>
        <w:tab/>
      </w:r>
    </w:p>
    <w:p w:rsidR="00E25763" w:rsidRDefault="00E25763" w:rsidP="00E25763">
      <w:pPr>
        <w:pStyle w:val="ConsNormal"/>
        <w:widowControl w:val="0"/>
        <w:numPr>
          <w:ilvl w:val="0"/>
          <w:numId w:val="11"/>
        </w:numPr>
        <w:tabs>
          <w:tab w:val="left" w:pos="0"/>
        </w:tabs>
        <w:ind w:left="0" w:right="0"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Расстояние от границы соседнего земельного участка до постройки для содержания скота и птицы – </w:t>
      </w:r>
      <w:smartTag w:uri="urn:schemas-microsoft-com:office:smarttags" w:element="metricconverter">
        <w:smartTagPr>
          <w:attr w:name="ProductID" w:val="4 м"/>
        </w:smartTagPr>
        <w:r>
          <w:rPr>
            <w:rFonts w:ascii="Times New Roman" w:hAnsi="Times New Roman" w:cs="Times New Roman"/>
            <w:i/>
            <w:iCs/>
            <w:sz w:val="24"/>
            <w:szCs w:val="24"/>
          </w:rPr>
          <w:t>4 м</w:t>
        </w:r>
      </w:smartTag>
      <w:r>
        <w:rPr>
          <w:rFonts w:ascii="Times New Roman" w:hAnsi="Times New Roman" w:cs="Times New Roman"/>
          <w:i/>
          <w:iCs/>
          <w:sz w:val="24"/>
          <w:szCs w:val="24"/>
        </w:rPr>
        <w:t xml:space="preserve">, до других построек (бани, гаража, летней кухни и др.)  – </w:t>
      </w:r>
      <w:smartTag w:uri="urn:schemas-microsoft-com:office:smarttags" w:element="metricconverter">
        <w:smartTagPr>
          <w:attr w:name="ProductID" w:val="3 м"/>
        </w:smartTagPr>
        <w:r>
          <w:rPr>
            <w:rFonts w:ascii="Times New Roman" w:hAnsi="Times New Roman" w:cs="Times New Roman"/>
            <w:i/>
            <w:iCs/>
            <w:sz w:val="24"/>
            <w:szCs w:val="24"/>
          </w:rPr>
          <w:t>3 м</w:t>
        </w:r>
      </w:smartTag>
      <w:r>
        <w:rPr>
          <w:rFonts w:ascii="Times New Roman" w:hAnsi="Times New Roman" w:cs="Times New Roman"/>
          <w:i/>
          <w:iCs/>
          <w:sz w:val="24"/>
          <w:szCs w:val="24"/>
        </w:rPr>
        <w:t>.</w:t>
      </w:r>
    </w:p>
    <w:p w:rsidR="00E25763" w:rsidRDefault="00E25763" w:rsidP="00E25763">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3.</w:t>
      </w:r>
      <w:r>
        <w:rPr>
          <w:rFonts w:ascii="Times New Roman" w:hAnsi="Times New Roman" w:cs="Times New Roman"/>
          <w:i/>
          <w:iCs/>
          <w:sz w:val="24"/>
          <w:szCs w:val="24"/>
        </w:rPr>
        <w:tab/>
        <w:t xml:space="preserve">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доброкачественных и эстетичных материалов. Высота ограждения должна быть не более </w:t>
      </w:r>
      <w:smartTag w:uri="urn:schemas-microsoft-com:office:smarttags" w:element="metricconverter">
        <w:smartTagPr>
          <w:attr w:name="ProductID" w:val="2 метра"/>
        </w:smartTagPr>
        <w:r>
          <w:rPr>
            <w:rFonts w:ascii="Times New Roman" w:hAnsi="Times New Roman" w:cs="Times New Roman"/>
            <w:i/>
            <w:iCs/>
            <w:sz w:val="24"/>
            <w:szCs w:val="24"/>
          </w:rPr>
          <w:t>2 метра</w:t>
        </w:r>
      </w:smartTag>
      <w:r>
        <w:rPr>
          <w:rFonts w:ascii="Times New Roman" w:hAnsi="Times New Roman" w:cs="Times New Roman"/>
          <w:i/>
          <w:iCs/>
          <w:sz w:val="24"/>
          <w:szCs w:val="24"/>
        </w:rPr>
        <w:t xml:space="preserve"> </w:t>
      </w:r>
      <w:smartTag w:uri="urn:schemas-microsoft-com:office:smarttags" w:element="metricconverter">
        <w:smartTagPr>
          <w:attr w:name="ProductID" w:val="20 сантиметров"/>
        </w:smartTagPr>
        <w:r>
          <w:rPr>
            <w:rFonts w:ascii="Times New Roman" w:hAnsi="Times New Roman" w:cs="Times New Roman"/>
            <w:i/>
            <w:iCs/>
            <w:sz w:val="24"/>
            <w:szCs w:val="24"/>
          </w:rPr>
          <w:t>20 сантиметров</w:t>
        </w:r>
      </w:smartTag>
      <w:r>
        <w:rPr>
          <w:rFonts w:ascii="Times New Roman" w:hAnsi="Times New Roman" w:cs="Times New Roman"/>
          <w:i/>
          <w:iCs/>
          <w:sz w:val="24"/>
          <w:szCs w:val="24"/>
        </w:rPr>
        <w:t xml:space="preserve"> до наиболее высокой части ограждения.</w:t>
      </w:r>
    </w:p>
    <w:p w:rsidR="00E25763" w:rsidRDefault="00E25763" w:rsidP="00E25763">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4.</w:t>
      </w:r>
      <w:r>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w:t>
      </w:r>
      <w:proofErr w:type="spellStart"/>
      <w:r>
        <w:rPr>
          <w:rFonts w:ascii="Times New Roman" w:hAnsi="Times New Roman" w:cs="Times New Roman"/>
          <w:i/>
          <w:iCs/>
          <w:sz w:val="24"/>
          <w:szCs w:val="24"/>
        </w:rPr>
        <w:t>отдельностоящих</w:t>
      </w:r>
      <w:proofErr w:type="spellEnd"/>
      <w:r>
        <w:rPr>
          <w:rFonts w:ascii="Times New Roman" w:hAnsi="Times New Roman" w:cs="Times New Roman"/>
          <w:i/>
          <w:iCs/>
          <w:sz w:val="24"/>
          <w:szCs w:val="24"/>
        </w:rPr>
        <w:t xml:space="preserve"> гаражей, открытых стоянок без технического </w:t>
      </w:r>
      <w:r>
        <w:rPr>
          <w:rFonts w:ascii="Times New Roman" w:hAnsi="Times New Roman" w:cs="Times New Roman"/>
          <w:i/>
          <w:iCs/>
          <w:sz w:val="24"/>
          <w:szCs w:val="24"/>
        </w:rPr>
        <w:lastRenderedPageBreak/>
        <w:t xml:space="preserve">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размещаемых и реконструируемых встроенных или </w:t>
      </w:r>
      <w:proofErr w:type="spellStart"/>
      <w:r>
        <w:rPr>
          <w:rFonts w:ascii="Times New Roman" w:hAnsi="Times New Roman" w:cs="Times New Roman"/>
          <w:i/>
          <w:iCs/>
          <w:sz w:val="24"/>
          <w:szCs w:val="24"/>
        </w:rPr>
        <w:t>отдельностоящих</w:t>
      </w:r>
      <w:proofErr w:type="spellEnd"/>
      <w:r>
        <w:rPr>
          <w:rFonts w:ascii="Times New Roman" w:hAnsi="Times New Roman" w:cs="Times New Roman"/>
          <w:i/>
          <w:iCs/>
          <w:sz w:val="24"/>
          <w:szCs w:val="24"/>
        </w:rPr>
        <w:t xml:space="preserve">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кв. м"/>
        </w:smartTagPr>
        <w:r>
          <w:rPr>
            <w:rFonts w:ascii="Times New Roman" w:hAnsi="Times New Roman" w:cs="Times New Roman"/>
            <w:i/>
            <w:iCs/>
            <w:sz w:val="24"/>
            <w:szCs w:val="24"/>
          </w:rPr>
          <w:t>60 кв. м</w:t>
        </w:r>
      </w:smartTag>
      <w:r>
        <w:rPr>
          <w:rFonts w:ascii="Times New Roman" w:hAnsi="Times New Roman" w:cs="Times New Roman"/>
          <w:i/>
          <w:iCs/>
          <w:sz w:val="24"/>
          <w:szCs w:val="24"/>
        </w:rPr>
        <w:t>.</w:t>
      </w:r>
    </w:p>
    <w:p w:rsidR="00E25763" w:rsidRDefault="00E25763" w:rsidP="00E25763">
      <w:pPr>
        <w:pStyle w:val="ConsNormal"/>
        <w:ind w:right="0" w:firstLine="709"/>
        <w:jc w:val="both"/>
        <w:rPr>
          <w:rFonts w:ascii="Times New Roman" w:hAnsi="Times New Roman" w:cs="Times New Roman"/>
          <w:i/>
          <w:iCs/>
          <w:sz w:val="24"/>
          <w:szCs w:val="24"/>
        </w:rPr>
      </w:pPr>
      <w:r>
        <w:rPr>
          <w:rFonts w:ascii="Times New Roman" w:hAnsi="Times New Roman" w:cs="Times New Roman"/>
          <w:i/>
          <w:iCs/>
          <w:sz w:val="24"/>
          <w:szCs w:val="24"/>
        </w:rPr>
        <w:t>5.</w:t>
      </w:r>
      <w:r>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E25763" w:rsidRDefault="00E25763" w:rsidP="00E25763">
      <w:pPr>
        <w:pStyle w:val="ConsNormal"/>
        <w:tabs>
          <w:tab w:val="left" w:pos="900"/>
        </w:tabs>
        <w:ind w:right="0" w:firstLine="709"/>
        <w:jc w:val="both"/>
        <w:rPr>
          <w:rFonts w:ascii="Times New Roman" w:hAnsi="Times New Roman" w:cs="Times New Roman"/>
          <w:i/>
          <w:iCs/>
          <w:sz w:val="24"/>
          <w:szCs w:val="24"/>
        </w:rPr>
      </w:pPr>
      <w:r>
        <w:rPr>
          <w:rFonts w:ascii="Times New Roman" w:hAnsi="Times New Roman" w:cs="Times New Roman"/>
          <w:i/>
          <w:iCs/>
          <w:sz w:val="24"/>
          <w:szCs w:val="24"/>
        </w:rPr>
        <w:t>6.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E25763" w:rsidRDefault="00E25763" w:rsidP="00E25763">
      <w:pPr>
        <w:numPr>
          <w:ilvl w:val="12"/>
          <w:numId w:val="0"/>
        </w:numPr>
        <w:ind w:firstLine="709"/>
        <w:jc w:val="both"/>
        <w:rPr>
          <w:i/>
          <w:iCs/>
        </w:rPr>
      </w:pPr>
      <w:r>
        <w:rPr>
          <w:i/>
          <w:iCs/>
        </w:rPr>
        <w:t>7.</w:t>
      </w:r>
      <w:r>
        <w:rPr>
          <w:i/>
          <w:iCs/>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Pr>
          <w:i/>
          <w:iCs/>
          <w:color w:val="008000"/>
        </w:rPr>
        <w:t xml:space="preserve"> </w:t>
      </w:r>
      <w:r>
        <w:rPr>
          <w:i/>
          <w:iCs/>
        </w:rPr>
        <w:t>26 настоящих Правил.</w:t>
      </w:r>
    </w:p>
    <w:p w:rsidR="00E25763" w:rsidRDefault="00E25763" w:rsidP="00E25763">
      <w:pPr>
        <w:numPr>
          <w:ilvl w:val="12"/>
          <w:numId w:val="0"/>
        </w:numPr>
        <w:ind w:firstLine="709"/>
        <w:jc w:val="both"/>
        <w:rPr>
          <w:i/>
          <w:iCs/>
        </w:rPr>
      </w:pPr>
      <w:r>
        <w:rPr>
          <w:i/>
          <w:iCs/>
        </w:rPr>
        <w:t>8.</w:t>
      </w:r>
      <w:r>
        <w:rPr>
          <w:i/>
          <w:iCs/>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E25763" w:rsidRDefault="00E25763" w:rsidP="00E25763">
      <w:pPr>
        <w:pStyle w:val="ListParagraph"/>
        <w:numPr>
          <w:ilvl w:val="0"/>
          <w:numId w:val="12"/>
        </w:numPr>
        <w:spacing w:after="0" w:line="240" w:lineRule="auto"/>
        <w:ind w:left="0" w:firstLine="709"/>
        <w:jc w:val="both"/>
        <w:rPr>
          <w:rFonts w:ascii="Times New Roman" w:hAnsi="Times New Roman"/>
          <w:i/>
          <w:iCs/>
          <w:sz w:val="24"/>
          <w:szCs w:val="24"/>
        </w:rPr>
      </w:pPr>
      <w:r>
        <w:rPr>
          <w:rFonts w:ascii="Times New Roman" w:hAnsi="Times New Roman"/>
          <w:i/>
          <w:iCs/>
          <w:sz w:val="24"/>
          <w:szCs w:val="24"/>
        </w:rPr>
        <w:t xml:space="preserve"> имеется взаимное письменное согласие владельцев земельных участков на указанные отклонения;</w:t>
      </w:r>
    </w:p>
    <w:p w:rsidR="00E25763" w:rsidRDefault="00E25763" w:rsidP="00E25763">
      <w:pPr>
        <w:numPr>
          <w:ilvl w:val="0"/>
          <w:numId w:val="12"/>
        </w:numPr>
        <w:ind w:left="0" w:firstLine="709"/>
        <w:contextualSpacing/>
        <w:jc w:val="both"/>
        <w:rPr>
          <w:i/>
          <w:iCs/>
        </w:rPr>
      </w:pPr>
      <w:r>
        <w:rPr>
          <w:i/>
          <w:iCs/>
          <w:lang w:eastAsia="en-US"/>
        </w:rPr>
        <w:t xml:space="preserve">согласованно с органами </w:t>
      </w:r>
      <w:proofErr w:type="spellStart"/>
      <w:r>
        <w:rPr>
          <w:i/>
          <w:iCs/>
          <w:lang w:eastAsia="en-US"/>
        </w:rPr>
        <w:t>госпожнадзора</w:t>
      </w:r>
      <w:proofErr w:type="spellEnd"/>
      <w:r>
        <w:rPr>
          <w:i/>
          <w:iCs/>
          <w:lang w:eastAsia="en-US"/>
        </w:rPr>
        <w:t>.</w:t>
      </w:r>
    </w:p>
    <w:p w:rsidR="00E25763" w:rsidRDefault="00E25763" w:rsidP="00E25763">
      <w:pPr>
        <w:ind w:firstLine="709"/>
        <w:contextualSpacing/>
        <w:jc w:val="both"/>
        <w:rPr>
          <w:i/>
          <w:iCs/>
          <w:lang w:eastAsia="en-US"/>
        </w:rPr>
      </w:pPr>
      <w:r>
        <w:rPr>
          <w:i/>
          <w:iCs/>
          <w:lang w:eastAsia="en-US"/>
        </w:rPr>
        <w:t>9. Минимальные расстояния до границы соседнего участка по санитарно–бытовым условиям должны быть:</w:t>
      </w:r>
    </w:p>
    <w:p w:rsidR="00E25763" w:rsidRDefault="00E25763" w:rsidP="00E25763">
      <w:pPr>
        <w:numPr>
          <w:ilvl w:val="0"/>
          <w:numId w:val="13"/>
        </w:numPr>
        <w:ind w:left="0" w:firstLine="709"/>
        <w:contextualSpacing/>
        <w:jc w:val="both"/>
        <w:rPr>
          <w:i/>
          <w:iCs/>
          <w:lang w:eastAsia="en-US"/>
        </w:rPr>
      </w:pPr>
      <w:r>
        <w:rPr>
          <w:i/>
          <w:iCs/>
          <w:lang w:eastAsia="en-US"/>
        </w:rPr>
        <w:t>от стволов высокорослых деревьев – 4, среднерослых – 2;</w:t>
      </w:r>
    </w:p>
    <w:p w:rsidR="00E25763" w:rsidRDefault="00E25763" w:rsidP="00E25763">
      <w:pPr>
        <w:numPr>
          <w:ilvl w:val="0"/>
          <w:numId w:val="13"/>
        </w:numPr>
        <w:ind w:left="0" w:firstLine="709"/>
        <w:contextualSpacing/>
        <w:jc w:val="both"/>
        <w:rPr>
          <w:i/>
          <w:iCs/>
          <w:lang w:eastAsia="en-US"/>
        </w:rPr>
      </w:pPr>
      <w:r>
        <w:rPr>
          <w:i/>
          <w:iCs/>
          <w:lang w:eastAsia="en-US"/>
        </w:rPr>
        <w:t xml:space="preserve">от кустарника – </w:t>
      </w:r>
      <w:smartTag w:uri="urn:schemas-microsoft-com:office:smarttags" w:element="metricconverter">
        <w:smartTagPr>
          <w:attr w:name="ProductID" w:val="1 м"/>
        </w:smartTagPr>
        <w:r>
          <w:rPr>
            <w:i/>
            <w:iCs/>
            <w:lang w:eastAsia="en-US"/>
          </w:rPr>
          <w:t>1 м</w:t>
        </w:r>
      </w:smartTag>
      <w:r>
        <w:rPr>
          <w:i/>
          <w:iCs/>
          <w:lang w:eastAsia="en-US"/>
        </w:rPr>
        <w:t>.</w:t>
      </w:r>
    </w:p>
    <w:p w:rsidR="00E25763" w:rsidRDefault="00E25763" w:rsidP="00E25763">
      <w:pPr>
        <w:ind w:firstLine="709"/>
        <w:contextualSpacing/>
        <w:jc w:val="both"/>
        <w:rPr>
          <w:i/>
          <w:iCs/>
        </w:rPr>
      </w:pPr>
      <w:r>
        <w:rPr>
          <w:i/>
          <w:iCs/>
          <w:lang w:eastAsia="en-US"/>
        </w:rPr>
        <w:t xml:space="preserve">10. </w:t>
      </w:r>
      <w:r>
        <w:rPr>
          <w:i/>
          <w:iCs/>
        </w:rPr>
        <w:t>Минимальные расстояния до стен жилых домов должны быть:</w:t>
      </w:r>
    </w:p>
    <w:p w:rsidR="00E25763" w:rsidRDefault="00E25763" w:rsidP="00E25763">
      <w:pPr>
        <w:numPr>
          <w:ilvl w:val="0"/>
          <w:numId w:val="13"/>
        </w:numPr>
        <w:ind w:left="0" w:firstLine="709"/>
        <w:contextualSpacing/>
        <w:jc w:val="both"/>
        <w:rPr>
          <w:i/>
          <w:iCs/>
        </w:rPr>
      </w:pPr>
      <w:r>
        <w:rPr>
          <w:i/>
          <w:iCs/>
        </w:rPr>
        <w:t xml:space="preserve">от стволов  деревьев – </w:t>
      </w:r>
      <w:smartTag w:uri="urn:schemas-microsoft-com:office:smarttags" w:element="metricconverter">
        <w:smartTagPr>
          <w:attr w:name="ProductID" w:val="5 м"/>
        </w:smartTagPr>
        <w:r>
          <w:rPr>
            <w:i/>
            <w:iCs/>
          </w:rPr>
          <w:t>5 м</w:t>
        </w:r>
      </w:smartTag>
      <w:r>
        <w:rPr>
          <w:i/>
          <w:iCs/>
        </w:rPr>
        <w:t>;</w:t>
      </w:r>
    </w:p>
    <w:p w:rsidR="00E25763" w:rsidRDefault="00E25763" w:rsidP="00E25763">
      <w:pPr>
        <w:numPr>
          <w:ilvl w:val="0"/>
          <w:numId w:val="13"/>
        </w:numPr>
        <w:ind w:left="0" w:firstLine="709"/>
        <w:contextualSpacing/>
        <w:jc w:val="both"/>
        <w:rPr>
          <w:i/>
          <w:iCs/>
        </w:rPr>
      </w:pPr>
      <w:r>
        <w:rPr>
          <w:i/>
          <w:iCs/>
        </w:rPr>
        <w:t>от кустарника – 1,5  м.</w:t>
      </w:r>
    </w:p>
    <w:p w:rsidR="00E25763" w:rsidRDefault="00E25763" w:rsidP="00E25763">
      <w:pPr>
        <w:spacing w:before="100" w:beforeAutospacing="1"/>
        <w:contextualSpacing/>
        <w:jc w:val="both"/>
        <w:rPr>
          <w:i/>
          <w:iCs/>
        </w:rPr>
      </w:pPr>
    </w:p>
    <w:p w:rsidR="00E25763" w:rsidRDefault="00E25763" w:rsidP="00E25763">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3 </w:t>
      </w:r>
      <w:r>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Pr>
          <w:rFonts w:ascii="Times New Roman" w:hAnsi="Times New Roman" w:cs="Times New Roman"/>
          <w:sz w:val="24"/>
          <w:szCs w:val="24"/>
        </w:rPr>
        <w:t xml:space="preserve"> </w:t>
      </w:r>
      <w:r>
        <w:rPr>
          <w:rFonts w:ascii="Times New Roman" w:hAnsi="Times New Roman" w:cs="Times New Roman"/>
          <w:bCs/>
          <w:sz w:val="24"/>
          <w:szCs w:val="24"/>
        </w:rPr>
        <w:t xml:space="preserve">до объектов </w:t>
      </w:r>
      <w:r>
        <w:rPr>
          <w:rFonts w:ascii="Times New Roman" w:hAnsi="Times New Roman" w:cs="Times New Roman"/>
          <w:bCs/>
          <w:iCs/>
          <w:sz w:val="24"/>
          <w:szCs w:val="24"/>
        </w:rPr>
        <w:t>индивидуального жилищного строительства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982"/>
        <w:gridCol w:w="1198"/>
        <w:gridCol w:w="1004"/>
        <w:gridCol w:w="1230"/>
        <w:gridCol w:w="1016"/>
        <w:gridCol w:w="1172"/>
        <w:gridCol w:w="1179"/>
      </w:tblGrid>
      <w:tr w:rsidR="00E25763" w:rsidTr="00E25763">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E25763" w:rsidRDefault="00E25763">
            <w:pPr>
              <w:widowControl w:val="0"/>
              <w:adjustRightInd w:val="0"/>
              <w:jc w:val="both"/>
              <w:rPr>
                <w:b/>
              </w:rPr>
            </w:pPr>
            <w:r>
              <w:rPr>
                <w:b/>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E25763" w:rsidRDefault="00E25763">
            <w:pPr>
              <w:widowControl w:val="0"/>
              <w:adjustRightInd w:val="0"/>
              <w:jc w:val="both"/>
              <w:rPr>
                <w:b/>
              </w:rPr>
            </w:pPr>
            <w:r>
              <w:rPr>
                <w:b/>
              </w:rPr>
              <w:t>Поголовье (</w:t>
            </w:r>
            <w:r>
              <w:rPr>
                <w:rStyle w:val="grame"/>
                <w:b/>
              </w:rPr>
              <w:t>шт.</w:t>
            </w:r>
            <w:r>
              <w:rPr>
                <w:b/>
              </w:rPr>
              <w:t>), не более</w:t>
            </w:r>
          </w:p>
        </w:tc>
      </w:tr>
      <w:tr w:rsidR="00E25763" w:rsidTr="00E2576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b/>
              </w:rPr>
            </w:pPr>
          </w:p>
        </w:tc>
        <w:tc>
          <w:tcPr>
            <w:tcW w:w="1009" w:type="dxa"/>
            <w:tcBorders>
              <w:top w:val="single" w:sz="4" w:space="0" w:color="auto"/>
              <w:left w:val="single" w:sz="4" w:space="0" w:color="auto"/>
              <w:bottom w:val="single" w:sz="4" w:space="0" w:color="auto"/>
              <w:right w:val="single" w:sz="4" w:space="0" w:color="auto"/>
            </w:tcBorders>
            <w:vAlign w:val="center"/>
          </w:tcPr>
          <w:p w:rsidR="00E25763" w:rsidRDefault="00E25763">
            <w:pPr>
              <w:widowControl w:val="0"/>
              <w:adjustRightInd w:val="0"/>
              <w:jc w:val="both"/>
            </w:pPr>
            <w: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E25763" w:rsidRDefault="00E25763">
            <w:pPr>
              <w:widowControl w:val="0"/>
              <w:adjustRightInd w:val="0"/>
              <w:jc w:val="both"/>
            </w:pPr>
            <w: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E25763" w:rsidRDefault="00E25763">
            <w:pPr>
              <w:widowControl w:val="0"/>
              <w:adjustRightInd w:val="0"/>
              <w:jc w:val="both"/>
            </w:pPr>
            <w: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E25763" w:rsidRDefault="00E25763">
            <w:pPr>
              <w:widowControl w:val="0"/>
              <w:adjustRightInd w:val="0"/>
              <w:jc w:val="both"/>
            </w:pPr>
            <w: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E25763" w:rsidRDefault="00E25763">
            <w:pPr>
              <w:widowControl w:val="0"/>
              <w:adjustRightInd w:val="0"/>
              <w:jc w:val="both"/>
            </w:pPr>
            <w: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E25763" w:rsidRDefault="00E25763">
            <w:pPr>
              <w:widowControl w:val="0"/>
              <w:adjustRightInd w:val="0"/>
              <w:jc w:val="both"/>
            </w:pPr>
            <w: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E25763" w:rsidRDefault="00E25763">
            <w:pPr>
              <w:widowControl w:val="0"/>
              <w:adjustRightInd w:val="0"/>
              <w:jc w:val="both"/>
            </w:pPr>
            <w:r>
              <w:t>нутрии, песцы</w:t>
            </w:r>
          </w:p>
        </w:tc>
      </w:tr>
      <w:tr w:rsidR="00E25763" w:rsidTr="00E25763">
        <w:trPr>
          <w:jc w:val="center"/>
        </w:trPr>
        <w:tc>
          <w:tcPr>
            <w:tcW w:w="1791"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smartTag w:uri="urn:schemas-microsoft-com:office:smarttags" w:element="metricconverter">
              <w:smartTagPr>
                <w:attr w:name="ProductID" w:val="10 м"/>
              </w:smartTagPr>
              <w:r>
                <w:t>10 м</w:t>
              </w:r>
            </w:smartTag>
          </w:p>
        </w:tc>
        <w:tc>
          <w:tcPr>
            <w:tcW w:w="1009"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5</w:t>
            </w:r>
          </w:p>
        </w:tc>
        <w:tc>
          <w:tcPr>
            <w:tcW w:w="1282"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5</w:t>
            </w:r>
          </w:p>
        </w:tc>
        <w:tc>
          <w:tcPr>
            <w:tcW w:w="1105"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10</w:t>
            </w:r>
          </w:p>
        </w:tc>
        <w:tc>
          <w:tcPr>
            <w:tcW w:w="1311"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10</w:t>
            </w:r>
          </w:p>
        </w:tc>
        <w:tc>
          <w:tcPr>
            <w:tcW w:w="1117"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30</w:t>
            </w:r>
          </w:p>
        </w:tc>
        <w:tc>
          <w:tcPr>
            <w:tcW w:w="1258"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5</w:t>
            </w:r>
          </w:p>
        </w:tc>
        <w:tc>
          <w:tcPr>
            <w:tcW w:w="1264"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5</w:t>
            </w:r>
          </w:p>
        </w:tc>
      </w:tr>
      <w:tr w:rsidR="00E25763" w:rsidTr="00E25763">
        <w:trPr>
          <w:jc w:val="center"/>
        </w:trPr>
        <w:tc>
          <w:tcPr>
            <w:tcW w:w="1791"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smartTag w:uri="urn:schemas-microsoft-com:office:smarttags" w:element="metricconverter">
              <w:smartTagPr>
                <w:attr w:name="ProductID" w:val="20 м"/>
              </w:smartTagPr>
              <w:r>
                <w:t>20 м</w:t>
              </w:r>
            </w:smartTag>
          </w:p>
        </w:tc>
        <w:tc>
          <w:tcPr>
            <w:tcW w:w="1009"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8</w:t>
            </w:r>
          </w:p>
        </w:tc>
        <w:tc>
          <w:tcPr>
            <w:tcW w:w="1282"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8</w:t>
            </w:r>
          </w:p>
        </w:tc>
        <w:tc>
          <w:tcPr>
            <w:tcW w:w="1105"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15</w:t>
            </w:r>
          </w:p>
        </w:tc>
        <w:tc>
          <w:tcPr>
            <w:tcW w:w="1311"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20</w:t>
            </w:r>
          </w:p>
        </w:tc>
        <w:tc>
          <w:tcPr>
            <w:tcW w:w="1117"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45</w:t>
            </w:r>
          </w:p>
        </w:tc>
        <w:tc>
          <w:tcPr>
            <w:tcW w:w="1258"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8</w:t>
            </w:r>
          </w:p>
        </w:tc>
        <w:tc>
          <w:tcPr>
            <w:tcW w:w="1264"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8</w:t>
            </w:r>
          </w:p>
        </w:tc>
      </w:tr>
      <w:tr w:rsidR="00E25763" w:rsidTr="00E25763">
        <w:trPr>
          <w:jc w:val="center"/>
        </w:trPr>
        <w:tc>
          <w:tcPr>
            <w:tcW w:w="1791"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smartTag w:uri="urn:schemas-microsoft-com:office:smarttags" w:element="metricconverter">
              <w:smartTagPr>
                <w:attr w:name="ProductID" w:val="30 м"/>
              </w:smartTagPr>
              <w:r>
                <w:t>30 м</w:t>
              </w:r>
            </w:smartTag>
          </w:p>
        </w:tc>
        <w:tc>
          <w:tcPr>
            <w:tcW w:w="1009"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10</w:t>
            </w:r>
          </w:p>
        </w:tc>
        <w:tc>
          <w:tcPr>
            <w:tcW w:w="1282"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10</w:t>
            </w:r>
          </w:p>
        </w:tc>
        <w:tc>
          <w:tcPr>
            <w:tcW w:w="1105"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20</w:t>
            </w:r>
          </w:p>
        </w:tc>
        <w:tc>
          <w:tcPr>
            <w:tcW w:w="1311"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30</w:t>
            </w:r>
          </w:p>
        </w:tc>
        <w:tc>
          <w:tcPr>
            <w:tcW w:w="1117"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60</w:t>
            </w:r>
          </w:p>
        </w:tc>
        <w:tc>
          <w:tcPr>
            <w:tcW w:w="1258"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10</w:t>
            </w:r>
          </w:p>
        </w:tc>
        <w:tc>
          <w:tcPr>
            <w:tcW w:w="1264"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10</w:t>
            </w:r>
          </w:p>
        </w:tc>
      </w:tr>
      <w:tr w:rsidR="00E25763" w:rsidTr="00E25763">
        <w:trPr>
          <w:jc w:val="center"/>
        </w:trPr>
        <w:tc>
          <w:tcPr>
            <w:tcW w:w="1791"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smartTag w:uri="urn:schemas-microsoft-com:office:smarttags" w:element="metricconverter">
              <w:smartTagPr>
                <w:attr w:name="ProductID" w:val="40 м"/>
              </w:smartTagPr>
              <w:r>
                <w:t>40 м</w:t>
              </w:r>
            </w:smartTag>
          </w:p>
        </w:tc>
        <w:tc>
          <w:tcPr>
            <w:tcW w:w="1009"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15</w:t>
            </w:r>
          </w:p>
        </w:tc>
        <w:tc>
          <w:tcPr>
            <w:tcW w:w="1282"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15</w:t>
            </w:r>
          </w:p>
        </w:tc>
        <w:tc>
          <w:tcPr>
            <w:tcW w:w="1105"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25</w:t>
            </w:r>
          </w:p>
        </w:tc>
        <w:tc>
          <w:tcPr>
            <w:tcW w:w="1311"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40</w:t>
            </w:r>
          </w:p>
        </w:tc>
        <w:tc>
          <w:tcPr>
            <w:tcW w:w="1117"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75</w:t>
            </w:r>
          </w:p>
        </w:tc>
        <w:tc>
          <w:tcPr>
            <w:tcW w:w="1258"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15</w:t>
            </w:r>
          </w:p>
        </w:tc>
        <w:tc>
          <w:tcPr>
            <w:tcW w:w="1264" w:type="dxa"/>
            <w:tcBorders>
              <w:top w:val="single" w:sz="4" w:space="0" w:color="auto"/>
              <w:left w:val="single" w:sz="4" w:space="0" w:color="auto"/>
              <w:bottom w:val="single" w:sz="4" w:space="0" w:color="auto"/>
              <w:right w:val="single" w:sz="4" w:space="0" w:color="auto"/>
            </w:tcBorders>
          </w:tcPr>
          <w:p w:rsidR="00E25763" w:rsidRDefault="00E25763">
            <w:pPr>
              <w:widowControl w:val="0"/>
              <w:adjustRightInd w:val="0"/>
              <w:jc w:val="both"/>
            </w:pPr>
            <w:r>
              <w:t>15</w:t>
            </w:r>
          </w:p>
        </w:tc>
      </w:tr>
    </w:tbl>
    <w:p w:rsidR="00E25763" w:rsidRDefault="00E25763" w:rsidP="00E25763">
      <w:pPr>
        <w:widowControl w:val="0"/>
        <w:ind w:firstLine="709"/>
        <w:jc w:val="both"/>
        <w:rPr>
          <w:i/>
          <w:spacing w:val="40"/>
        </w:rPr>
      </w:pPr>
      <w:r>
        <w:rPr>
          <w:bCs/>
          <w:i/>
          <w:iCs/>
        </w:rPr>
        <w:t>Примечания к таблице:</w:t>
      </w:r>
    </w:p>
    <w:p w:rsidR="00E25763" w:rsidRDefault="00E25763" w:rsidP="00E25763">
      <w:pPr>
        <w:pStyle w:val="ListParagraph"/>
        <w:widowControl w:val="0"/>
        <w:numPr>
          <w:ilvl w:val="0"/>
          <w:numId w:val="14"/>
        </w:numPr>
        <w:spacing w:after="0" w:line="240" w:lineRule="auto"/>
        <w:ind w:left="0" w:firstLine="709"/>
        <w:jc w:val="both"/>
        <w:rPr>
          <w:rFonts w:ascii="Times New Roman" w:hAnsi="Times New Roman"/>
          <w:i/>
          <w:sz w:val="24"/>
          <w:szCs w:val="24"/>
        </w:rPr>
      </w:pPr>
      <w:r>
        <w:rPr>
          <w:rFonts w:ascii="Times New Roman" w:hAnsi="Times New Roman"/>
          <w:i/>
          <w:sz w:val="24"/>
          <w:szCs w:val="24"/>
        </w:rPr>
        <w:t>При одновременном наличии различных видов животных нормативные разрывы суммируются.</w:t>
      </w:r>
    </w:p>
    <w:p w:rsidR="00E25763" w:rsidRDefault="00E25763" w:rsidP="00E25763">
      <w:pPr>
        <w:pStyle w:val="ConsNormal"/>
        <w:widowControl w:val="0"/>
        <w:numPr>
          <w:ilvl w:val="0"/>
          <w:numId w:val="14"/>
        </w:numPr>
        <w:tabs>
          <w:tab w:val="left" w:pos="0"/>
        </w:tabs>
        <w:ind w:left="0" w:right="0"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w:t>
      </w:r>
      <w:r>
        <w:rPr>
          <w:rFonts w:ascii="Times New Roman" w:hAnsi="Times New Roman" w:cs="Times New Roman"/>
          <w:i/>
          <w:iCs/>
          <w:sz w:val="24"/>
          <w:szCs w:val="24"/>
        </w:rPr>
        <w:lastRenderedPageBreak/>
        <w:t xml:space="preserve">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Pr>
            <w:rFonts w:ascii="Times New Roman" w:hAnsi="Times New Roman" w:cs="Times New Roman"/>
            <w:i/>
            <w:iCs/>
            <w:sz w:val="24"/>
            <w:szCs w:val="24"/>
          </w:rPr>
          <w:t>7 м</w:t>
        </w:r>
      </w:smartTag>
      <w:r>
        <w:rPr>
          <w:rFonts w:ascii="Times New Roman" w:hAnsi="Times New Roman" w:cs="Times New Roman"/>
          <w:i/>
          <w:iCs/>
          <w:sz w:val="24"/>
          <w:szCs w:val="24"/>
        </w:rPr>
        <w:t xml:space="preserve"> от входа в дом.</w:t>
      </w:r>
    </w:p>
    <w:p w:rsidR="00E25763" w:rsidRDefault="00E25763" w:rsidP="00E25763">
      <w:pPr>
        <w:pStyle w:val="ConsNormal"/>
        <w:tabs>
          <w:tab w:val="left" w:pos="0"/>
        </w:tabs>
        <w:ind w:right="0" w:firstLine="709"/>
        <w:jc w:val="both"/>
        <w:rPr>
          <w:rFonts w:ascii="Times New Roman" w:hAnsi="Times New Roman" w:cs="Times New Roman"/>
          <w:i/>
          <w:iCs/>
          <w:sz w:val="24"/>
          <w:szCs w:val="24"/>
        </w:rPr>
      </w:pPr>
    </w:p>
    <w:p w:rsidR="00E25763" w:rsidRDefault="00E25763" w:rsidP="00E25763">
      <w:pPr>
        <w:ind w:firstLine="709"/>
        <w:jc w:val="both"/>
        <w:rPr>
          <w:b/>
          <w:iCs/>
        </w:rPr>
      </w:pPr>
    </w:p>
    <w:p w:rsidR="00E25763" w:rsidRDefault="00E25763" w:rsidP="00E25763">
      <w:pPr>
        <w:ind w:firstLine="709"/>
        <w:jc w:val="both"/>
        <w:rPr>
          <w:b/>
          <w:iCs/>
        </w:rPr>
      </w:pPr>
      <w:r>
        <w:rPr>
          <w:b/>
          <w:iCs/>
        </w:rPr>
        <w:t>Статья 45.2 Градостроительные регламенты. Общественно–деловые зоны.</w:t>
      </w:r>
    </w:p>
    <w:p w:rsidR="00E25763" w:rsidRDefault="00E25763" w:rsidP="00E25763">
      <w:pPr>
        <w:ind w:firstLine="709"/>
        <w:jc w:val="both"/>
        <w:rPr>
          <w:b/>
          <w:iCs/>
        </w:rPr>
      </w:pPr>
    </w:p>
    <w:p w:rsidR="00E25763" w:rsidRDefault="00E25763" w:rsidP="00E25763">
      <w:pPr>
        <w:ind w:firstLine="709"/>
        <w:jc w:val="both"/>
        <w:rPr>
          <w:b/>
          <w:bCs/>
          <w:u w:val="single"/>
        </w:rPr>
      </w:pPr>
      <w:r>
        <w:rPr>
          <w:b/>
          <w:bCs/>
          <w:u w:val="single"/>
        </w:rPr>
        <w:t>О–1.  Зона делового, общественного и коммерческого назначения.</w:t>
      </w:r>
    </w:p>
    <w:p w:rsidR="00E25763" w:rsidRDefault="00E25763" w:rsidP="00E25763">
      <w:pPr>
        <w:ind w:firstLine="709"/>
        <w:jc w:val="both"/>
      </w:pPr>
      <w:r>
        <w:rPr>
          <w:i/>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t>.</w:t>
      </w:r>
    </w:p>
    <w:p w:rsidR="00E25763" w:rsidRDefault="00E25763" w:rsidP="00E25763">
      <w:pPr>
        <w:ind w:firstLine="709"/>
        <w:jc w:val="both"/>
      </w:pPr>
    </w:p>
    <w:p w:rsidR="00E25763" w:rsidRDefault="00E25763" w:rsidP="00E25763">
      <w:pPr>
        <w:ind w:firstLine="709"/>
        <w:jc w:val="both"/>
        <w:rPr>
          <w:b/>
          <w:i/>
          <w:u w:val="single"/>
        </w:rPr>
      </w:pPr>
      <w:r>
        <w:rPr>
          <w:b/>
          <w:i/>
          <w:u w:val="single"/>
        </w:rPr>
        <w:t>Основные виды разрешенного использования:</w:t>
      </w:r>
    </w:p>
    <w:p w:rsidR="00E25763" w:rsidRDefault="00E25763" w:rsidP="00E25763">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административно-хозяйственные, деловые, общественные учреждения и организации поселкового и районного значения;</w:t>
      </w:r>
    </w:p>
    <w:p w:rsidR="00E25763" w:rsidRDefault="00E25763" w:rsidP="00E25763">
      <w:pPr>
        <w:numPr>
          <w:ilvl w:val="0"/>
          <w:numId w:val="15"/>
        </w:numPr>
        <w:ind w:left="0" w:firstLine="709"/>
        <w:contextualSpacing/>
        <w:jc w:val="both"/>
      </w:pPr>
      <w:r>
        <w:t>многофункциональные деловые и обслуживающие здания;</w:t>
      </w:r>
    </w:p>
    <w:p w:rsidR="00E25763" w:rsidRDefault="00E25763" w:rsidP="00E25763">
      <w:pPr>
        <w:numPr>
          <w:ilvl w:val="0"/>
          <w:numId w:val="15"/>
        </w:numPr>
        <w:ind w:left="0" w:firstLine="709"/>
        <w:contextualSpacing/>
        <w:jc w:val="both"/>
      </w:pPr>
      <w:r>
        <w:t>офисы;</w:t>
      </w:r>
    </w:p>
    <w:p w:rsidR="00E25763" w:rsidRDefault="00E25763" w:rsidP="00E25763">
      <w:pPr>
        <w:numPr>
          <w:ilvl w:val="0"/>
          <w:numId w:val="15"/>
        </w:numPr>
        <w:ind w:left="0" w:firstLine="709"/>
        <w:contextualSpacing/>
        <w:jc w:val="both"/>
      </w:pPr>
      <w:r>
        <w:t>представительства;</w:t>
      </w:r>
    </w:p>
    <w:p w:rsidR="00E25763" w:rsidRDefault="00E25763" w:rsidP="00E25763">
      <w:pPr>
        <w:numPr>
          <w:ilvl w:val="0"/>
          <w:numId w:val="15"/>
        </w:numPr>
        <w:ind w:left="0" w:firstLine="709"/>
        <w:contextualSpacing/>
        <w:jc w:val="both"/>
      </w:pPr>
      <w:r>
        <w:t>кредитно-финансовые учреждения;</w:t>
      </w:r>
    </w:p>
    <w:p w:rsidR="00E25763" w:rsidRDefault="00E25763" w:rsidP="00E25763">
      <w:pPr>
        <w:numPr>
          <w:ilvl w:val="0"/>
          <w:numId w:val="15"/>
        </w:numPr>
        <w:ind w:left="0" w:firstLine="709"/>
        <w:contextualSpacing/>
        <w:jc w:val="both"/>
      </w:pPr>
      <w:r>
        <w:t>судебные и юридические органы;</w:t>
      </w:r>
    </w:p>
    <w:p w:rsidR="00E25763" w:rsidRDefault="00E25763" w:rsidP="00E25763">
      <w:pPr>
        <w:numPr>
          <w:ilvl w:val="0"/>
          <w:numId w:val="15"/>
        </w:numPr>
        <w:ind w:left="0" w:firstLine="709"/>
        <w:contextualSpacing/>
        <w:jc w:val="both"/>
      </w:pPr>
      <w:r>
        <w:t>проектные, научно-исследовательские  и изыскательские организации, не требующие создания санитарно-защитной зоны;</w:t>
      </w:r>
    </w:p>
    <w:p w:rsidR="00E25763" w:rsidRDefault="00E25763" w:rsidP="00E25763">
      <w:pPr>
        <w:numPr>
          <w:ilvl w:val="0"/>
          <w:numId w:val="15"/>
        </w:numPr>
        <w:ind w:left="0" w:firstLine="709"/>
        <w:contextualSpacing/>
        <w:jc w:val="both"/>
      </w:pPr>
      <w:r>
        <w:t>гостиницы;</w:t>
      </w:r>
    </w:p>
    <w:p w:rsidR="00E25763" w:rsidRDefault="00E25763" w:rsidP="00E25763">
      <w:pPr>
        <w:numPr>
          <w:ilvl w:val="0"/>
          <w:numId w:val="15"/>
        </w:numPr>
        <w:ind w:left="0" w:firstLine="709"/>
        <w:contextualSpacing/>
        <w:jc w:val="both"/>
      </w:pPr>
      <w:r>
        <w:t>информационные туристические центры, центры обслуживания туристов;</w:t>
      </w:r>
    </w:p>
    <w:p w:rsidR="00E25763" w:rsidRDefault="00E25763" w:rsidP="00E25763">
      <w:pPr>
        <w:numPr>
          <w:ilvl w:val="0"/>
          <w:numId w:val="15"/>
        </w:numPr>
        <w:ind w:left="0" w:firstLine="709"/>
        <w:contextualSpacing/>
        <w:jc w:val="both"/>
      </w:pPr>
      <w:r>
        <w:t>физкультурно-оздоровительные сооружения;</w:t>
      </w:r>
    </w:p>
    <w:p w:rsidR="00E25763" w:rsidRDefault="00E25763" w:rsidP="00E25763">
      <w:pPr>
        <w:numPr>
          <w:ilvl w:val="0"/>
          <w:numId w:val="15"/>
        </w:numPr>
        <w:ind w:left="0" w:firstLine="709"/>
        <w:contextualSpacing/>
        <w:jc w:val="both"/>
      </w:pPr>
      <w:r>
        <w:t>плавательные бассейны;</w:t>
      </w:r>
    </w:p>
    <w:p w:rsidR="00E25763" w:rsidRDefault="00E25763" w:rsidP="00E25763">
      <w:pPr>
        <w:numPr>
          <w:ilvl w:val="0"/>
          <w:numId w:val="15"/>
        </w:numPr>
        <w:ind w:left="0" w:firstLine="709"/>
        <w:contextualSpacing/>
        <w:jc w:val="both"/>
      </w:pPr>
      <w:r>
        <w:t>спортивные залы местного значения;</w:t>
      </w:r>
    </w:p>
    <w:p w:rsidR="00E25763" w:rsidRDefault="00E25763" w:rsidP="00E25763">
      <w:pPr>
        <w:numPr>
          <w:ilvl w:val="0"/>
          <w:numId w:val="15"/>
        </w:numPr>
        <w:ind w:left="0" w:firstLine="709"/>
        <w:contextualSpacing/>
        <w:jc w:val="both"/>
      </w:pPr>
      <w:r>
        <w:t>учреждения культуры и искусства;</w:t>
      </w:r>
    </w:p>
    <w:p w:rsidR="00E25763" w:rsidRDefault="00E25763" w:rsidP="00E25763">
      <w:pPr>
        <w:numPr>
          <w:ilvl w:val="0"/>
          <w:numId w:val="15"/>
        </w:numPr>
        <w:ind w:left="0" w:firstLine="709"/>
        <w:contextualSpacing/>
        <w:jc w:val="both"/>
      </w:pPr>
      <w:r>
        <w:t>учреждения социальной защиты;</w:t>
      </w:r>
    </w:p>
    <w:p w:rsidR="00E25763" w:rsidRDefault="00E25763" w:rsidP="00E25763">
      <w:pPr>
        <w:numPr>
          <w:ilvl w:val="0"/>
          <w:numId w:val="15"/>
        </w:numPr>
        <w:ind w:left="0" w:firstLine="709"/>
        <w:contextualSpacing/>
        <w:jc w:val="both"/>
      </w:pPr>
      <w:r>
        <w:t xml:space="preserve">музеи, выставочные залы, картинные и художественные галереи; </w:t>
      </w:r>
    </w:p>
    <w:p w:rsidR="00E25763" w:rsidRDefault="00E25763" w:rsidP="00E25763">
      <w:pPr>
        <w:numPr>
          <w:ilvl w:val="0"/>
          <w:numId w:val="15"/>
        </w:numPr>
        <w:ind w:left="0" w:firstLine="709"/>
        <w:contextualSpacing/>
        <w:jc w:val="both"/>
      </w:pPr>
      <w:r>
        <w:t>кинотеатры, видеосалоны;</w:t>
      </w:r>
    </w:p>
    <w:p w:rsidR="00E25763" w:rsidRDefault="00E25763" w:rsidP="00E25763">
      <w:pPr>
        <w:numPr>
          <w:ilvl w:val="0"/>
          <w:numId w:val="15"/>
        </w:numPr>
        <w:ind w:left="0" w:firstLine="709"/>
        <w:contextualSpacing/>
        <w:jc w:val="both"/>
      </w:pPr>
      <w:r>
        <w:t>библиотеки, архивы, информационные центры, справочные бюро;</w:t>
      </w:r>
    </w:p>
    <w:p w:rsidR="00E25763" w:rsidRDefault="00E25763" w:rsidP="00E25763">
      <w:pPr>
        <w:numPr>
          <w:ilvl w:val="0"/>
          <w:numId w:val="15"/>
        </w:numPr>
        <w:ind w:left="0" w:firstLine="709"/>
        <w:jc w:val="both"/>
      </w:pPr>
      <w: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E25763" w:rsidRDefault="00E25763" w:rsidP="00E25763">
      <w:pPr>
        <w:numPr>
          <w:ilvl w:val="0"/>
          <w:numId w:val="15"/>
        </w:numPr>
        <w:ind w:left="0" w:firstLine="709"/>
        <w:jc w:val="both"/>
      </w:pPr>
      <w:r>
        <w:t>дворец бракосочетаний;</w:t>
      </w:r>
    </w:p>
    <w:p w:rsidR="00E25763" w:rsidRDefault="00E25763" w:rsidP="00E25763">
      <w:pPr>
        <w:numPr>
          <w:ilvl w:val="0"/>
          <w:numId w:val="15"/>
        </w:numPr>
        <w:ind w:left="0" w:firstLine="709"/>
        <w:jc w:val="both"/>
      </w:pPr>
      <w:r>
        <w:t>залы аттракционов и игровых автоматов;</w:t>
      </w:r>
    </w:p>
    <w:p w:rsidR="00E25763" w:rsidRDefault="00E25763" w:rsidP="00E25763">
      <w:pPr>
        <w:numPr>
          <w:ilvl w:val="0"/>
          <w:numId w:val="15"/>
        </w:numPr>
        <w:ind w:left="0" w:firstLine="709"/>
        <w:jc w:val="both"/>
      </w:pPr>
      <w:r>
        <w:t>танцзалы, дискотеки;</w:t>
      </w:r>
    </w:p>
    <w:p w:rsidR="00E25763" w:rsidRDefault="00E25763" w:rsidP="00E25763">
      <w:pPr>
        <w:numPr>
          <w:ilvl w:val="0"/>
          <w:numId w:val="15"/>
        </w:numPr>
        <w:ind w:left="0" w:firstLine="709"/>
        <w:jc w:val="both"/>
      </w:pPr>
      <w:r>
        <w:t>компьютерные центры, интернет–кафе;</w:t>
      </w:r>
    </w:p>
    <w:p w:rsidR="00E25763" w:rsidRDefault="00E25763" w:rsidP="00E25763">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временные торговые объекты;</w:t>
      </w:r>
    </w:p>
    <w:p w:rsidR="00E25763" w:rsidRDefault="00E25763" w:rsidP="00E25763">
      <w:pPr>
        <w:numPr>
          <w:ilvl w:val="0"/>
          <w:numId w:val="15"/>
        </w:numPr>
        <w:ind w:left="0" w:firstLine="709"/>
        <w:contextualSpacing/>
        <w:jc w:val="both"/>
      </w:pPr>
      <w:r>
        <w:t>магазины, торговые комплексы, торговые дома, дома быта;</w:t>
      </w:r>
    </w:p>
    <w:p w:rsidR="00E25763" w:rsidRDefault="00E25763" w:rsidP="00E25763">
      <w:pPr>
        <w:numPr>
          <w:ilvl w:val="0"/>
          <w:numId w:val="15"/>
        </w:numPr>
        <w:ind w:left="0" w:firstLine="709"/>
        <w:contextualSpacing/>
        <w:jc w:val="both"/>
      </w:pPr>
      <w:r>
        <w:t>крупные торговые комплексы;</w:t>
      </w:r>
    </w:p>
    <w:p w:rsidR="00E25763" w:rsidRDefault="00E25763" w:rsidP="00E25763">
      <w:pPr>
        <w:numPr>
          <w:ilvl w:val="0"/>
          <w:numId w:val="15"/>
        </w:numPr>
        <w:ind w:left="0" w:firstLine="709"/>
        <w:contextualSpacing/>
        <w:jc w:val="both"/>
      </w:pPr>
      <w:r>
        <w:t>рынки, ярмарки, выставки товаров;</w:t>
      </w:r>
    </w:p>
    <w:p w:rsidR="00E25763" w:rsidRDefault="00E25763" w:rsidP="00E25763">
      <w:pPr>
        <w:numPr>
          <w:ilvl w:val="0"/>
          <w:numId w:val="15"/>
        </w:numPr>
        <w:ind w:left="0" w:firstLine="709"/>
        <w:contextualSpacing/>
        <w:jc w:val="both"/>
      </w:pPr>
      <w:r>
        <w:t>рекламные агентства;</w:t>
      </w:r>
    </w:p>
    <w:p w:rsidR="00E25763" w:rsidRDefault="00E25763" w:rsidP="00E25763">
      <w:pPr>
        <w:numPr>
          <w:ilvl w:val="0"/>
          <w:numId w:val="15"/>
        </w:numPr>
        <w:ind w:left="0" w:firstLine="709"/>
        <w:jc w:val="both"/>
      </w:pPr>
      <w:r>
        <w:t>фирмы по предоставлению услуг сотовой и пейджинговой связи;</w:t>
      </w:r>
    </w:p>
    <w:p w:rsidR="00E25763" w:rsidRDefault="00E25763" w:rsidP="00E25763">
      <w:pPr>
        <w:numPr>
          <w:ilvl w:val="0"/>
          <w:numId w:val="15"/>
        </w:numPr>
        <w:ind w:left="0" w:firstLine="709"/>
        <w:jc w:val="both"/>
      </w:pPr>
      <w:r>
        <w:lastRenderedPageBreak/>
        <w:t>транспортные агентства по сервисному обслуживанию населения: кассы по продаже билетов, менеджерские услуги и т.д.,</w:t>
      </w:r>
    </w:p>
    <w:p w:rsidR="00E25763" w:rsidRDefault="00E25763" w:rsidP="00E25763">
      <w:pPr>
        <w:numPr>
          <w:ilvl w:val="0"/>
          <w:numId w:val="16"/>
        </w:numPr>
        <w:tabs>
          <w:tab w:val="num" w:pos="426"/>
        </w:tabs>
        <w:ind w:left="0" w:firstLine="709"/>
        <w:jc w:val="both"/>
      </w:pPr>
      <w:r>
        <w:t>предприятия общественного питания (столовые, кафе, закусочные, бары, рестораны);</w:t>
      </w:r>
    </w:p>
    <w:p w:rsidR="00E25763" w:rsidRDefault="00E25763" w:rsidP="00E25763">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бытового обслуживания;</w:t>
      </w:r>
    </w:p>
    <w:p w:rsidR="00E25763" w:rsidRDefault="00E25763" w:rsidP="00E25763">
      <w:pPr>
        <w:numPr>
          <w:ilvl w:val="0"/>
          <w:numId w:val="15"/>
        </w:numPr>
        <w:ind w:left="0" w:firstLine="709"/>
        <w:jc w:val="both"/>
      </w:pPr>
      <w:r>
        <w:t xml:space="preserve">центры по предоставлению полиграфических услуг (ксерокопии, </w:t>
      </w:r>
      <w:proofErr w:type="spellStart"/>
      <w:r>
        <w:t>ламинирование</w:t>
      </w:r>
      <w:proofErr w:type="spellEnd"/>
      <w:r>
        <w:t xml:space="preserve">, брошюровка и пр.) </w:t>
      </w:r>
    </w:p>
    <w:p w:rsidR="00E25763" w:rsidRDefault="00E25763" w:rsidP="00E25763">
      <w:pPr>
        <w:numPr>
          <w:ilvl w:val="0"/>
          <w:numId w:val="15"/>
        </w:numPr>
        <w:ind w:left="0" w:firstLine="709"/>
        <w:jc w:val="both"/>
      </w:pPr>
      <w:r>
        <w:t>фотосалоны;</w:t>
      </w:r>
    </w:p>
    <w:p w:rsidR="00E25763" w:rsidRDefault="00E25763" w:rsidP="00E25763">
      <w:pPr>
        <w:numPr>
          <w:ilvl w:val="0"/>
          <w:numId w:val="15"/>
        </w:numPr>
        <w:ind w:left="0" w:firstLine="709"/>
        <w:jc w:val="both"/>
      </w:pPr>
      <w:r>
        <w:t>приёмные пункты прачечных и химчисток, прачечные самообслуживания;</w:t>
      </w:r>
    </w:p>
    <w:p w:rsidR="00E25763" w:rsidRDefault="00E25763" w:rsidP="00E25763">
      <w:pPr>
        <w:numPr>
          <w:ilvl w:val="0"/>
          <w:numId w:val="15"/>
        </w:numPr>
        <w:ind w:left="0" w:firstLine="709"/>
        <w:jc w:val="both"/>
      </w:pPr>
      <w: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E25763" w:rsidRDefault="00E25763" w:rsidP="00E25763">
      <w:pPr>
        <w:numPr>
          <w:ilvl w:val="0"/>
          <w:numId w:val="17"/>
        </w:numPr>
        <w:ind w:left="0" w:firstLine="709"/>
        <w:jc w:val="both"/>
      </w:pPr>
      <w:r>
        <w:t>центральные предприятия связи, отделения связи, почтовые отделения, междугородние переговорные пункты;</w:t>
      </w:r>
    </w:p>
    <w:p w:rsidR="00E25763" w:rsidRDefault="00E25763" w:rsidP="00E25763">
      <w:pPr>
        <w:pStyle w:val="ListParagraph"/>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амбулаторно-поликлинические учреждения;</w:t>
      </w:r>
    </w:p>
    <w:p w:rsidR="00E25763" w:rsidRDefault="00E25763" w:rsidP="00E25763">
      <w:pPr>
        <w:numPr>
          <w:ilvl w:val="0"/>
          <w:numId w:val="15"/>
        </w:numPr>
        <w:ind w:left="0" w:firstLine="709"/>
        <w:contextualSpacing/>
        <w:jc w:val="both"/>
      </w:pPr>
      <w:r>
        <w:t>аптеки;</w:t>
      </w:r>
    </w:p>
    <w:p w:rsidR="00E25763" w:rsidRDefault="00E25763" w:rsidP="00E25763">
      <w:pPr>
        <w:numPr>
          <w:ilvl w:val="1"/>
          <w:numId w:val="18"/>
        </w:numPr>
        <w:ind w:left="0" w:firstLine="709"/>
        <w:contextualSpacing/>
        <w:jc w:val="both"/>
      </w:pPr>
      <w:r>
        <w:t xml:space="preserve">пункты оказания первой медицинской помощи; </w:t>
      </w:r>
    </w:p>
    <w:p w:rsidR="00E25763" w:rsidRDefault="00E25763" w:rsidP="00E25763">
      <w:pPr>
        <w:numPr>
          <w:ilvl w:val="1"/>
          <w:numId w:val="18"/>
        </w:numPr>
        <w:ind w:left="0" w:firstLine="709"/>
        <w:contextualSpacing/>
        <w:jc w:val="both"/>
      </w:pPr>
      <w:r>
        <w:t>детские сады, иные объекты  дошкольного воспитания;</w:t>
      </w:r>
    </w:p>
    <w:p w:rsidR="00E25763" w:rsidRDefault="00E25763" w:rsidP="00E25763">
      <w:pPr>
        <w:numPr>
          <w:ilvl w:val="0"/>
          <w:numId w:val="15"/>
        </w:numPr>
        <w:ind w:left="0" w:firstLine="709"/>
        <w:contextualSpacing/>
        <w:jc w:val="both"/>
      </w:pPr>
      <w:r>
        <w:t>школы общеобразовательные, начальные и средние;</w:t>
      </w:r>
    </w:p>
    <w:p w:rsidR="00E25763" w:rsidRDefault="00E25763" w:rsidP="00E25763">
      <w:pPr>
        <w:numPr>
          <w:ilvl w:val="0"/>
          <w:numId w:val="15"/>
        </w:numPr>
        <w:ind w:left="0" w:firstLine="709"/>
        <w:contextualSpacing/>
        <w:jc w:val="both"/>
      </w:pPr>
      <w:r>
        <w:t>многопрофильные учреждения дополнительного образования;</w:t>
      </w:r>
    </w:p>
    <w:p w:rsidR="00E25763" w:rsidRDefault="00E25763" w:rsidP="00E25763">
      <w:pPr>
        <w:numPr>
          <w:ilvl w:val="0"/>
          <w:numId w:val="15"/>
        </w:numPr>
        <w:ind w:left="0" w:firstLine="709"/>
        <w:contextualSpacing/>
        <w:jc w:val="both"/>
      </w:pPr>
      <w: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E25763" w:rsidRDefault="00E25763" w:rsidP="00E25763">
      <w:pPr>
        <w:numPr>
          <w:ilvl w:val="0"/>
          <w:numId w:val="15"/>
        </w:numPr>
        <w:ind w:left="0" w:firstLine="709"/>
        <w:contextualSpacing/>
        <w:jc w:val="both"/>
      </w:pPr>
      <w:r>
        <w:t>отдельно-стоящие УВД, РОВД, отделы ГИБДД, военные комиссариаты (районные и городские);</w:t>
      </w:r>
    </w:p>
    <w:p w:rsidR="00E25763" w:rsidRDefault="00E25763" w:rsidP="00E25763">
      <w:pPr>
        <w:numPr>
          <w:ilvl w:val="0"/>
          <w:numId w:val="15"/>
        </w:numPr>
        <w:ind w:left="0" w:firstLine="709"/>
        <w:contextualSpacing/>
        <w:jc w:val="both"/>
      </w:pPr>
      <w:r>
        <w:t>отделения, участковые пункты полиции;</w:t>
      </w:r>
    </w:p>
    <w:p w:rsidR="00E25763" w:rsidRDefault="00E25763" w:rsidP="00E25763">
      <w:pPr>
        <w:numPr>
          <w:ilvl w:val="0"/>
          <w:numId w:val="15"/>
        </w:numPr>
        <w:ind w:left="0" w:firstLine="709"/>
        <w:contextualSpacing/>
        <w:jc w:val="both"/>
      </w:pPr>
      <w:r>
        <w:t>общественные туалеты.</w:t>
      </w:r>
    </w:p>
    <w:p w:rsidR="00E25763" w:rsidRDefault="00E25763" w:rsidP="00E25763">
      <w:pPr>
        <w:ind w:firstLine="709"/>
        <w:jc w:val="both"/>
        <w:rPr>
          <w:b/>
          <w:bCs/>
          <w:i/>
          <w:u w:val="single"/>
        </w:rPr>
      </w:pPr>
    </w:p>
    <w:p w:rsidR="00E25763" w:rsidRDefault="00E25763" w:rsidP="00E25763">
      <w:pPr>
        <w:ind w:firstLine="709"/>
        <w:jc w:val="both"/>
        <w:rPr>
          <w:b/>
          <w:bCs/>
          <w:i/>
          <w:u w:val="single"/>
        </w:rPr>
      </w:pPr>
      <w:r>
        <w:rPr>
          <w:b/>
          <w:bCs/>
          <w:i/>
          <w:u w:val="single"/>
        </w:rPr>
        <w:t>Вспомогательные виды разрешенного использования:</w:t>
      </w:r>
    </w:p>
    <w:p w:rsidR="00E25763" w:rsidRDefault="00E25763" w:rsidP="00E25763">
      <w:pPr>
        <w:numPr>
          <w:ilvl w:val="0"/>
          <w:numId w:val="15"/>
        </w:numPr>
        <w:ind w:left="0" w:firstLine="709"/>
        <w:jc w:val="both"/>
      </w:pPr>
      <w:r>
        <w:t>подземные и встроенные в здания гаражи и автостоянки;</w:t>
      </w:r>
    </w:p>
    <w:p w:rsidR="00E25763" w:rsidRDefault="00E25763" w:rsidP="00E25763">
      <w:pPr>
        <w:numPr>
          <w:ilvl w:val="0"/>
          <w:numId w:val="15"/>
        </w:numPr>
        <w:ind w:left="0" w:firstLine="709"/>
        <w:jc w:val="both"/>
      </w:pPr>
      <w:r>
        <w:t>парковки перед объектами деловых, культурных, обслуживающих и коммерческих видов использования;</w:t>
      </w:r>
    </w:p>
    <w:p w:rsidR="00E25763" w:rsidRDefault="00E25763" w:rsidP="00E25763">
      <w:pPr>
        <w:pStyle w:val="ConsNormal"/>
        <w:numPr>
          <w:ilvl w:val="0"/>
          <w:numId w:val="15"/>
        </w:numPr>
        <w:tabs>
          <w:tab w:val="left" w:pos="627"/>
          <w:tab w:val="left" w:pos="855"/>
          <w:tab w:val="left" w:pos="912"/>
          <w:tab w:val="left" w:pos="1026"/>
        </w:tabs>
        <w:ind w:left="0" w:right="0" w:firstLine="709"/>
        <w:jc w:val="both"/>
        <w:rPr>
          <w:rFonts w:ascii="Times New Roman" w:hAnsi="Times New Roman" w:cs="Times New Roman"/>
          <w:sz w:val="24"/>
          <w:szCs w:val="24"/>
        </w:rPr>
      </w:pPr>
      <w:r>
        <w:rPr>
          <w:rFonts w:ascii="Times New Roman" w:hAnsi="Times New Roman" w:cs="Times New Roman"/>
          <w:sz w:val="24"/>
          <w:szCs w:val="24"/>
        </w:rPr>
        <w:t xml:space="preserve">       элементы благоустройства.</w:t>
      </w:r>
    </w:p>
    <w:p w:rsidR="00E25763" w:rsidRDefault="00E25763" w:rsidP="00E25763">
      <w:pPr>
        <w:pStyle w:val="ConsNormal"/>
        <w:tabs>
          <w:tab w:val="left" w:pos="627"/>
          <w:tab w:val="left" w:pos="855"/>
          <w:tab w:val="left" w:pos="912"/>
          <w:tab w:val="left" w:pos="1026"/>
        </w:tabs>
        <w:ind w:left="709" w:right="0" w:firstLine="0"/>
        <w:jc w:val="both"/>
        <w:rPr>
          <w:rFonts w:ascii="Times New Roman" w:hAnsi="Times New Roman" w:cs="Times New Roman"/>
          <w:sz w:val="24"/>
          <w:szCs w:val="24"/>
        </w:rPr>
      </w:pPr>
    </w:p>
    <w:p w:rsidR="00E25763" w:rsidRDefault="00E25763" w:rsidP="00E25763">
      <w:pPr>
        <w:ind w:firstLine="709"/>
        <w:jc w:val="both"/>
        <w:rPr>
          <w:b/>
          <w:bCs/>
          <w:i/>
          <w:u w:val="single"/>
        </w:rPr>
      </w:pPr>
      <w:r>
        <w:rPr>
          <w:b/>
          <w:bCs/>
          <w:i/>
          <w:u w:val="single"/>
        </w:rPr>
        <w:t>Условно разрешенные виды использования:</w:t>
      </w:r>
    </w:p>
    <w:p w:rsidR="00E25763" w:rsidRDefault="00E25763" w:rsidP="00E25763">
      <w:pPr>
        <w:pStyle w:val="ListParagraph"/>
        <w:numPr>
          <w:ilvl w:val="1"/>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жилые дома секционного и блокированного типа  в 2-3 этажа с придомовыми участками;</w:t>
      </w:r>
    </w:p>
    <w:p w:rsidR="00E25763" w:rsidRDefault="00E25763" w:rsidP="00E25763">
      <w:pPr>
        <w:numPr>
          <w:ilvl w:val="0"/>
          <w:numId w:val="19"/>
        </w:numPr>
        <w:ind w:left="0" w:firstLine="709"/>
        <w:contextualSpacing/>
        <w:jc w:val="both"/>
      </w:pPr>
      <w:r>
        <w:t>индивидуальные жилые дома 1-3  этажа, с приусадебными земельными участками;</w:t>
      </w:r>
    </w:p>
    <w:p w:rsidR="00E25763" w:rsidRDefault="00E25763" w:rsidP="00E25763">
      <w:pPr>
        <w:numPr>
          <w:ilvl w:val="0"/>
          <w:numId w:val="19"/>
        </w:numPr>
        <w:ind w:left="0" w:firstLine="709"/>
        <w:contextualSpacing/>
        <w:jc w:val="both"/>
      </w:pPr>
      <w:r>
        <w:t>объекты индивидуального жилищного строительства;</w:t>
      </w:r>
    </w:p>
    <w:p w:rsidR="00E25763" w:rsidRDefault="00E25763" w:rsidP="00E25763">
      <w:pPr>
        <w:numPr>
          <w:ilvl w:val="0"/>
          <w:numId w:val="15"/>
        </w:numPr>
        <w:ind w:left="0" w:firstLine="709"/>
        <w:contextualSpacing/>
        <w:jc w:val="both"/>
      </w:pPr>
      <w:r>
        <w:t>конфессиональные объекты;</w:t>
      </w:r>
    </w:p>
    <w:p w:rsidR="00E25763" w:rsidRDefault="00E25763" w:rsidP="00E25763">
      <w:pPr>
        <w:numPr>
          <w:ilvl w:val="0"/>
          <w:numId w:val="15"/>
        </w:numPr>
        <w:ind w:left="0" w:firstLine="709"/>
        <w:contextualSpacing/>
        <w:jc w:val="both"/>
      </w:pPr>
      <w:r>
        <w:t xml:space="preserve">бани, </w:t>
      </w:r>
      <w:proofErr w:type="spellStart"/>
      <w:r>
        <w:t>банно</w:t>
      </w:r>
      <w:proofErr w:type="spellEnd"/>
      <w:r>
        <w:t>–оздоровительные комплексы;</w:t>
      </w:r>
    </w:p>
    <w:p w:rsidR="00E25763" w:rsidRDefault="00E25763" w:rsidP="00E25763">
      <w:pPr>
        <w:numPr>
          <w:ilvl w:val="0"/>
          <w:numId w:val="15"/>
        </w:numPr>
        <w:ind w:left="0" w:firstLine="709"/>
        <w:contextualSpacing/>
        <w:jc w:val="both"/>
      </w:pPr>
      <w:r>
        <w:t>учреждения жилищно-коммунального хозяйства;</w:t>
      </w:r>
    </w:p>
    <w:p w:rsidR="00E25763" w:rsidRDefault="00E25763" w:rsidP="00E25763">
      <w:pPr>
        <w:numPr>
          <w:ilvl w:val="0"/>
          <w:numId w:val="15"/>
        </w:numPr>
        <w:ind w:left="0" w:firstLine="709"/>
        <w:contextualSpacing/>
        <w:jc w:val="both"/>
      </w:pPr>
      <w:r>
        <w:t>водозаборные скважины;</w:t>
      </w:r>
    </w:p>
    <w:p w:rsidR="00E25763" w:rsidRDefault="00E25763" w:rsidP="00E25763">
      <w:pPr>
        <w:numPr>
          <w:ilvl w:val="0"/>
          <w:numId w:val="15"/>
        </w:numPr>
        <w:ind w:left="0" w:firstLine="709"/>
        <w:contextualSpacing/>
        <w:jc w:val="both"/>
      </w:pPr>
      <w:r>
        <w:t>водонапорные баши;</w:t>
      </w:r>
    </w:p>
    <w:p w:rsidR="00E25763" w:rsidRDefault="00E25763" w:rsidP="00E25763">
      <w:pPr>
        <w:numPr>
          <w:ilvl w:val="0"/>
          <w:numId w:val="15"/>
        </w:numPr>
        <w:ind w:left="0" w:firstLine="709"/>
        <w:contextualSpacing/>
        <w:jc w:val="both"/>
      </w:pPr>
      <w:r>
        <w:t>пожарные части;</w:t>
      </w:r>
    </w:p>
    <w:p w:rsidR="00E25763" w:rsidRDefault="00E25763" w:rsidP="00E25763">
      <w:pPr>
        <w:numPr>
          <w:ilvl w:val="0"/>
          <w:numId w:val="15"/>
        </w:numPr>
        <w:ind w:left="0" w:firstLine="709"/>
        <w:contextualSpacing/>
        <w:jc w:val="both"/>
      </w:pPr>
      <w:r>
        <w:t>ветлечебницы без содержания животных;</w:t>
      </w:r>
    </w:p>
    <w:p w:rsidR="00E25763" w:rsidRDefault="00E25763" w:rsidP="00E25763">
      <w:pPr>
        <w:numPr>
          <w:ilvl w:val="0"/>
          <w:numId w:val="15"/>
        </w:numPr>
        <w:ind w:left="0" w:firstLine="709"/>
        <w:contextualSpacing/>
        <w:jc w:val="both"/>
      </w:pPr>
      <w:r>
        <w:t>гаражи индивидуальных легковых автомобилей;</w:t>
      </w:r>
    </w:p>
    <w:p w:rsidR="00E25763" w:rsidRDefault="00E25763" w:rsidP="00E25763">
      <w:pPr>
        <w:numPr>
          <w:ilvl w:val="0"/>
          <w:numId w:val="15"/>
        </w:numPr>
        <w:ind w:left="0" w:firstLine="709"/>
        <w:contextualSpacing/>
        <w:jc w:val="both"/>
      </w:pPr>
      <w:r>
        <w:t>автостоянки для постоянного хранения индивидуальных легковых автомобилей;</w:t>
      </w:r>
    </w:p>
    <w:p w:rsidR="00E25763" w:rsidRDefault="00E25763" w:rsidP="00E25763">
      <w:pPr>
        <w:numPr>
          <w:ilvl w:val="0"/>
          <w:numId w:val="15"/>
        </w:numPr>
        <w:ind w:left="0" w:firstLine="709"/>
        <w:contextualSpacing/>
        <w:jc w:val="both"/>
      </w:pPr>
      <w:r>
        <w:t>предприятия автосервиса.</w:t>
      </w:r>
    </w:p>
    <w:p w:rsidR="00E25763" w:rsidRDefault="00E25763" w:rsidP="00E25763">
      <w:pPr>
        <w:ind w:firstLine="709"/>
        <w:contextualSpacing/>
        <w:jc w:val="both"/>
      </w:pPr>
    </w:p>
    <w:p w:rsidR="00E25763" w:rsidRDefault="00E25763" w:rsidP="00E25763">
      <w:pPr>
        <w:ind w:firstLine="851"/>
        <w:jc w:val="both"/>
        <w:rPr>
          <w:i/>
        </w:rPr>
      </w:pPr>
      <w:r>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О-1 включают в себя:</w:t>
      </w:r>
    </w:p>
    <w:p w:rsidR="00E25763" w:rsidRDefault="00E25763" w:rsidP="00E25763">
      <w:pPr>
        <w:ind w:firstLine="851"/>
        <w:jc w:val="both"/>
        <w:rPr>
          <w:i/>
        </w:rPr>
      </w:pPr>
      <w:r>
        <w:rPr>
          <w:i/>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4"/>
        <w:gridCol w:w="2520"/>
        <w:gridCol w:w="3195"/>
      </w:tblGrid>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vAlign w:val="center"/>
          </w:tcPr>
          <w:p w:rsidR="00E25763" w:rsidRDefault="00E25763">
            <w:pPr>
              <w:jc w:val="center"/>
              <w:rPr>
                <w:b/>
                <w:i/>
              </w:rPr>
            </w:pPr>
            <w:r>
              <w:rPr>
                <w:b/>
                <w:i/>
              </w:rPr>
              <w:t>Наименование объекта</w:t>
            </w:r>
          </w:p>
        </w:tc>
        <w:tc>
          <w:tcPr>
            <w:tcW w:w="2520" w:type="dxa"/>
            <w:tcBorders>
              <w:top w:val="single" w:sz="4" w:space="0" w:color="auto"/>
              <w:left w:val="single" w:sz="4" w:space="0" w:color="auto"/>
              <w:bottom w:val="single" w:sz="4" w:space="0" w:color="auto"/>
              <w:right w:val="single" w:sz="4" w:space="0" w:color="auto"/>
            </w:tcBorders>
            <w:vAlign w:val="center"/>
          </w:tcPr>
          <w:p w:rsidR="00E25763" w:rsidRDefault="00E25763">
            <w:pPr>
              <w:jc w:val="center"/>
              <w:rPr>
                <w:b/>
                <w:i/>
              </w:rPr>
            </w:pPr>
            <w:r>
              <w:rPr>
                <w:b/>
                <w:i/>
              </w:rPr>
              <w:t>Число мест</w:t>
            </w:r>
          </w:p>
        </w:tc>
        <w:tc>
          <w:tcPr>
            <w:tcW w:w="3195" w:type="dxa"/>
            <w:tcBorders>
              <w:top w:val="single" w:sz="4" w:space="0" w:color="auto"/>
              <w:left w:val="single" w:sz="4" w:space="0" w:color="auto"/>
              <w:bottom w:val="single" w:sz="4" w:space="0" w:color="auto"/>
              <w:right w:val="single" w:sz="4" w:space="0" w:color="auto"/>
            </w:tcBorders>
            <w:vAlign w:val="center"/>
          </w:tcPr>
          <w:p w:rsidR="00E25763" w:rsidRDefault="00E25763">
            <w:pPr>
              <w:jc w:val="center"/>
              <w:rPr>
                <w:b/>
                <w:i/>
              </w:rPr>
            </w:pPr>
            <w:r>
              <w:rPr>
                <w:b/>
                <w:i/>
              </w:rPr>
              <w:t>Размеры земельных участков</w:t>
            </w:r>
          </w:p>
        </w:tc>
      </w:tr>
      <w:tr w:rsidR="00E25763" w:rsidTr="00E25763">
        <w:trPr>
          <w:trHeight w:val="1379"/>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административно-хозяйственные, деловые, общественные учреждения и организации поселкового и районного значения;</w:t>
            </w:r>
          </w:p>
        </w:tc>
        <w:tc>
          <w:tcPr>
            <w:tcW w:w="2520" w:type="dxa"/>
            <w:vMerge w:val="restart"/>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p>
        </w:tc>
        <w:tc>
          <w:tcPr>
            <w:tcW w:w="3195" w:type="dxa"/>
            <w:vMerge w:val="restart"/>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 xml:space="preserve">В зависимости от этажности здания, м2 на 1 сотрудника: </w:t>
            </w:r>
          </w:p>
          <w:p w:rsidR="00E25763" w:rsidRDefault="00E25763">
            <w:pPr>
              <w:jc w:val="both"/>
              <w:rPr>
                <w:i/>
              </w:rPr>
            </w:pPr>
            <w:r>
              <w:rPr>
                <w:i/>
              </w:rPr>
              <w:t>60-40 при этажности 2-3</w:t>
            </w:r>
          </w:p>
        </w:tc>
      </w:tr>
      <w:tr w:rsidR="00E25763" w:rsidTr="00E25763">
        <w:trPr>
          <w:trHeight w:val="830"/>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многофункциональные деловые и обслуживающие здания;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i/>
              </w:rPr>
            </w:pPr>
          </w:p>
        </w:tc>
      </w:tr>
      <w:tr w:rsidR="00E25763" w:rsidTr="00E25763">
        <w:trPr>
          <w:trHeight w:val="281"/>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офисы;</w:t>
            </w:r>
          </w:p>
        </w:tc>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i/>
              </w:rPr>
            </w:pPr>
          </w:p>
        </w:tc>
      </w:tr>
      <w:tr w:rsidR="00E25763" w:rsidTr="00E25763">
        <w:trPr>
          <w:trHeight w:val="296"/>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представительства;</w:t>
            </w:r>
          </w:p>
        </w:tc>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i/>
              </w:rPr>
            </w:pPr>
          </w:p>
        </w:tc>
      </w:tr>
      <w:tr w:rsidR="00E25763" w:rsidTr="00E25763">
        <w:trPr>
          <w:trHeight w:val="1082"/>
        </w:trPr>
        <w:tc>
          <w:tcPr>
            <w:tcW w:w="3684" w:type="dxa"/>
            <w:vMerge w:val="restart"/>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кредитно-финансовые учреждения;</w:t>
            </w:r>
          </w:p>
        </w:tc>
        <w:tc>
          <w:tcPr>
            <w:tcW w:w="2520" w:type="dxa"/>
            <w:tcBorders>
              <w:top w:val="nil"/>
              <w:left w:val="single" w:sz="4" w:space="0" w:color="auto"/>
              <w:bottom w:val="nil"/>
              <w:right w:val="single" w:sz="4" w:space="0" w:color="auto"/>
            </w:tcBorders>
            <w:shd w:val="clear" w:color="auto" w:fill="FFFFFF"/>
          </w:tcPr>
          <w:p w:rsidR="00E25763" w:rsidRDefault="00E25763">
            <w:pPr>
              <w:shd w:val="clear" w:color="auto" w:fill="FFFFFF"/>
              <w:jc w:val="both"/>
              <w:rPr>
                <w:i/>
              </w:rPr>
            </w:pPr>
            <w:r>
              <w:rPr>
                <w:i/>
              </w:rPr>
              <w:t>Операционная касса на 10-30 тыс. чел.</w:t>
            </w:r>
          </w:p>
        </w:tc>
        <w:tc>
          <w:tcPr>
            <w:tcW w:w="3195" w:type="dxa"/>
            <w:tcBorders>
              <w:top w:val="nil"/>
              <w:left w:val="single" w:sz="4" w:space="0" w:color="auto"/>
              <w:bottom w:val="nil"/>
              <w:right w:val="single" w:sz="4" w:space="0" w:color="auto"/>
            </w:tcBorders>
            <w:shd w:val="clear" w:color="auto" w:fill="FFFFFF"/>
          </w:tcPr>
          <w:p w:rsidR="00E25763" w:rsidRDefault="00E25763">
            <w:pPr>
              <w:shd w:val="clear" w:color="auto" w:fill="FFFFFF"/>
              <w:jc w:val="both"/>
              <w:rPr>
                <w:i/>
              </w:rPr>
            </w:pPr>
            <w:smartTag w:uri="urn:schemas-microsoft-com:office:smarttags" w:element="metricconverter">
              <w:smartTagPr>
                <w:attr w:name="ProductID" w:val="0,2 га"/>
              </w:smartTagPr>
              <w:r>
                <w:rPr>
                  <w:i/>
                </w:rPr>
                <w:t>0,2 га</w:t>
              </w:r>
            </w:smartTag>
            <w:r>
              <w:rPr>
                <w:i/>
              </w:rPr>
              <w:t xml:space="preserve"> - при 2 операционных кассах</w:t>
            </w:r>
          </w:p>
          <w:p w:rsidR="00E25763" w:rsidRDefault="00E25763">
            <w:pPr>
              <w:shd w:val="clear" w:color="auto" w:fill="FFFFFF"/>
              <w:jc w:val="both"/>
              <w:rPr>
                <w:i/>
              </w:rPr>
            </w:pPr>
            <w:smartTag w:uri="urn:schemas-microsoft-com:office:smarttags" w:element="metricconverter">
              <w:smartTagPr>
                <w:attr w:name="ProductID" w:val="0,5 га"/>
              </w:smartTagPr>
              <w:r>
                <w:rPr>
                  <w:i/>
                </w:rPr>
                <w:t>0,5 га</w:t>
              </w:r>
            </w:smartTag>
            <w:r>
              <w:rPr>
                <w:i/>
              </w:rPr>
              <w:t xml:space="preserve"> - при 7 операционных кассах</w:t>
            </w:r>
          </w:p>
        </w:tc>
      </w:tr>
      <w:tr w:rsidR="00E25763" w:rsidTr="00E25763">
        <w:trPr>
          <w:trHeight w:val="1082"/>
        </w:trPr>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rFonts w:eastAsia="Calibri"/>
                <w:i/>
              </w:rPr>
            </w:pP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Отделения и филиалы сберегательного банка - 1 операционное место (окно) на 1-2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smartTag w:uri="urn:schemas-microsoft-com:office:smarttags" w:element="metricconverter">
              <w:smartTagPr>
                <w:attr w:name="ProductID" w:val="0,05 га"/>
              </w:smartTagPr>
              <w:r>
                <w:rPr>
                  <w:i/>
                </w:rPr>
                <w:t>0,05 га</w:t>
              </w:r>
            </w:smartTag>
            <w:r>
              <w:rPr>
                <w:i/>
              </w:rPr>
              <w:t xml:space="preserve"> - при 3 операционных местах</w:t>
            </w:r>
          </w:p>
          <w:p w:rsidR="00E25763" w:rsidRDefault="00E25763">
            <w:pPr>
              <w:jc w:val="both"/>
              <w:rPr>
                <w:i/>
              </w:rPr>
            </w:pPr>
            <w:smartTag w:uri="urn:schemas-microsoft-com:office:smarttags" w:element="metricconverter">
              <w:smartTagPr>
                <w:attr w:name="ProductID" w:val="0,4 га"/>
              </w:smartTagPr>
              <w:r>
                <w:rPr>
                  <w:i/>
                </w:rPr>
                <w:t>0,4 га</w:t>
              </w:r>
            </w:smartTag>
            <w:r>
              <w:rPr>
                <w:i/>
              </w:rPr>
              <w:t xml:space="preserve"> - при 20 операционных местах</w:t>
            </w:r>
          </w:p>
        </w:tc>
      </w:tr>
      <w:tr w:rsidR="00E25763" w:rsidTr="00E25763">
        <w:trPr>
          <w:trHeight w:val="563"/>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судебные и юридические органы;</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center"/>
              <w:rPr>
                <w:i/>
              </w:rPr>
            </w:pPr>
            <w:r>
              <w:rPr>
                <w:i/>
              </w:rPr>
              <w:t>1 судья на 30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smartTag w:uri="urn:schemas-microsoft-com:office:smarttags" w:element="metricconverter">
              <w:smartTagPr>
                <w:attr w:name="ProductID" w:val="0,15 га"/>
              </w:smartTagPr>
              <w:r>
                <w:rPr>
                  <w:i/>
                </w:rPr>
                <w:t>0,15 га</w:t>
              </w:r>
            </w:smartTag>
            <w:r>
              <w:rPr>
                <w:i/>
              </w:rPr>
              <w:t xml:space="preserve"> на объект - при 1 судье</w:t>
            </w:r>
          </w:p>
        </w:tc>
      </w:tr>
      <w:tr w:rsidR="00E25763" w:rsidTr="00E25763">
        <w:trPr>
          <w:trHeight w:val="563"/>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В зависимости от этажности здания, м2 на 1 сотрудника:</w:t>
            </w:r>
          </w:p>
          <w:p w:rsidR="00E25763" w:rsidRDefault="00E25763">
            <w:pPr>
              <w:jc w:val="both"/>
              <w:rPr>
                <w:i/>
              </w:rPr>
            </w:pPr>
            <w:r>
              <w:rPr>
                <w:i/>
              </w:rPr>
              <w:t>30-15 при этажности 2-5</w:t>
            </w:r>
          </w:p>
        </w:tc>
      </w:tr>
      <w:tr w:rsidR="00E25763" w:rsidTr="00E25763">
        <w:trPr>
          <w:trHeight w:val="1082"/>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гостиницы;</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6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При числе мест гостиницы, м2 на 1 место:</w:t>
            </w:r>
          </w:p>
          <w:p w:rsidR="00E25763" w:rsidRDefault="00E25763">
            <w:pPr>
              <w:jc w:val="both"/>
              <w:rPr>
                <w:i/>
              </w:rPr>
            </w:pPr>
            <w:r>
              <w:rPr>
                <w:i/>
              </w:rPr>
              <w:t>От 25 до 100-55</w:t>
            </w:r>
          </w:p>
        </w:tc>
      </w:tr>
      <w:tr w:rsidR="00E25763" w:rsidTr="00E25763">
        <w:trPr>
          <w:trHeight w:val="1112"/>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информационные туристические центры, центры обслуживания туристов;</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Туристские базы</w:t>
            </w:r>
          </w:p>
          <w:p w:rsidR="00E25763" w:rsidRDefault="00E25763">
            <w:pPr>
              <w:jc w:val="both"/>
              <w:rPr>
                <w:i/>
              </w:rPr>
            </w:pPr>
            <w:r>
              <w:rPr>
                <w:i/>
              </w:rPr>
              <w:t>По заданию на проектирование</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p>
          <w:p w:rsidR="00E25763" w:rsidRDefault="00E25763">
            <w:pPr>
              <w:rPr>
                <w:i/>
              </w:rPr>
            </w:pPr>
            <w:r>
              <w:rPr>
                <w:i/>
              </w:rPr>
              <w:t>65-</w:t>
            </w:r>
            <w:smartTag w:uri="urn:schemas-microsoft-com:office:smarttags" w:element="metricconverter">
              <w:smartTagPr>
                <w:attr w:name="ProductID" w:val="80 м2"/>
              </w:smartTagPr>
              <w:r>
                <w:rPr>
                  <w:i/>
                </w:rPr>
                <w:t>80 м2</w:t>
              </w:r>
            </w:smartTag>
            <w:r>
              <w:rPr>
                <w:i/>
              </w:rPr>
              <w:t xml:space="preserve"> на 1 место</w:t>
            </w:r>
          </w:p>
        </w:tc>
      </w:tr>
      <w:tr w:rsidR="00E25763" w:rsidTr="00E25763">
        <w:trPr>
          <w:trHeight w:val="830"/>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физкультурно-оздоровительные сооружения;</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70-</w:t>
            </w:r>
            <w:smartTag w:uri="urn:schemas-microsoft-com:office:smarttags" w:element="metricconverter">
              <w:smartTagPr>
                <w:attr w:name="ProductID" w:val="80 м2"/>
              </w:smartTagPr>
              <w:r>
                <w:rPr>
                  <w:i/>
                </w:rPr>
                <w:t>80 м2</w:t>
              </w:r>
            </w:smartTag>
            <w:r>
              <w:rPr>
                <w:i/>
              </w:rPr>
              <w:t xml:space="preserve"> общей площади на 1 тыс. чел.</w:t>
            </w:r>
          </w:p>
        </w:tc>
        <w:tc>
          <w:tcPr>
            <w:tcW w:w="3195" w:type="dxa"/>
            <w:vMerge w:val="restart"/>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 xml:space="preserve">В поселениях с числом жителей от 2 до 5 тыс. следует предусматривать один спортивный зал площадью </w:t>
            </w:r>
            <w:smartTag w:uri="urn:schemas-microsoft-com:office:smarttags" w:element="metricconverter">
              <w:smartTagPr>
                <w:attr w:name="ProductID" w:val="540 м2"/>
              </w:smartTagPr>
              <w:r>
                <w:rPr>
                  <w:i/>
                </w:rPr>
                <w:t>540 м2</w:t>
              </w:r>
            </w:smartTag>
          </w:p>
        </w:tc>
      </w:tr>
      <w:tr w:rsidR="00E25763" w:rsidTr="00E25763">
        <w:trPr>
          <w:trHeight w:val="563"/>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плавательные бассейны;</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20-</w:t>
            </w:r>
            <w:smartTag w:uri="urn:schemas-microsoft-com:office:smarttags" w:element="metricconverter">
              <w:smartTagPr>
                <w:attr w:name="ProductID" w:val="25 м2"/>
              </w:smartTagPr>
              <w:r>
                <w:rPr>
                  <w:i/>
                </w:rPr>
                <w:t>25 м2</w:t>
              </w:r>
            </w:smartTag>
            <w:r>
              <w:rPr>
                <w:i/>
              </w:rPr>
              <w:t xml:space="preserve"> зеркала воды на 1 тыс. чел.</w:t>
            </w:r>
          </w:p>
        </w:tc>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i/>
              </w:rPr>
            </w:pPr>
          </w:p>
        </w:tc>
      </w:tr>
      <w:tr w:rsidR="00E25763" w:rsidTr="00E25763">
        <w:trPr>
          <w:trHeight w:val="548"/>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спортивные залы местного значения;</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60-</w:t>
            </w:r>
            <w:smartTag w:uri="urn:schemas-microsoft-com:office:smarttags" w:element="metricconverter">
              <w:smartTagPr>
                <w:attr w:name="ProductID" w:val="80 м2"/>
              </w:smartTagPr>
              <w:r>
                <w:rPr>
                  <w:i/>
                </w:rPr>
                <w:t>80 м2</w:t>
              </w:r>
            </w:smartTag>
            <w:r>
              <w:rPr>
                <w:i/>
              </w:rPr>
              <w:t xml:space="preserve"> площади пола на 1 тыс. чел.</w:t>
            </w:r>
          </w:p>
        </w:tc>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i/>
              </w:rPr>
            </w:pPr>
          </w:p>
        </w:tc>
      </w:tr>
      <w:tr w:rsidR="00E25763" w:rsidTr="00E25763">
        <w:trPr>
          <w:trHeight w:val="2180"/>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lastRenderedPageBreak/>
              <w:t>учреждения культуры и искусства;</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50-</w:t>
            </w:r>
            <w:smartTag w:uri="urn:schemas-microsoft-com:office:smarttags" w:element="metricconverter">
              <w:smartTagPr>
                <w:attr w:name="ProductID" w:val="60 м2"/>
              </w:smartTagPr>
              <w:r>
                <w:rPr>
                  <w:i/>
                </w:rPr>
                <w:t>60 м2</w:t>
              </w:r>
            </w:smartTag>
            <w:r>
              <w:rPr>
                <w:i/>
              </w:rPr>
              <w:t xml:space="preserve"> площади пола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E25763" w:rsidTr="00E25763">
        <w:trPr>
          <w:trHeight w:val="2729"/>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учреждения социальной защиты;</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Определяются заданием на проектирование</w:t>
            </w:r>
          </w:p>
        </w:tc>
      </w:tr>
      <w:tr w:rsidR="00E25763" w:rsidTr="00E25763">
        <w:trPr>
          <w:trHeight w:val="1082"/>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 xml:space="preserve">музеи, выставочные залы, картинные и художественные галереи; </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Сельские поселения до 10 тыс. чел. – 1 учреждение культуры</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Определяются заданием на проектирование</w:t>
            </w:r>
          </w:p>
        </w:tc>
      </w:tr>
      <w:tr w:rsidR="00E25763" w:rsidTr="00E25763">
        <w:trPr>
          <w:trHeight w:val="563"/>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кинотеатры, видеосалоны;</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center"/>
              <w:rPr>
                <w:i/>
              </w:rPr>
            </w:pPr>
            <w:r>
              <w:rPr>
                <w:i/>
              </w:rPr>
              <w:t>25-35 мест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r>
              <w:rPr>
                <w:i/>
              </w:rPr>
              <w:t>По заданию на проектирование</w:t>
            </w:r>
          </w:p>
        </w:tc>
      </w:tr>
      <w:tr w:rsidR="00E25763" w:rsidTr="00E25763">
        <w:trPr>
          <w:trHeight w:val="1082"/>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библиотеки, архивы, информационные центры, справочные бюро;</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6-7,5 тыс. ед. хранения</w:t>
            </w:r>
          </w:p>
          <w:p w:rsidR="00E25763" w:rsidRDefault="00E25763">
            <w:pPr>
              <w:jc w:val="both"/>
              <w:rPr>
                <w:i/>
              </w:rPr>
            </w:pPr>
            <w:r>
              <w:rPr>
                <w:i/>
              </w:rPr>
              <w:t>5-6 читательское место</w:t>
            </w:r>
          </w:p>
        </w:tc>
        <w:tc>
          <w:tcPr>
            <w:tcW w:w="3195" w:type="dxa"/>
            <w:tcBorders>
              <w:top w:val="single" w:sz="4" w:space="0" w:color="auto"/>
              <w:left w:val="single" w:sz="4" w:space="0" w:color="auto"/>
              <w:bottom w:val="single" w:sz="4" w:space="0" w:color="auto"/>
              <w:right w:val="single" w:sz="4" w:space="0" w:color="auto"/>
            </w:tcBorders>
          </w:tcPr>
          <w:p w:rsidR="00E25763" w:rsidRDefault="00E25763">
            <w:r>
              <w:rPr>
                <w:i/>
              </w:rPr>
              <w:t>По заданию на проектирование</w:t>
            </w:r>
          </w:p>
        </w:tc>
      </w:tr>
      <w:tr w:rsidR="00E25763" w:rsidTr="00E25763">
        <w:trPr>
          <w:trHeight w:val="830"/>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5"/>
              </w:numPr>
              <w:ind w:left="0" w:firstLine="0"/>
              <w:jc w:val="both"/>
              <w:rPr>
                <w:i/>
              </w:rPr>
            </w:pPr>
            <w:r>
              <w:rPr>
                <w:i/>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80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r>
              <w:rPr>
                <w:i/>
              </w:rPr>
              <w:t>По заданию на проектирование</w:t>
            </w:r>
          </w:p>
        </w:tc>
      </w:tr>
      <w:tr w:rsidR="00E25763" w:rsidTr="00E25763">
        <w:trPr>
          <w:trHeight w:val="563"/>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5"/>
              </w:numPr>
              <w:ind w:left="0" w:firstLine="0"/>
              <w:jc w:val="both"/>
              <w:rPr>
                <w:i/>
              </w:rPr>
            </w:pPr>
            <w:r>
              <w:rPr>
                <w:i/>
              </w:rPr>
              <w:t>дворец бракосочетаний;</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p>
        </w:tc>
      </w:tr>
      <w:tr w:rsidR="00E25763" w:rsidTr="00E25763">
        <w:trPr>
          <w:trHeight w:val="563"/>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5"/>
              </w:numPr>
              <w:ind w:left="0" w:firstLine="0"/>
              <w:jc w:val="both"/>
              <w:rPr>
                <w:i/>
              </w:rPr>
            </w:pPr>
            <w:r>
              <w:rPr>
                <w:i/>
              </w:rPr>
              <w:t>залы аттракционов и игровых автоматов;</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smartTag w:uri="urn:schemas-microsoft-com:office:smarttags" w:element="metricconverter">
              <w:smartTagPr>
                <w:attr w:name="ProductID" w:val="3 м2"/>
              </w:smartTagPr>
              <w:r>
                <w:rPr>
                  <w:i/>
                </w:rPr>
                <w:t>3 м2</w:t>
              </w:r>
            </w:smartTag>
            <w:r>
              <w:rPr>
                <w:i/>
              </w:rPr>
              <w:t xml:space="preserve"> площади пола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r>
              <w:rPr>
                <w:i/>
              </w:rPr>
              <w:t>По заданию на проектирование</w:t>
            </w:r>
          </w:p>
        </w:tc>
      </w:tr>
      <w:tr w:rsidR="00E25763" w:rsidTr="00E25763">
        <w:trPr>
          <w:trHeight w:val="281"/>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5"/>
              </w:numPr>
              <w:ind w:left="0" w:firstLine="0"/>
              <w:jc w:val="both"/>
              <w:rPr>
                <w:i/>
              </w:rPr>
            </w:pPr>
            <w:r>
              <w:rPr>
                <w:i/>
              </w:rPr>
              <w:t>танцзалы, дискотеки;</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6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r>
              <w:rPr>
                <w:i/>
              </w:rPr>
              <w:t>По заданию на проектирование</w:t>
            </w:r>
          </w:p>
        </w:tc>
      </w:tr>
      <w:tr w:rsidR="00E25763" w:rsidTr="00E25763">
        <w:trPr>
          <w:trHeight w:val="548"/>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5"/>
              </w:numPr>
              <w:ind w:left="0" w:firstLine="0"/>
              <w:jc w:val="both"/>
              <w:rPr>
                <w:i/>
              </w:rPr>
            </w:pPr>
            <w:r>
              <w:rPr>
                <w:i/>
              </w:rPr>
              <w:t>компьютерные центры, интернет-кафе;</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r>
              <w:rPr>
                <w:i/>
              </w:rPr>
              <w:tab/>
            </w:r>
          </w:p>
        </w:tc>
      </w:tr>
      <w:tr w:rsidR="00E25763" w:rsidTr="00E25763">
        <w:trPr>
          <w:trHeight w:val="563"/>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временные торговые объекты;</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r>
              <w:rPr>
                <w:i/>
              </w:rPr>
              <w:tab/>
            </w:r>
          </w:p>
        </w:tc>
      </w:tr>
      <w:tr w:rsidR="00E25763" w:rsidTr="00E25763">
        <w:trPr>
          <w:trHeight w:val="2180"/>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lastRenderedPageBreak/>
              <w:t>магазины, торговые комплексы, торговые дома, дома быта;</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Торговые центры малых городов и сельских поселений с числом жителей, тыс. чел.:</w:t>
            </w:r>
          </w:p>
          <w:p w:rsidR="00E25763" w:rsidRDefault="00E25763">
            <w:pPr>
              <w:jc w:val="both"/>
              <w:rPr>
                <w:i/>
              </w:rPr>
            </w:pPr>
            <w:r>
              <w:rPr>
                <w:i/>
              </w:rPr>
              <w:t>до 1 0,1-</w:t>
            </w:r>
            <w:smartTag w:uri="urn:schemas-microsoft-com:office:smarttags" w:element="metricconverter">
              <w:smartTagPr>
                <w:attr w:name="ProductID" w:val="0,2 га"/>
              </w:smartTagPr>
              <w:r>
                <w:rPr>
                  <w:i/>
                </w:rPr>
                <w:t>0,2 га</w:t>
              </w:r>
            </w:smartTag>
          </w:p>
          <w:p w:rsidR="00E25763" w:rsidRDefault="00E25763">
            <w:pPr>
              <w:jc w:val="both"/>
              <w:rPr>
                <w:i/>
              </w:rPr>
            </w:pPr>
            <w:r>
              <w:rPr>
                <w:i/>
              </w:rPr>
              <w:t>св. 1 до 3 0,2-</w:t>
            </w:r>
            <w:smartTag w:uri="urn:schemas-microsoft-com:office:smarttags" w:element="metricconverter">
              <w:smartTagPr>
                <w:attr w:name="ProductID" w:val="0,4 га"/>
              </w:smartTagPr>
              <w:r>
                <w:rPr>
                  <w:i/>
                </w:rPr>
                <w:t>0,4 га</w:t>
              </w:r>
            </w:smartTag>
          </w:p>
          <w:p w:rsidR="00E25763" w:rsidRDefault="00E25763">
            <w:pPr>
              <w:jc w:val="both"/>
              <w:rPr>
                <w:i/>
              </w:rPr>
            </w:pPr>
            <w:r>
              <w:rPr>
                <w:i/>
              </w:rPr>
              <w:t>св. 3 до 4 0,4-</w:t>
            </w:r>
            <w:smartTag w:uri="urn:schemas-microsoft-com:office:smarttags" w:element="metricconverter">
              <w:smartTagPr>
                <w:attr w:name="ProductID" w:val="0,6 га"/>
              </w:smartTagPr>
              <w:r>
                <w:rPr>
                  <w:i/>
                </w:rPr>
                <w:t>0,6 га</w:t>
              </w:r>
            </w:smartTag>
          </w:p>
        </w:tc>
      </w:tr>
      <w:tr w:rsidR="00E25763" w:rsidTr="00E25763">
        <w:trPr>
          <w:trHeight w:val="563"/>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крупные торговые комплексы;</w:t>
            </w:r>
          </w:p>
        </w:tc>
        <w:tc>
          <w:tcPr>
            <w:tcW w:w="2520" w:type="dxa"/>
            <w:vMerge w:val="restart"/>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24-</w:t>
            </w:r>
            <w:smartTag w:uri="urn:schemas-microsoft-com:office:smarttags" w:element="metricconverter">
              <w:smartTagPr>
                <w:attr w:name="ProductID" w:val="40 м2"/>
              </w:smartTagPr>
              <w:r>
                <w:rPr>
                  <w:i/>
                </w:rPr>
                <w:t>40 м2</w:t>
              </w:r>
            </w:smartTag>
            <w:r>
              <w:rPr>
                <w:i/>
              </w:rPr>
              <w:t xml:space="preserve"> торговой площади на 1000 чел.</w:t>
            </w:r>
          </w:p>
        </w:tc>
        <w:tc>
          <w:tcPr>
            <w:tcW w:w="3195" w:type="dxa"/>
            <w:vMerge w:val="restart"/>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 xml:space="preserve">От 7 до </w:t>
            </w:r>
            <w:smartTag w:uri="urn:schemas-microsoft-com:office:smarttags" w:element="metricconverter">
              <w:smartTagPr>
                <w:attr w:name="ProductID" w:val="14 м2"/>
              </w:smartTagPr>
              <w:r>
                <w:rPr>
                  <w:i/>
                </w:rPr>
                <w:t>14 м2</w:t>
              </w:r>
            </w:smartTag>
            <w:r>
              <w:rPr>
                <w:i/>
              </w:rPr>
              <w:t xml:space="preserve"> на </w:t>
            </w:r>
            <w:smartTag w:uri="urn:schemas-microsoft-com:office:smarttags" w:element="metricconverter">
              <w:smartTagPr>
                <w:attr w:name="ProductID" w:val="1 м2"/>
              </w:smartTagPr>
              <w:r>
                <w:rPr>
                  <w:i/>
                </w:rPr>
                <w:t>1 м2</w:t>
              </w:r>
            </w:smartTag>
            <w:r>
              <w:rPr>
                <w:i/>
              </w:rPr>
              <w:t xml:space="preserve"> торговой площади рыночного комплекса в зависимости от вместимости:</w:t>
            </w:r>
          </w:p>
          <w:p w:rsidR="00E25763" w:rsidRDefault="00E25763">
            <w:pPr>
              <w:jc w:val="both"/>
              <w:rPr>
                <w:i/>
              </w:rPr>
            </w:pPr>
            <w:smartTag w:uri="urn:schemas-microsoft-com:office:smarttags" w:element="metricconverter">
              <w:smartTagPr>
                <w:attr w:name="ProductID" w:val="14 м2"/>
              </w:smartTagPr>
              <w:r>
                <w:rPr>
                  <w:i/>
                </w:rPr>
                <w:t>14 м2</w:t>
              </w:r>
            </w:smartTag>
            <w:r>
              <w:rPr>
                <w:i/>
              </w:rPr>
              <w:t xml:space="preserve"> - при торговой площади до </w:t>
            </w:r>
            <w:smartTag w:uri="urn:schemas-microsoft-com:office:smarttags" w:element="metricconverter">
              <w:smartTagPr>
                <w:attr w:name="ProductID" w:val="600 м2"/>
              </w:smartTagPr>
              <w:r>
                <w:rPr>
                  <w:i/>
                </w:rPr>
                <w:t>600 м2</w:t>
              </w:r>
            </w:smartTag>
          </w:p>
        </w:tc>
      </w:tr>
      <w:tr w:rsidR="00E25763" w:rsidTr="00E25763">
        <w:trPr>
          <w:trHeight w:val="1335"/>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рынки, ярмарки, выставки товаров;</w:t>
            </w:r>
          </w:p>
        </w:tc>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i/>
              </w:rPr>
            </w:pPr>
          </w:p>
        </w:tc>
      </w:tr>
      <w:tr w:rsidR="00E25763" w:rsidTr="00E25763">
        <w:trPr>
          <w:trHeight w:val="563"/>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рекламные агентства;</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r>
              <w:rPr>
                <w:i/>
              </w:rPr>
              <w:tab/>
            </w:r>
          </w:p>
        </w:tc>
      </w:tr>
      <w:tr w:rsidR="00E25763" w:rsidTr="00E25763">
        <w:trPr>
          <w:trHeight w:val="824"/>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5"/>
              </w:numPr>
              <w:ind w:left="0" w:firstLine="0"/>
              <w:jc w:val="both"/>
              <w:rPr>
                <w:i/>
              </w:rPr>
            </w:pPr>
            <w:r>
              <w:rPr>
                <w:i/>
              </w:rPr>
              <w:t>фирмы по предоставлению услуг сотовой и пейджинговой связи;</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r>
              <w:rPr>
                <w:i/>
              </w:rPr>
              <w:tab/>
            </w:r>
          </w:p>
        </w:tc>
      </w:tr>
      <w:tr w:rsidR="00E25763" w:rsidTr="00E25763">
        <w:trPr>
          <w:trHeight w:val="1379"/>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5"/>
              </w:numPr>
              <w:ind w:left="0" w:firstLine="0"/>
              <w:jc w:val="both"/>
              <w:rPr>
                <w:i/>
              </w:rPr>
            </w:pPr>
            <w:r>
              <w:rPr>
                <w:i/>
              </w:rPr>
              <w:t>транспортные агентства по сервисному обслуживанию населения: кассы по продаже билетов, менеджерские услуги и т.д.,</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r>
              <w:rPr>
                <w:i/>
              </w:rPr>
              <w:tab/>
            </w:r>
          </w:p>
        </w:tc>
      </w:tr>
      <w:tr w:rsidR="00E25763" w:rsidTr="00E25763">
        <w:trPr>
          <w:trHeight w:val="1364"/>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6"/>
              </w:numPr>
              <w:tabs>
                <w:tab w:val="num" w:pos="426"/>
              </w:tabs>
              <w:ind w:left="0" w:firstLine="0"/>
              <w:jc w:val="both"/>
              <w:rPr>
                <w:i/>
              </w:rPr>
            </w:pPr>
            <w:r>
              <w:rPr>
                <w:i/>
              </w:rPr>
              <w:t>предприятия общественного питания (столовые, кафе, закусочные, бары, рестораны);</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40 мест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При числе мест, га на 100 мест:</w:t>
            </w:r>
          </w:p>
          <w:p w:rsidR="00E25763" w:rsidRDefault="00E25763">
            <w:pPr>
              <w:jc w:val="both"/>
              <w:rPr>
                <w:i/>
              </w:rPr>
            </w:pPr>
            <w:r>
              <w:rPr>
                <w:i/>
              </w:rPr>
              <w:t>до 50                 0,2-0,25</w:t>
            </w:r>
          </w:p>
          <w:p w:rsidR="00E25763" w:rsidRDefault="00E25763">
            <w:pPr>
              <w:jc w:val="both"/>
              <w:rPr>
                <w:i/>
              </w:rPr>
            </w:pPr>
            <w:r>
              <w:rPr>
                <w:i/>
              </w:rPr>
              <w:t>св. 50 до 150     0,2-0,15</w:t>
            </w:r>
          </w:p>
          <w:p w:rsidR="00E25763" w:rsidRDefault="00E25763">
            <w:pPr>
              <w:jc w:val="both"/>
              <w:rPr>
                <w:i/>
              </w:rPr>
            </w:pPr>
            <w:r>
              <w:rPr>
                <w:i/>
              </w:rPr>
              <w:t>св. 150               0,1</w:t>
            </w:r>
          </w:p>
        </w:tc>
      </w:tr>
      <w:tr w:rsidR="00E25763" w:rsidTr="00E25763">
        <w:trPr>
          <w:trHeight w:val="786"/>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объекты бытового обслуживания;</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4 места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Для предприятий мощностью, рабочих мест:</w:t>
            </w:r>
          </w:p>
          <w:p w:rsidR="00E25763" w:rsidRDefault="00E25763">
            <w:pPr>
              <w:jc w:val="both"/>
              <w:rPr>
                <w:i/>
              </w:rPr>
            </w:pPr>
            <w:r>
              <w:rPr>
                <w:i/>
              </w:rPr>
              <w:t>0,1-</w:t>
            </w:r>
            <w:smartTag w:uri="urn:schemas-microsoft-com:office:smarttags" w:element="metricconverter">
              <w:smartTagPr>
                <w:attr w:name="ProductID" w:val="0,2 га"/>
              </w:smartTagPr>
              <w:r>
                <w:rPr>
                  <w:i/>
                </w:rPr>
                <w:t>0,2 га</w:t>
              </w:r>
            </w:smartTag>
            <w:r>
              <w:rPr>
                <w:i/>
              </w:rPr>
              <w:t xml:space="preserve">        10-50</w:t>
            </w:r>
          </w:p>
          <w:p w:rsidR="00E25763" w:rsidRDefault="00E25763">
            <w:pPr>
              <w:jc w:val="both"/>
              <w:rPr>
                <w:i/>
              </w:rPr>
            </w:pPr>
            <w:r>
              <w:rPr>
                <w:i/>
              </w:rPr>
              <w:t>0,05-</w:t>
            </w:r>
            <w:smartTag w:uri="urn:schemas-microsoft-com:office:smarttags" w:element="metricconverter">
              <w:smartTagPr>
                <w:attr w:name="ProductID" w:val="0,08 га"/>
              </w:smartTagPr>
              <w:r>
                <w:rPr>
                  <w:i/>
                </w:rPr>
                <w:t>0,08 га</w:t>
              </w:r>
            </w:smartTag>
            <w:r>
              <w:rPr>
                <w:i/>
              </w:rPr>
              <w:t xml:space="preserve">     50-150</w:t>
            </w:r>
          </w:p>
          <w:p w:rsidR="00E25763" w:rsidRDefault="00E25763">
            <w:pPr>
              <w:jc w:val="both"/>
              <w:rPr>
                <w:i/>
              </w:rPr>
            </w:pPr>
            <w:r>
              <w:rPr>
                <w:i/>
              </w:rPr>
              <w:t>0,03-</w:t>
            </w:r>
            <w:smartTag w:uri="urn:schemas-microsoft-com:office:smarttags" w:element="metricconverter">
              <w:smartTagPr>
                <w:attr w:name="ProductID" w:val="0,04 га"/>
              </w:smartTagPr>
              <w:r>
                <w:rPr>
                  <w:i/>
                </w:rPr>
                <w:t>0,04 га</w:t>
              </w:r>
            </w:smartTag>
            <w:r>
              <w:rPr>
                <w:i/>
              </w:rPr>
              <w:t xml:space="preserve">     св. 150</w:t>
            </w:r>
          </w:p>
        </w:tc>
      </w:tr>
      <w:tr w:rsidR="00E25763" w:rsidTr="00E25763">
        <w:trPr>
          <w:trHeight w:val="1379"/>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5"/>
              </w:numPr>
              <w:ind w:left="0" w:firstLine="0"/>
              <w:jc w:val="both"/>
              <w:rPr>
                <w:i/>
              </w:rPr>
            </w:pPr>
            <w:r>
              <w:rPr>
                <w:i/>
              </w:rPr>
              <w:t xml:space="preserve">центры по предоставлению полиграфических услуг (ксерокопии, </w:t>
            </w:r>
            <w:proofErr w:type="spellStart"/>
            <w:r>
              <w:rPr>
                <w:i/>
              </w:rPr>
              <w:t>ламинирование</w:t>
            </w:r>
            <w:proofErr w:type="spellEnd"/>
            <w:r>
              <w:rPr>
                <w:i/>
              </w:rPr>
              <w:t xml:space="preserve">, брошюровка и пр.) </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r>
              <w:rPr>
                <w:i/>
              </w:rPr>
              <w:tab/>
            </w:r>
          </w:p>
        </w:tc>
      </w:tr>
      <w:tr w:rsidR="00E25763" w:rsidTr="00E25763">
        <w:trPr>
          <w:trHeight w:val="281"/>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5"/>
              </w:numPr>
              <w:ind w:left="0" w:firstLine="0"/>
              <w:jc w:val="both"/>
              <w:rPr>
                <w:i/>
              </w:rPr>
            </w:pPr>
            <w:r>
              <w:rPr>
                <w:i/>
              </w:rPr>
              <w:t>фотосалоны;</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r>
              <w:rPr>
                <w:i/>
              </w:rPr>
              <w:tab/>
            </w:r>
          </w:p>
        </w:tc>
      </w:tr>
      <w:tr w:rsidR="00E25763" w:rsidTr="00E25763">
        <w:trPr>
          <w:trHeight w:val="916"/>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5"/>
              </w:numPr>
              <w:ind w:left="0" w:firstLine="0"/>
              <w:jc w:val="both"/>
              <w:rPr>
                <w:i/>
              </w:rPr>
            </w:pPr>
            <w:r>
              <w:rPr>
                <w:i/>
              </w:rPr>
              <w:t>приёмные пункты прачечных и химчисток, прачечные самообслуживания;</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0,1-</w:t>
            </w:r>
            <w:smartTag w:uri="urn:schemas-microsoft-com:office:smarttags" w:element="metricconverter">
              <w:smartTagPr>
                <w:attr w:name="ProductID" w:val="0,2 га"/>
              </w:smartTagPr>
              <w:r>
                <w:rPr>
                  <w:i/>
                </w:rPr>
                <w:t>0,2 га</w:t>
              </w:r>
            </w:smartTag>
            <w:r>
              <w:rPr>
                <w:i/>
              </w:rPr>
              <w:t xml:space="preserve"> на объект</w:t>
            </w:r>
          </w:p>
        </w:tc>
      </w:tr>
      <w:tr w:rsidR="00E25763" w:rsidTr="00E25763">
        <w:trPr>
          <w:trHeight w:val="1769"/>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5"/>
              </w:numPr>
              <w:ind w:left="0" w:firstLine="0"/>
              <w:jc w:val="both"/>
              <w:rPr>
                <w:i/>
              </w:rPr>
            </w:pPr>
            <w:r>
              <w:rPr>
                <w:i/>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r>
              <w:rPr>
                <w:i/>
              </w:rPr>
              <w:tab/>
            </w:r>
          </w:p>
        </w:tc>
      </w:tr>
      <w:tr w:rsidR="00E25763" w:rsidTr="00E25763">
        <w:trPr>
          <w:trHeight w:val="1898"/>
        </w:trPr>
        <w:tc>
          <w:tcPr>
            <w:tcW w:w="3684" w:type="dxa"/>
            <w:tcBorders>
              <w:top w:val="single" w:sz="4" w:space="0" w:color="auto"/>
              <w:left w:val="single" w:sz="4" w:space="0" w:color="auto"/>
              <w:bottom w:val="single" w:sz="4" w:space="0" w:color="auto"/>
              <w:right w:val="single" w:sz="4" w:space="0" w:color="auto"/>
            </w:tcBorders>
          </w:tcPr>
          <w:p w:rsidR="00E25763" w:rsidRDefault="00E25763">
            <w:pPr>
              <w:numPr>
                <w:ilvl w:val="0"/>
                <w:numId w:val="17"/>
              </w:numPr>
              <w:ind w:left="0" w:firstLine="0"/>
              <w:jc w:val="both"/>
              <w:rPr>
                <w:i/>
              </w:rPr>
            </w:pPr>
            <w:r>
              <w:rPr>
                <w:i/>
              </w:rPr>
              <w:lastRenderedPageBreak/>
              <w:t>центральные предприятия связи, отделения связи, почтовые отделения, междугородние переговорные пункты;</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Отделения связи микрорайона, жилого района, га, для обслуживаемого населения, групп:</w:t>
            </w:r>
          </w:p>
          <w:p w:rsidR="00E25763" w:rsidRDefault="00E25763">
            <w:pPr>
              <w:jc w:val="both"/>
              <w:rPr>
                <w:i/>
              </w:rPr>
            </w:pPr>
            <w:r>
              <w:rPr>
                <w:i/>
              </w:rPr>
              <w:t>IV-V (до 9 тыс. чел.) 0,07-0,08</w:t>
            </w:r>
          </w:p>
        </w:tc>
      </w:tr>
      <w:tr w:rsidR="00E25763" w:rsidTr="00E25763">
        <w:trPr>
          <w:trHeight w:val="523"/>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амбулаторно-поликлинические учреждения;</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18,15 посещений в смену на 1 тыс. чел.</w:t>
            </w:r>
          </w:p>
          <w:p w:rsidR="00E25763" w:rsidRDefault="00E25763">
            <w:pPr>
              <w:jc w:val="both"/>
              <w:rPr>
                <w:i/>
              </w:rPr>
            </w:pPr>
            <w:r>
              <w:rPr>
                <w:i/>
              </w:rPr>
              <w:t>13,47 коек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При мощности стационаров, коек:</w:t>
            </w:r>
          </w:p>
          <w:p w:rsidR="00E25763" w:rsidRDefault="00E25763">
            <w:pPr>
              <w:jc w:val="both"/>
              <w:rPr>
                <w:i/>
              </w:rPr>
            </w:pPr>
            <w:r>
              <w:rPr>
                <w:i/>
              </w:rPr>
              <w:t xml:space="preserve">до 50 - </w:t>
            </w:r>
            <w:smartTag w:uri="urn:schemas-microsoft-com:office:smarttags" w:element="metricconverter">
              <w:smartTagPr>
                <w:attr w:name="ProductID" w:val="150 м2"/>
              </w:smartTagPr>
              <w:r>
                <w:rPr>
                  <w:i/>
                </w:rPr>
                <w:t>150 м2</w:t>
              </w:r>
            </w:smartTag>
            <w:r>
              <w:rPr>
                <w:i/>
              </w:rPr>
              <w:t xml:space="preserve"> на 1 койку</w:t>
            </w:r>
          </w:p>
          <w:p w:rsidR="00E25763" w:rsidRDefault="00E25763">
            <w:pPr>
              <w:jc w:val="both"/>
              <w:rPr>
                <w:i/>
              </w:rPr>
            </w:pPr>
            <w:r>
              <w:rPr>
                <w:i/>
              </w:rPr>
              <w:t>св. 50 до 100 150-</w:t>
            </w:r>
            <w:smartTag w:uri="urn:schemas-microsoft-com:office:smarttags" w:element="metricconverter">
              <w:smartTagPr>
                <w:attr w:name="ProductID" w:val="100 м2"/>
              </w:smartTagPr>
              <w:r>
                <w:rPr>
                  <w:i/>
                </w:rPr>
                <w:t>100 м2</w:t>
              </w:r>
            </w:smartTag>
            <w:r>
              <w:rPr>
                <w:i/>
              </w:rPr>
              <w:t xml:space="preserve"> на 1 койку</w:t>
            </w:r>
          </w:p>
          <w:p w:rsidR="00E25763" w:rsidRDefault="00E25763">
            <w:pPr>
              <w:jc w:val="both"/>
              <w:rPr>
                <w:i/>
              </w:rPr>
            </w:pPr>
            <w:r>
              <w:rPr>
                <w:i/>
              </w:rPr>
              <w:t>св. 100 до 200 100-</w:t>
            </w:r>
            <w:smartTag w:uri="urn:schemas-microsoft-com:office:smarttags" w:element="metricconverter">
              <w:smartTagPr>
                <w:attr w:name="ProductID" w:val="80 м2"/>
              </w:smartTagPr>
              <w:r>
                <w:rPr>
                  <w:i/>
                </w:rPr>
                <w:t>80 м2</w:t>
              </w:r>
            </w:smartTag>
            <w:r>
              <w:rPr>
                <w:i/>
              </w:rPr>
              <w:t xml:space="preserve"> на одну койку</w:t>
            </w:r>
          </w:p>
          <w:p w:rsidR="00E25763" w:rsidRDefault="00E25763">
            <w:pPr>
              <w:jc w:val="both"/>
              <w:rPr>
                <w:i/>
              </w:rPr>
            </w:pPr>
            <w:r>
              <w:rPr>
                <w:i/>
              </w:rPr>
              <w:t>св. 200 до 400 80-</w:t>
            </w:r>
            <w:smartTag w:uri="urn:schemas-microsoft-com:office:smarttags" w:element="metricconverter">
              <w:smartTagPr>
                <w:attr w:name="ProductID" w:val="75 м2"/>
              </w:smartTagPr>
              <w:r>
                <w:rPr>
                  <w:i/>
                </w:rPr>
                <w:t>75 м2</w:t>
              </w:r>
            </w:smartTag>
            <w:r>
              <w:rPr>
                <w:i/>
              </w:rPr>
              <w:t xml:space="preserve"> на 1 койку.</w:t>
            </w:r>
          </w:p>
          <w:p w:rsidR="00E25763" w:rsidRDefault="00E25763">
            <w:pPr>
              <w:jc w:val="both"/>
              <w:rPr>
                <w:i/>
              </w:rPr>
            </w:pPr>
          </w:p>
          <w:p w:rsidR="00E25763" w:rsidRDefault="00E25763">
            <w:pPr>
              <w:jc w:val="both"/>
              <w:rPr>
                <w:i/>
              </w:rPr>
            </w:pPr>
            <w:r>
              <w:rPr>
                <w:i/>
              </w:rPr>
              <w:t xml:space="preserve">На 100 посещений в смену - встроенные; </w:t>
            </w:r>
            <w:smartTag w:uri="urn:schemas-microsoft-com:office:smarttags" w:element="metricconverter">
              <w:smartTagPr>
                <w:attr w:name="ProductID" w:val="0,1 га"/>
              </w:smartTagPr>
              <w:r>
                <w:rPr>
                  <w:i/>
                </w:rPr>
                <w:t>0,1 га</w:t>
              </w:r>
            </w:smartTag>
            <w:r>
              <w:rPr>
                <w:i/>
              </w:rPr>
              <w:t xml:space="preserve"> на 100 посещений в смену, но не менее </w:t>
            </w:r>
            <w:smartTag w:uri="urn:schemas-microsoft-com:office:smarttags" w:element="metricconverter">
              <w:smartTagPr>
                <w:attr w:name="ProductID" w:val="0,2 га"/>
              </w:smartTagPr>
              <w:r>
                <w:rPr>
                  <w:i/>
                </w:rPr>
                <w:t>0,2 га</w:t>
              </w:r>
            </w:smartTag>
          </w:p>
        </w:tc>
      </w:tr>
      <w:tr w:rsidR="00E25763" w:rsidTr="00E25763">
        <w:trPr>
          <w:trHeight w:val="548"/>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аптеки;</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smartTag w:uri="urn:schemas-microsoft-com:office:smarttags" w:element="metricconverter">
              <w:smartTagPr>
                <w:attr w:name="ProductID" w:val="14 м2"/>
              </w:smartTagPr>
              <w:r>
                <w:rPr>
                  <w:i/>
                </w:rPr>
                <w:t>14 м2</w:t>
              </w:r>
            </w:smartTag>
            <w:r>
              <w:rPr>
                <w:i/>
              </w:rPr>
              <w:t xml:space="preserve"> общей площади</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smartTag w:uri="urn:schemas-microsoft-com:office:smarttags" w:element="metricconverter">
              <w:smartTagPr>
                <w:attr w:name="ProductID" w:val="0,2 га"/>
              </w:smartTagPr>
              <w:r>
                <w:rPr>
                  <w:i/>
                </w:rPr>
                <w:t>0,2 га</w:t>
              </w:r>
            </w:smartTag>
            <w:r>
              <w:rPr>
                <w:i/>
              </w:rPr>
              <w:t xml:space="preserve"> или встроенные</w:t>
            </w:r>
          </w:p>
        </w:tc>
      </w:tr>
      <w:tr w:rsidR="00E25763" w:rsidTr="00E25763">
        <w:trPr>
          <w:trHeight w:val="815"/>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1"/>
                <w:numId w:val="18"/>
              </w:numPr>
              <w:spacing w:after="0" w:line="240" w:lineRule="auto"/>
              <w:ind w:left="0" w:firstLine="0"/>
              <w:rPr>
                <w:rFonts w:ascii="Times New Roman" w:hAnsi="Times New Roman"/>
                <w:i/>
                <w:sz w:val="24"/>
                <w:szCs w:val="24"/>
              </w:rPr>
            </w:pPr>
            <w:r>
              <w:rPr>
                <w:rFonts w:ascii="Times New Roman" w:hAnsi="Times New Roman"/>
                <w:i/>
                <w:sz w:val="24"/>
                <w:szCs w:val="24"/>
              </w:rPr>
              <w:t xml:space="preserve">пункты оказания первой медицинской помощи; </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0,1 автомобиль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smartTag w:uri="urn:schemas-microsoft-com:office:smarttags" w:element="metricconverter">
              <w:smartTagPr>
                <w:attr w:name="ProductID" w:val="0,05 га"/>
              </w:smartTagPr>
              <w:r>
                <w:rPr>
                  <w:i/>
                </w:rPr>
                <w:t>0,05 га</w:t>
              </w:r>
            </w:smartTag>
            <w:r>
              <w:rPr>
                <w:i/>
              </w:rPr>
              <w:t xml:space="preserve"> на 1 автомобиль, но не менее </w:t>
            </w:r>
            <w:smartTag w:uri="urn:schemas-microsoft-com:office:smarttags" w:element="metricconverter">
              <w:smartTagPr>
                <w:attr w:name="ProductID" w:val="0,1 га"/>
              </w:smartTagPr>
              <w:r>
                <w:rPr>
                  <w:i/>
                </w:rPr>
                <w:t>0,1 га</w:t>
              </w:r>
            </w:smartTag>
          </w:p>
        </w:tc>
      </w:tr>
      <w:tr w:rsidR="00E25763" w:rsidTr="00E25763">
        <w:trPr>
          <w:trHeight w:val="2764"/>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1"/>
                <w:numId w:val="18"/>
              </w:numPr>
              <w:spacing w:after="0" w:line="240" w:lineRule="auto"/>
              <w:ind w:left="0" w:firstLine="0"/>
              <w:rPr>
                <w:rFonts w:ascii="Times New Roman" w:hAnsi="Times New Roman"/>
                <w:i/>
                <w:sz w:val="24"/>
                <w:szCs w:val="24"/>
              </w:rPr>
            </w:pPr>
            <w:r>
              <w:rPr>
                <w:rFonts w:ascii="Times New Roman" w:hAnsi="Times New Roman"/>
                <w:i/>
                <w:sz w:val="24"/>
                <w:szCs w:val="24"/>
              </w:rPr>
              <w:t>детские сады, иные объекты  дошкольного воспитания;</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40 мест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При вместимости яслей-садов, м2, на 1 место: до 100 мест - 40, св. 100 - 35; в комплексе яслей-садов св. 500 мест - 30.</w:t>
            </w:r>
          </w:p>
          <w:p w:rsidR="00E25763" w:rsidRDefault="00E25763">
            <w:pPr>
              <w:jc w:val="both"/>
              <w:rPr>
                <w:i/>
              </w:rPr>
            </w:pPr>
            <w:r>
              <w:rPr>
                <w:i/>
              </w:rPr>
              <w:t xml:space="preserve">Площадь групповой площадки для детей ясельного возраста следует принимать </w:t>
            </w:r>
            <w:smartTag w:uri="urn:schemas-microsoft-com:office:smarttags" w:element="metricconverter">
              <w:smartTagPr>
                <w:attr w:name="ProductID" w:val="7,5 м2"/>
              </w:smartTagPr>
              <w:r>
                <w:rPr>
                  <w:i/>
                </w:rPr>
                <w:t>7,5 м2</w:t>
              </w:r>
            </w:smartTag>
            <w:r>
              <w:rPr>
                <w:i/>
              </w:rPr>
              <w:t xml:space="preserve"> на 1 место</w:t>
            </w:r>
          </w:p>
        </w:tc>
      </w:tr>
      <w:tr w:rsidR="00E25763" w:rsidTr="00E25763">
        <w:trPr>
          <w:trHeight w:val="4390"/>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школы общеобразовательные, начальные и средние;</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104 мест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При вместимости общеобразовательной школы, учащихся:</w:t>
            </w:r>
          </w:p>
          <w:p w:rsidR="00E25763" w:rsidRDefault="00E25763">
            <w:pPr>
              <w:jc w:val="both"/>
              <w:rPr>
                <w:i/>
              </w:rPr>
            </w:pPr>
            <w:r>
              <w:rPr>
                <w:i/>
              </w:rPr>
              <w:t xml:space="preserve">св. 40 до 400 </w:t>
            </w:r>
            <w:smartTag w:uri="urn:schemas-microsoft-com:office:smarttags" w:element="metricconverter">
              <w:smartTagPr>
                <w:attr w:name="ProductID" w:val="50 м2"/>
              </w:smartTagPr>
              <w:r>
                <w:rPr>
                  <w:i/>
                </w:rPr>
                <w:t>50 м2</w:t>
              </w:r>
            </w:smartTag>
            <w:r>
              <w:rPr>
                <w:i/>
              </w:rPr>
              <w:t xml:space="preserve"> на 1 учащегося</w:t>
            </w:r>
          </w:p>
          <w:p w:rsidR="00E25763" w:rsidRDefault="00E25763">
            <w:pPr>
              <w:jc w:val="both"/>
              <w:rPr>
                <w:i/>
              </w:rPr>
            </w:pPr>
            <w:r>
              <w:rPr>
                <w:i/>
              </w:rPr>
              <w:t xml:space="preserve">св. 400 до 500 </w:t>
            </w:r>
            <w:smartTag w:uri="urn:schemas-microsoft-com:office:smarttags" w:element="metricconverter">
              <w:smartTagPr>
                <w:attr w:name="ProductID" w:val="60 м2"/>
              </w:smartTagPr>
              <w:r>
                <w:rPr>
                  <w:i/>
                </w:rPr>
                <w:t>60 м2</w:t>
              </w:r>
            </w:smartTag>
            <w:r>
              <w:rPr>
                <w:i/>
              </w:rPr>
              <w:t xml:space="preserve"> на 1 учащегося</w:t>
            </w:r>
          </w:p>
          <w:p w:rsidR="00E25763" w:rsidRDefault="00E25763">
            <w:pPr>
              <w:jc w:val="both"/>
              <w:rPr>
                <w:i/>
              </w:rPr>
            </w:pPr>
            <w:r>
              <w:rPr>
                <w:i/>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E25763" w:rsidTr="00E25763">
        <w:trPr>
          <w:trHeight w:val="1112"/>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lastRenderedPageBreak/>
              <w:t>многопрофильные учреждения дополнительного образования;</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p>
        </w:tc>
      </w:tr>
      <w:tr w:rsidR="00E25763" w:rsidTr="00E25763">
        <w:trPr>
          <w:trHeight w:val="665"/>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При вместимости профессионально-технических училищ и средних специальных учебных заведений, учащихся:</w:t>
            </w:r>
          </w:p>
          <w:p w:rsidR="00E25763" w:rsidRDefault="00E25763">
            <w:pPr>
              <w:jc w:val="both"/>
              <w:rPr>
                <w:i/>
              </w:rPr>
            </w:pPr>
            <w:r>
              <w:rPr>
                <w:i/>
              </w:rPr>
              <w:t xml:space="preserve">до 300 </w:t>
            </w:r>
            <w:smartTag w:uri="urn:schemas-microsoft-com:office:smarttags" w:element="metricconverter">
              <w:smartTagPr>
                <w:attr w:name="ProductID" w:val="75 м2"/>
              </w:smartTagPr>
              <w:r>
                <w:rPr>
                  <w:i/>
                </w:rPr>
                <w:t>75 м2</w:t>
              </w:r>
            </w:smartTag>
            <w:r>
              <w:rPr>
                <w:i/>
              </w:rPr>
              <w:t xml:space="preserve"> на 1 учащегося</w:t>
            </w:r>
          </w:p>
          <w:p w:rsidR="00E25763" w:rsidRDefault="00E25763">
            <w:pPr>
              <w:jc w:val="both"/>
              <w:rPr>
                <w:i/>
              </w:rPr>
            </w:pPr>
            <w:r>
              <w:rPr>
                <w:i/>
              </w:rPr>
              <w:t>св. 300 до 900 50-</w:t>
            </w:r>
            <w:smartTag w:uri="urn:schemas-microsoft-com:office:smarttags" w:element="metricconverter">
              <w:smartTagPr>
                <w:attr w:name="ProductID" w:val="65 м2"/>
              </w:smartTagPr>
              <w:r>
                <w:rPr>
                  <w:i/>
                </w:rPr>
                <w:t>65 м2</w:t>
              </w:r>
            </w:smartTag>
            <w:r>
              <w:rPr>
                <w:i/>
              </w:rPr>
              <w:t xml:space="preserve"> на 1 учащегося</w:t>
            </w:r>
          </w:p>
        </w:tc>
      </w:tr>
      <w:tr w:rsidR="00E25763" w:rsidTr="00E25763">
        <w:trPr>
          <w:trHeight w:val="1112"/>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отдельно-стоящие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tcPr>
          <w:p w:rsidR="00E25763" w:rsidRDefault="00E25763">
            <w:pPr>
              <w:tabs>
                <w:tab w:val="left" w:pos="0"/>
              </w:tabs>
              <w:rPr>
                <w:i/>
              </w:rPr>
            </w:pPr>
            <w:r>
              <w:rPr>
                <w:i/>
              </w:rPr>
              <w:t>По заданию на проектирование</w:t>
            </w:r>
          </w:p>
        </w:tc>
        <w:tc>
          <w:tcPr>
            <w:tcW w:w="3195" w:type="dxa"/>
            <w:tcBorders>
              <w:top w:val="nil"/>
              <w:left w:val="nil"/>
              <w:bottom w:val="single" w:sz="4" w:space="0" w:color="auto"/>
              <w:right w:val="single" w:sz="4" w:space="0" w:color="auto"/>
            </w:tcBorders>
            <w:shd w:val="clear" w:color="auto" w:fill="FFFFFF"/>
          </w:tcPr>
          <w:p w:rsidR="00E25763" w:rsidRDefault="00E25763">
            <w:pPr>
              <w:pStyle w:val="msonormalcxspmiddle"/>
              <w:tabs>
                <w:tab w:val="left" w:pos="0"/>
              </w:tabs>
              <w:spacing w:after="0" w:afterAutospacing="0"/>
              <w:contextualSpacing/>
              <w:rPr>
                <w:i/>
              </w:rPr>
            </w:pPr>
            <w:r>
              <w:rPr>
                <w:i/>
              </w:rPr>
              <w:t>При этажности здания (м2 на 1 сотрудника): 3-5 этажей – 44-18,5</w:t>
            </w:r>
          </w:p>
        </w:tc>
      </w:tr>
      <w:tr w:rsidR="00E25763" w:rsidTr="00E25763">
        <w:trPr>
          <w:trHeight w:val="563"/>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отделения, участковые пункты полиции;</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p>
        </w:tc>
      </w:tr>
      <w:tr w:rsidR="00E25763" w:rsidTr="00E25763">
        <w:trPr>
          <w:trHeight w:val="578"/>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jc w:val="both"/>
              <w:rPr>
                <w:rFonts w:ascii="Times New Roman" w:hAnsi="Times New Roman"/>
                <w:i/>
                <w:sz w:val="24"/>
                <w:szCs w:val="24"/>
              </w:rPr>
            </w:pPr>
            <w:r>
              <w:rPr>
                <w:rFonts w:ascii="Times New Roman" w:hAnsi="Times New Roman"/>
                <w:i/>
                <w:sz w:val="24"/>
                <w:szCs w:val="24"/>
              </w:rPr>
              <w:t>общественные туалеты.</w:t>
            </w:r>
          </w:p>
        </w:tc>
        <w:tc>
          <w:tcPr>
            <w:tcW w:w="2520"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1 прибор на 1 тыс. чел.</w:t>
            </w:r>
          </w:p>
        </w:tc>
        <w:tc>
          <w:tcPr>
            <w:tcW w:w="319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p>
        </w:tc>
      </w:tr>
    </w:tbl>
    <w:p w:rsidR="00E25763" w:rsidRDefault="00E25763" w:rsidP="00E25763">
      <w:pPr>
        <w:ind w:firstLine="851"/>
        <w:jc w:val="both"/>
        <w:rPr>
          <w:i/>
        </w:rPr>
      </w:pPr>
    </w:p>
    <w:p w:rsidR="00E25763" w:rsidRDefault="00E25763" w:rsidP="00E25763">
      <w:pPr>
        <w:ind w:firstLine="851"/>
        <w:jc w:val="both"/>
        <w:rPr>
          <w:i/>
        </w:rPr>
      </w:pPr>
      <w:r>
        <w:rPr>
          <w:i/>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 </w:t>
      </w:r>
    </w:p>
    <w:p w:rsidR="00E25763" w:rsidRDefault="00E25763" w:rsidP="00E25763">
      <w:pPr>
        <w:ind w:firstLine="851"/>
        <w:jc w:val="both"/>
        <w:rPr>
          <w:i/>
        </w:rPr>
      </w:pPr>
      <w:r>
        <w:rPr>
          <w:i/>
        </w:rPr>
        <w:t xml:space="preserve">3) предельное количество этажей зданий, строений, сооружений – 3 этажа; </w:t>
      </w:r>
    </w:p>
    <w:p w:rsidR="00E25763" w:rsidRDefault="00E25763" w:rsidP="00E25763">
      <w:pPr>
        <w:ind w:firstLine="851"/>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p>
    <w:p w:rsidR="00E25763" w:rsidRDefault="00E25763" w:rsidP="00E25763">
      <w:pPr>
        <w:ind w:firstLine="709"/>
        <w:jc w:val="both"/>
        <w:rPr>
          <w:i/>
        </w:rPr>
      </w:pPr>
    </w:p>
    <w:p w:rsidR="00E25763" w:rsidRDefault="00E25763" w:rsidP="00E25763">
      <w:pPr>
        <w:ind w:firstLine="851"/>
        <w:jc w:val="both"/>
        <w:rPr>
          <w:b/>
          <w:u w:val="single"/>
        </w:rPr>
      </w:pPr>
      <w:r>
        <w:rPr>
          <w:b/>
          <w:u w:val="single"/>
        </w:rPr>
        <w:t>О-2. Зона дошкольных и учебно-образовательных учреждений</w:t>
      </w:r>
    </w:p>
    <w:p w:rsidR="00E25763" w:rsidRDefault="00E25763" w:rsidP="00E25763">
      <w:pPr>
        <w:ind w:firstLine="851"/>
        <w:jc w:val="both"/>
        <w:rPr>
          <w:i/>
        </w:rPr>
      </w:pPr>
      <w:r>
        <w:rPr>
          <w:i/>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E25763" w:rsidRDefault="00E25763" w:rsidP="00E25763">
      <w:pPr>
        <w:ind w:firstLine="851"/>
        <w:jc w:val="both"/>
        <w:rPr>
          <w:b/>
          <w:bCs/>
          <w:i/>
          <w:u w:val="single"/>
        </w:rPr>
      </w:pPr>
      <w:r>
        <w:rPr>
          <w:b/>
          <w:bCs/>
          <w:i/>
          <w:u w:val="single"/>
        </w:rPr>
        <w:t>Основные виды разрешенного использования:</w:t>
      </w:r>
    </w:p>
    <w:p w:rsidR="00E25763" w:rsidRDefault="00E25763" w:rsidP="00E25763">
      <w:pPr>
        <w:ind w:firstLine="851"/>
        <w:jc w:val="both"/>
        <w:rPr>
          <w:b/>
          <w:bCs/>
          <w:i/>
          <w:u w:val="single"/>
        </w:rPr>
      </w:pPr>
    </w:p>
    <w:p w:rsidR="00E25763" w:rsidRDefault="00E25763" w:rsidP="00E25763">
      <w:pPr>
        <w:pStyle w:val="ListParagraph"/>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детские дошкольные учреждения;</w:t>
      </w:r>
    </w:p>
    <w:p w:rsidR="00E25763" w:rsidRDefault="00E25763" w:rsidP="00E25763">
      <w:pPr>
        <w:numPr>
          <w:ilvl w:val="0"/>
          <w:numId w:val="20"/>
        </w:numPr>
        <w:ind w:left="0" w:firstLine="851"/>
        <w:contextualSpacing/>
        <w:jc w:val="both"/>
      </w:pPr>
      <w:r>
        <w:t>школы общеобразовательные;</w:t>
      </w:r>
    </w:p>
    <w:p w:rsidR="00E25763" w:rsidRDefault="00E25763" w:rsidP="00E25763">
      <w:pPr>
        <w:pStyle w:val="msonormalcxspmiddle"/>
        <w:numPr>
          <w:ilvl w:val="0"/>
          <w:numId w:val="20"/>
        </w:numPr>
        <w:ind w:left="0" w:firstLine="851"/>
        <w:contextualSpacing/>
        <w:jc w:val="both"/>
      </w:pPr>
      <w:r>
        <w:t>специализированные школы (с углубленным изучением языков, математики и др.), лицеи, гимназии, колледжи;</w:t>
      </w:r>
    </w:p>
    <w:p w:rsidR="00E25763" w:rsidRDefault="00E25763" w:rsidP="00E25763">
      <w:pPr>
        <w:pStyle w:val="msonormalcxspmiddle"/>
        <w:numPr>
          <w:ilvl w:val="0"/>
          <w:numId w:val="20"/>
        </w:numPr>
        <w:ind w:left="0" w:firstLine="851"/>
        <w:contextualSpacing/>
        <w:jc w:val="both"/>
      </w:pPr>
      <w: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E25763" w:rsidRDefault="00E25763" w:rsidP="00E25763">
      <w:pPr>
        <w:pStyle w:val="msonormalcxspmiddle"/>
        <w:numPr>
          <w:ilvl w:val="0"/>
          <w:numId w:val="20"/>
        </w:numPr>
        <w:ind w:left="0" w:firstLine="851"/>
        <w:contextualSpacing/>
        <w:jc w:val="both"/>
      </w:pPr>
      <w:r>
        <w:t>высшие учебные заведения;</w:t>
      </w:r>
    </w:p>
    <w:p w:rsidR="00E25763" w:rsidRDefault="00E25763" w:rsidP="00E25763">
      <w:pPr>
        <w:pStyle w:val="msonormalcxspmiddle"/>
        <w:numPr>
          <w:ilvl w:val="0"/>
          <w:numId w:val="20"/>
        </w:numPr>
        <w:ind w:left="0" w:firstLine="851"/>
        <w:contextualSpacing/>
        <w:jc w:val="both"/>
      </w:pPr>
      <w:r>
        <w:t>многопрофильные учреждения дополнительного образования;</w:t>
      </w:r>
    </w:p>
    <w:p w:rsidR="00E25763" w:rsidRDefault="00E25763" w:rsidP="00E25763">
      <w:pPr>
        <w:pStyle w:val="msonormalcxspmiddle"/>
        <w:numPr>
          <w:ilvl w:val="0"/>
          <w:numId w:val="20"/>
        </w:numPr>
        <w:ind w:left="0" w:firstLine="851"/>
        <w:contextualSpacing/>
        <w:jc w:val="both"/>
      </w:pPr>
      <w:r>
        <w:t>школы-интернаты;</w:t>
      </w:r>
    </w:p>
    <w:p w:rsidR="00E25763" w:rsidRDefault="00E25763" w:rsidP="00E25763">
      <w:pPr>
        <w:pStyle w:val="msonormalcxspmiddle"/>
        <w:numPr>
          <w:ilvl w:val="0"/>
          <w:numId w:val="20"/>
        </w:numPr>
        <w:ind w:left="0" w:firstLine="851"/>
        <w:contextualSpacing/>
        <w:jc w:val="both"/>
      </w:pPr>
      <w:r>
        <w:t>танцзалы, дискотеки;</w:t>
      </w:r>
    </w:p>
    <w:p w:rsidR="00E25763" w:rsidRDefault="00E25763" w:rsidP="00E25763">
      <w:pPr>
        <w:pStyle w:val="msonormalcxspmiddle"/>
        <w:numPr>
          <w:ilvl w:val="0"/>
          <w:numId w:val="20"/>
        </w:numPr>
        <w:ind w:left="0" w:firstLine="851"/>
        <w:contextualSpacing/>
        <w:jc w:val="both"/>
      </w:pPr>
      <w:r>
        <w:t>учебно-лабораторные, научно-лабораторные корпуса, учебно-производственные мастерские;</w:t>
      </w:r>
    </w:p>
    <w:p w:rsidR="00E25763" w:rsidRDefault="00E25763" w:rsidP="00E25763">
      <w:pPr>
        <w:pStyle w:val="msonormalcxspmiddle"/>
        <w:numPr>
          <w:ilvl w:val="0"/>
          <w:numId w:val="20"/>
        </w:numPr>
        <w:ind w:left="0" w:firstLine="851"/>
        <w:contextualSpacing/>
        <w:jc w:val="both"/>
      </w:pPr>
      <w:r>
        <w:t>мастерские (художественные, скульптурные, столярные и др.);</w:t>
      </w:r>
    </w:p>
    <w:p w:rsidR="00E25763" w:rsidRDefault="00E25763" w:rsidP="00E25763">
      <w:pPr>
        <w:pStyle w:val="msonormalcxspmiddle"/>
        <w:numPr>
          <w:ilvl w:val="0"/>
          <w:numId w:val="20"/>
        </w:numPr>
        <w:ind w:left="0" w:firstLine="851"/>
        <w:contextualSpacing/>
        <w:jc w:val="both"/>
      </w:pPr>
      <w:r>
        <w:t>станция юных техников (натуралистов, туристов);</w:t>
      </w:r>
    </w:p>
    <w:p w:rsidR="00E25763" w:rsidRDefault="00E25763" w:rsidP="00E25763">
      <w:pPr>
        <w:pStyle w:val="msonormalcxspmiddle"/>
        <w:numPr>
          <w:ilvl w:val="0"/>
          <w:numId w:val="20"/>
        </w:numPr>
        <w:ind w:left="0" w:firstLine="851"/>
        <w:contextualSpacing/>
        <w:jc w:val="both"/>
      </w:pPr>
      <w:r>
        <w:t>библиотеки, архивы;</w:t>
      </w:r>
    </w:p>
    <w:p w:rsidR="00E25763" w:rsidRDefault="00E25763" w:rsidP="00E25763">
      <w:pPr>
        <w:pStyle w:val="msonormalcxspmiddle"/>
        <w:numPr>
          <w:ilvl w:val="0"/>
          <w:numId w:val="20"/>
        </w:numPr>
        <w:ind w:left="0" w:firstLine="851"/>
        <w:contextualSpacing/>
        <w:jc w:val="both"/>
      </w:pPr>
      <w:r>
        <w:t>спортзалы, залы рекреации (с бассейном или без);</w:t>
      </w:r>
    </w:p>
    <w:p w:rsidR="00E25763" w:rsidRDefault="00E25763" w:rsidP="00E25763">
      <w:pPr>
        <w:pStyle w:val="msonormalcxspmiddle"/>
        <w:numPr>
          <w:ilvl w:val="0"/>
          <w:numId w:val="20"/>
        </w:numPr>
        <w:ind w:left="0" w:firstLine="851"/>
        <w:contextualSpacing/>
        <w:jc w:val="both"/>
      </w:pPr>
      <w:r>
        <w:t>спортивные площадки, стадионы, теннисные корты.</w:t>
      </w:r>
    </w:p>
    <w:p w:rsidR="00E25763" w:rsidRDefault="00E25763" w:rsidP="00E25763">
      <w:pPr>
        <w:pStyle w:val="msonormalcxspmiddle"/>
        <w:ind w:left="851"/>
        <w:contextualSpacing/>
        <w:jc w:val="both"/>
      </w:pPr>
    </w:p>
    <w:p w:rsidR="00E25763" w:rsidRDefault="00E25763" w:rsidP="00E25763">
      <w:pPr>
        <w:ind w:firstLine="851"/>
        <w:jc w:val="both"/>
        <w:rPr>
          <w:b/>
          <w:bCs/>
          <w:i/>
          <w:u w:val="single"/>
        </w:rPr>
      </w:pPr>
      <w:r>
        <w:rPr>
          <w:b/>
          <w:bCs/>
          <w:i/>
          <w:u w:val="single"/>
        </w:rPr>
        <w:t>Вспомогательные виды разрешенного использования:</w:t>
      </w:r>
    </w:p>
    <w:p w:rsidR="00E25763" w:rsidRDefault="00E25763" w:rsidP="00E25763">
      <w:pPr>
        <w:ind w:firstLine="851"/>
        <w:jc w:val="both"/>
        <w:rPr>
          <w:b/>
          <w:bCs/>
          <w:i/>
          <w:u w:val="single"/>
        </w:rPr>
      </w:pPr>
    </w:p>
    <w:p w:rsidR="00E25763" w:rsidRDefault="00E25763" w:rsidP="00E25763">
      <w:pPr>
        <w:pStyle w:val="ListParagraph"/>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общежития, связанные с производством и образованием;</w:t>
      </w:r>
    </w:p>
    <w:p w:rsidR="00E25763" w:rsidRDefault="00E25763" w:rsidP="00E25763">
      <w:pPr>
        <w:numPr>
          <w:ilvl w:val="0"/>
          <w:numId w:val="20"/>
        </w:numPr>
        <w:ind w:left="0" w:firstLine="851"/>
        <w:contextualSpacing/>
        <w:jc w:val="both"/>
      </w:pPr>
      <w:r>
        <w:t>пункты оказания первой медицинской помощи;</w:t>
      </w:r>
    </w:p>
    <w:p w:rsidR="00E25763" w:rsidRDefault="00E25763" w:rsidP="00E25763">
      <w:pPr>
        <w:pStyle w:val="msonormalcxspmiddle"/>
        <w:numPr>
          <w:ilvl w:val="0"/>
          <w:numId w:val="20"/>
        </w:numPr>
        <w:ind w:left="0" w:firstLine="851"/>
        <w:contextualSpacing/>
        <w:jc w:val="both"/>
      </w:pPr>
      <w:r>
        <w:t>лектории;</w:t>
      </w:r>
    </w:p>
    <w:p w:rsidR="00E25763" w:rsidRDefault="00E25763" w:rsidP="00E25763">
      <w:pPr>
        <w:pStyle w:val="msonormalcxspmiddle"/>
        <w:numPr>
          <w:ilvl w:val="0"/>
          <w:numId w:val="20"/>
        </w:numPr>
        <w:ind w:left="0" w:firstLine="851"/>
        <w:contextualSpacing/>
        <w:jc w:val="both"/>
      </w:pPr>
      <w:r>
        <w:t>физкультурно-оздоровительные сооружения;</w:t>
      </w:r>
    </w:p>
    <w:p w:rsidR="00E25763" w:rsidRDefault="00E25763" w:rsidP="00E25763">
      <w:pPr>
        <w:pStyle w:val="msonormalcxspmiddle"/>
        <w:numPr>
          <w:ilvl w:val="0"/>
          <w:numId w:val="20"/>
        </w:numPr>
        <w:ind w:left="0" w:firstLine="851"/>
        <w:contextualSpacing/>
        <w:jc w:val="both"/>
      </w:pPr>
      <w:r>
        <w:t>предприятия общественного питания;</w:t>
      </w:r>
    </w:p>
    <w:p w:rsidR="00E25763" w:rsidRDefault="00E25763" w:rsidP="00E25763">
      <w:pPr>
        <w:pStyle w:val="msonormalcxsplast"/>
        <w:numPr>
          <w:ilvl w:val="0"/>
          <w:numId w:val="20"/>
        </w:numPr>
        <w:ind w:left="0" w:firstLine="851"/>
        <w:contextualSpacing/>
        <w:jc w:val="both"/>
      </w:pPr>
      <w:r>
        <w:t>гаражи ведомственных легковых автомобилей специального назначения;</w:t>
      </w:r>
    </w:p>
    <w:p w:rsidR="00E25763" w:rsidRDefault="00E25763" w:rsidP="00E25763">
      <w:pPr>
        <w:pStyle w:val="ConsNormal"/>
        <w:numPr>
          <w:ilvl w:val="0"/>
          <w:numId w:val="20"/>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     элементы благоустройства.</w:t>
      </w:r>
    </w:p>
    <w:p w:rsidR="00E25763" w:rsidRDefault="00E25763" w:rsidP="00E25763">
      <w:pPr>
        <w:ind w:firstLine="851"/>
        <w:jc w:val="both"/>
        <w:rPr>
          <w:b/>
          <w:bCs/>
          <w:i/>
          <w:u w:val="single"/>
        </w:rPr>
      </w:pPr>
      <w:r>
        <w:rPr>
          <w:b/>
          <w:bCs/>
          <w:i/>
          <w:u w:val="single"/>
        </w:rPr>
        <w:t>Условно разрешенные виды использования:</w:t>
      </w:r>
    </w:p>
    <w:p w:rsidR="00E25763" w:rsidRDefault="00E25763" w:rsidP="00E25763">
      <w:pPr>
        <w:pStyle w:val="ListParagraph"/>
        <w:numPr>
          <w:ilvl w:val="0"/>
          <w:numId w:val="20"/>
        </w:numPr>
        <w:spacing w:after="0" w:line="240" w:lineRule="auto"/>
        <w:ind w:left="0" w:firstLine="851"/>
        <w:jc w:val="both"/>
        <w:rPr>
          <w:rFonts w:ascii="Times New Roman" w:hAnsi="Times New Roman"/>
          <w:sz w:val="24"/>
          <w:szCs w:val="24"/>
        </w:rPr>
      </w:pPr>
      <w:r>
        <w:rPr>
          <w:rFonts w:ascii="Times New Roman" w:hAnsi="Times New Roman"/>
          <w:sz w:val="24"/>
          <w:szCs w:val="24"/>
        </w:rPr>
        <w:t>организации, учреждения,  управления.</w:t>
      </w:r>
    </w:p>
    <w:p w:rsidR="00E25763" w:rsidRDefault="00E25763" w:rsidP="00E25763">
      <w:pPr>
        <w:numPr>
          <w:ilvl w:val="0"/>
          <w:numId w:val="20"/>
        </w:numPr>
        <w:ind w:left="0" w:firstLine="851"/>
        <w:contextualSpacing/>
        <w:jc w:val="both"/>
      </w:pPr>
      <w:r>
        <w:t>амбулаторно-поликлинические учреждения;</w:t>
      </w:r>
    </w:p>
    <w:p w:rsidR="00E25763" w:rsidRDefault="00E25763" w:rsidP="00E25763">
      <w:pPr>
        <w:pStyle w:val="msonormalcxspmiddle"/>
        <w:numPr>
          <w:ilvl w:val="0"/>
          <w:numId w:val="20"/>
        </w:numPr>
        <w:ind w:left="0" w:firstLine="851"/>
        <w:contextualSpacing/>
        <w:jc w:val="both"/>
      </w:pPr>
      <w:r>
        <w:t>конфессиональные объекты;</w:t>
      </w:r>
    </w:p>
    <w:p w:rsidR="00E25763" w:rsidRDefault="00E25763" w:rsidP="00E25763">
      <w:pPr>
        <w:pStyle w:val="msonormalcxspmiddle"/>
        <w:numPr>
          <w:ilvl w:val="0"/>
          <w:numId w:val="20"/>
        </w:numPr>
        <w:ind w:left="0" w:firstLine="851"/>
        <w:contextualSpacing/>
        <w:jc w:val="both"/>
      </w:pPr>
      <w:r>
        <w:t>магазины;</w:t>
      </w:r>
    </w:p>
    <w:p w:rsidR="00E25763" w:rsidRDefault="00E25763" w:rsidP="00E25763">
      <w:pPr>
        <w:pStyle w:val="msonormalcxspmiddle"/>
        <w:numPr>
          <w:ilvl w:val="0"/>
          <w:numId w:val="20"/>
        </w:numPr>
        <w:ind w:left="0" w:firstLine="851"/>
        <w:contextualSpacing/>
        <w:jc w:val="both"/>
      </w:pPr>
      <w:r>
        <w:t>временные торговые объекты;</w:t>
      </w:r>
    </w:p>
    <w:p w:rsidR="00E25763" w:rsidRDefault="00E25763" w:rsidP="00E25763">
      <w:pPr>
        <w:pStyle w:val="msonormalcxspmiddle"/>
        <w:numPr>
          <w:ilvl w:val="0"/>
          <w:numId w:val="20"/>
        </w:numPr>
        <w:ind w:left="0" w:firstLine="851"/>
        <w:contextualSpacing/>
        <w:jc w:val="both"/>
      </w:pPr>
      <w:r>
        <w:t>автостоянки для временного хранения индивидуальных легковых автомобилей (открытые, подземные и полуподземные).</w:t>
      </w:r>
    </w:p>
    <w:p w:rsidR="00E25763" w:rsidRDefault="00E25763" w:rsidP="00E25763">
      <w:pPr>
        <w:ind w:firstLine="851"/>
        <w:jc w:val="both"/>
        <w:rPr>
          <w:i/>
        </w:rPr>
      </w:pPr>
      <w:r>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О-2 включают в себя:</w:t>
      </w:r>
    </w:p>
    <w:p w:rsidR="00E25763" w:rsidRDefault="00E25763" w:rsidP="00E25763">
      <w:pPr>
        <w:numPr>
          <w:ilvl w:val="0"/>
          <w:numId w:val="21"/>
        </w:numPr>
        <w:spacing w:line="276" w:lineRule="auto"/>
        <w:jc w:val="both"/>
        <w:rPr>
          <w:i/>
        </w:rPr>
      </w:pPr>
      <w:r>
        <w:rPr>
          <w:i/>
        </w:rPr>
        <w:t>предельные (минимальные и (или) максимальные) размеры земельных участков, в том числе их площадь:</w:t>
      </w:r>
    </w:p>
    <w:p w:rsidR="00E25763" w:rsidRDefault="00E25763" w:rsidP="00E25763">
      <w:pPr>
        <w:ind w:left="1211"/>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4"/>
        <w:gridCol w:w="2803"/>
        <w:gridCol w:w="2912"/>
      </w:tblGrid>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b/>
                <w:i/>
              </w:rPr>
            </w:pPr>
            <w:r>
              <w:rPr>
                <w:b/>
                <w:i/>
              </w:rPr>
              <w:t>Наименование объекта</w:t>
            </w:r>
          </w:p>
        </w:tc>
        <w:tc>
          <w:tcPr>
            <w:tcW w:w="2803" w:type="dxa"/>
            <w:tcBorders>
              <w:top w:val="single" w:sz="4" w:space="0" w:color="auto"/>
              <w:left w:val="single" w:sz="4" w:space="0" w:color="auto"/>
              <w:bottom w:val="single" w:sz="4" w:space="0" w:color="auto"/>
              <w:right w:val="single" w:sz="4" w:space="0" w:color="auto"/>
            </w:tcBorders>
          </w:tcPr>
          <w:p w:rsidR="00E25763" w:rsidRDefault="00E25763">
            <w:pPr>
              <w:rPr>
                <w:b/>
                <w:i/>
              </w:rPr>
            </w:pPr>
            <w:r>
              <w:rPr>
                <w:b/>
                <w:i/>
              </w:rPr>
              <w:t>Число мест</w:t>
            </w:r>
          </w:p>
        </w:tc>
        <w:tc>
          <w:tcPr>
            <w:tcW w:w="2912" w:type="dxa"/>
            <w:tcBorders>
              <w:top w:val="single" w:sz="4" w:space="0" w:color="auto"/>
              <w:left w:val="single" w:sz="4" w:space="0" w:color="auto"/>
              <w:bottom w:val="single" w:sz="4" w:space="0" w:color="auto"/>
              <w:right w:val="single" w:sz="4" w:space="0" w:color="auto"/>
            </w:tcBorders>
          </w:tcPr>
          <w:p w:rsidR="00E25763" w:rsidRDefault="00E25763">
            <w:pPr>
              <w:rPr>
                <w:b/>
                <w:i/>
              </w:rPr>
            </w:pPr>
            <w:r>
              <w:rPr>
                <w:b/>
                <w:i/>
              </w:rPr>
              <w:t>Размеры земельных участков</w:t>
            </w:r>
          </w:p>
        </w:tc>
      </w:tr>
      <w:tr w:rsidR="00E25763" w:rsidTr="00E25763">
        <w:trPr>
          <w:trHeight w:val="2764"/>
        </w:trPr>
        <w:tc>
          <w:tcPr>
            <w:tcW w:w="368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1"/>
                <w:numId w:val="18"/>
              </w:numPr>
              <w:spacing w:after="0" w:line="240" w:lineRule="auto"/>
              <w:ind w:left="0" w:firstLine="0"/>
              <w:rPr>
                <w:rFonts w:ascii="Times New Roman" w:hAnsi="Times New Roman"/>
                <w:i/>
                <w:sz w:val="24"/>
                <w:szCs w:val="24"/>
              </w:rPr>
            </w:pPr>
            <w:r>
              <w:rPr>
                <w:rFonts w:ascii="Times New Roman" w:hAnsi="Times New Roman"/>
                <w:i/>
                <w:sz w:val="24"/>
                <w:szCs w:val="24"/>
              </w:rPr>
              <w:lastRenderedPageBreak/>
              <w:t>детские дошкольные учреждения;</w:t>
            </w:r>
          </w:p>
        </w:tc>
        <w:tc>
          <w:tcPr>
            <w:tcW w:w="280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40 мест на 1 тыс. чел.</w:t>
            </w:r>
          </w:p>
        </w:tc>
        <w:tc>
          <w:tcPr>
            <w:tcW w:w="2912"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При вместимости яслей-садов, м2, на 1 место: до 100 мест - 40, св. 100 - 35; в комплексе яслей-садов св. 500 мест - 30.</w:t>
            </w:r>
          </w:p>
          <w:p w:rsidR="00E25763" w:rsidRDefault="00E25763">
            <w:pPr>
              <w:rPr>
                <w:i/>
              </w:rPr>
            </w:pPr>
            <w:r>
              <w:rPr>
                <w:i/>
              </w:rPr>
              <w:t xml:space="preserve">Площадь групповой площадки для детей ясельного возраста следует принимать </w:t>
            </w:r>
            <w:smartTag w:uri="urn:schemas-microsoft-com:office:smarttags" w:element="metricconverter">
              <w:smartTagPr>
                <w:attr w:name="ProductID" w:val="7,5 м2"/>
              </w:smartTagPr>
              <w:r>
                <w:rPr>
                  <w:i/>
                </w:rPr>
                <w:t>7,5 м2</w:t>
              </w:r>
            </w:smartTag>
            <w:r>
              <w:rPr>
                <w:i/>
              </w:rPr>
              <w:t xml:space="preserve"> на 1 место</w:t>
            </w:r>
          </w:p>
        </w:tc>
      </w:tr>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школы общеобразовательные;</w:t>
            </w:r>
          </w:p>
        </w:tc>
        <w:tc>
          <w:tcPr>
            <w:tcW w:w="280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104 мест на 1 тыс. чел.</w:t>
            </w:r>
          </w:p>
        </w:tc>
        <w:tc>
          <w:tcPr>
            <w:tcW w:w="2912"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При вместимости общеобразовательной школы, учащихся:</w:t>
            </w:r>
          </w:p>
          <w:p w:rsidR="00E25763" w:rsidRDefault="00E25763">
            <w:pPr>
              <w:rPr>
                <w:i/>
              </w:rPr>
            </w:pPr>
            <w:r>
              <w:rPr>
                <w:i/>
              </w:rPr>
              <w:t xml:space="preserve">св. 40 до 400 </w:t>
            </w:r>
            <w:smartTag w:uri="urn:schemas-microsoft-com:office:smarttags" w:element="metricconverter">
              <w:smartTagPr>
                <w:attr w:name="ProductID" w:val="50 м2"/>
              </w:smartTagPr>
              <w:r>
                <w:rPr>
                  <w:i/>
                </w:rPr>
                <w:t>50 м2</w:t>
              </w:r>
            </w:smartTag>
            <w:r>
              <w:rPr>
                <w:i/>
              </w:rPr>
              <w:t xml:space="preserve"> на 1 учащегося</w:t>
            </w:r>
          </w:p>
          <w:p w:rsidR="00E25763" w:rsidRDefault="00E25763">
            <w:pPr>
              <w:rPr>
                <w:i/>
              </w:rPr>
            </w:pPr>
            <w:r>
              <w:rPr>
                <w:i/>
              </w:rPr>
              <w:t xml:space="preserve">св. 400 до 500 </w:t>
            </w:r>
            <w:smartTag w:uri="urn:schemas-microsoft-com:office:smarttags" w:element="metricconverter">
              <w:smartTagPr>
                <w:attr w:name="ProductID" w:val="60 м2"/>
              </w:smartTagPr>
              <w:r>
                <w:rPr>
                  <w:i/>
                </w:rPr>
                <w:t>60 м2</w:t>
              </w:r>
            </w:smartTag>
            <w:r>
              <w:rPr>
                <w:i/>
              </w:rPr>
              <w:t xml:space="preserve"> на 1 учащегося</w:t>
            </w:r>
          </w:p>
          <w:p w:rsidR="00E25763" w:rsidRDefault="00E25763">
            <w:pPr>
              <w:rPr>
                <w:i/>
              </w:rPr>
            </w:pPr>
            <w:r>
              <w:rPr>
                <w:i/>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специализированные школы (с углубленным изучением языков, математики и др.), лицеи, гимназии, колледжи;</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учреждения среднего специального и профессионального образования без учебно-лабораторных и учебно-производственных корпусов и мастерских;</w:t>
            </w:r>
          </w:p>
        </w:tc>
        <w:tc>
          <w:tcPr>
            <w:tcW w:w="280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c>
          <w:tcPr>
            <w:tcW w:w="2912"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При вместимости профессионально-технических училищ и средних специальных учебных заведений, учащихся:</w:t>
            </w:r>
          </w:p>
          <w:p w:rsidR="00E25763" w:rsidRDefault="00E25763">
            <w:pPr>
              <w:rPr>
                <w:i/>
              </w:rPr>
            </w:pPr>
            <w:r>
              <w:rPr>
                <w:i/>
              </w:rPr>
              <w:t xml:space="preserve">до 300 </w:t>
            </w:r>
            <w:smartTag w:uri="urn:schemas-microsoft-com:office:smarttags" w:element="metricconverter">
              <w:smartTagPr>
                <w:attr w:name="ProductID" w:val="75 м2"/>
              </w:smartTagPr>
              <w:r>
                <w:rPr>
                  <w:i/>
                </w:rPr>
                <w:t>75 м2</w:t>
              </w:r>
            </w:smartTag>
            <w:r>
              <w:rPr>
                <w:i/>
              </w:rPr>
              <w:t xml:space="preserve"> на 1 учащегося</w:t>
            </w:r>
          </w:p>
          <w:p w:rsidR="00E25763" w:rsidRDefault="00E25763">
            <w:pPr>
              <w:rPr>
                <w:i/>
              </w:rPr>
            </w:pPr>
            <w:r>
              <w:rPr>
                <w:i/>
              </w:rPr>
              <w:t>св. 300 до 900 50-</w:t>
            </w:r>
            <w:smartTag w:uri="urn:schemas-microsoft-com:office:smarttags" w:element="metricconverter">
              <w:smartTagPr>
                <w:attr w:name="ProductID" w:val="65 м2"/>
              </w:smartTagPr>
              <w:r>
                <w:rPr>
                  <w:i/>
                </w:rPr>
                <w:t>65 м2</w:t>
              </w:r>
            </w:smartTag>
            <w:r>
              <w:rPr>
                <w:i/>
              </w:rPr>
              <w:t xml:space="preserve"> на 1 учащегося</w:t>
            </w:r>
          </w:p>
          <w:p w:rsidR="00E25763" w:rsidRDefault="00E25763">
            <w:pPr>
              <w:rPr>
                <w:i/>
              </w:rPr>
            </w:pPr>
            <w:r>
              <w:rPr>
                <w:i/>
              </w:rPr>
              <w:t>св. 900 до 1600 30-</w:t>
            </w:r>
            <w:smartTag w:uri="urn:schemas-microsoft-com:office:smarttags" w:element="metricconverter">
              <w:smartTagPr>
                <w:attr w:name="ProductID" w:val="40 м2"/>
              </w:smartTagPr>
              <w:r>
                <w:rPr>
                  <w:i/>
                </w:rPr>
                <w:t>40 м2</w:t>
              </w:r>
            </w:smartTag>
            <w:r>
              <w:rPr>
                <w:i/>
              </w:rPr>
              <w:t xml:space="preserve"> на 1 учащегося</w:t>
            </w:r>
          </w:p>
        </w:tc>
      </w:tr>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высшие учебные заведения;</w:t>
            </w:r>
          </w:p>
        </w:tc>
        <w:tc>
          <w:tcPr>
            <w:tcW w:w="280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c>
          <w:tcPr>
            <w:tcW w:w="2912"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xml:space="preserve">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w:t>
            </w:r>
            <w:r>
              <w:rPr>
                <w:i/>
              </w:rPr>
              <w:lastRenderedPageBreak/>
              <w:t>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lastRenderedPageBreak/>
              <w:t>- многопрофильные учреждения дополнительного образования;</w:t>
            </w:r>
          </w:p>
        </w:tc>
        <w:tc>
          <w:tcPr>
            <w:tcW w:w="280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2912"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240"/>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школы-интернаты;</w:t>
            </w:r>
          </w:p>
        </w:tc>
        <w:tc>
          <w:tcPr>
            <w:tcW w:w="280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c>
          <w:tcPr>
            <w:tcW w:w="2912"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При вместимости общеобразовательной школы-интерната, учащихся:</w:t>
            </w:r>
          </w:p>
          <w:p w:rsidR="00E25763" w:rsidRDefault="00E25763">
            <w:pPr>
              <w:rPr>
                <w:i/>
              </w:rPr>
            </w:pPr>
            <w:r>
              <w:rPr>
                <w:i/>
              </w:rPr>
              <w:t xml:space="preserve">св. 200 до 300 </w:t>
            </w:r>
            <w:smartTag w:uri="urn:schemas-microsoft-com:office:smarttags" w:element="metricconverter">
              <w:smartTagPr>
                <w:attr w:name="ProductID" w:val="70 м2"/>
              </w:smartTagPr>
              <w:r>
                <w:rPr>
                  <w:i/>
                </w:rPr>
                <w:t>70 м2</w:t>
              </w:r>
            </w:smartTag>
            <w:r>
              <w:rPr>
                <w:i/>
              </w:rPr>
              <w:t xml:space="preserve"> на 1 учащегося</w:t>
            </w:r>
          </w:p>
          <w:p w:rsidR="00E25763" w:rsidRDefault="00E25763">
            <w:pPr>
              <w:rPr>
                <w:i/>
              </w:rPr>
            </w:pPr>
            <w:r>
              <w:rPr>
                <w:i/>
              </w:rPr>
              <w:t xml:space="preserve">св. 300 до 500 </w:t>
            </w:r>
            <w:smartTag w:uri="urn:schemas-microsoft-com:office:smarttags" w:element="metricconverter">
              <w:smartTagPr>
                <w:attr w:name="ProductID" w:val="65 м2"/>
              </w:smartTagPr>
              <w:r>
                <w:rPr>
                  <w:i/>
                </w:rPr>
                <w:t>65 м2</w:t>
              </w:r>
            </w:smartTag>
            <w:r>
              <w:rPr>
                <w:i/>
              </w:rPr>
              <w:t xml:space="preserve"> на 1 учащегося</w:t>
            </w:r>
          </w:p>
          <w:p w:rsidR="00E25763" w:rsidRDefault="00E25763">
            <w:pPr>
              <w:rPr>
                <w:i/>
              </w:rPr>
            </w:pPr>
            <w:r>
              <w:rPr>
                <w:i/>
              </w:rPr>
              <w:t xml:space="preserve">св. 500 и более </w:t>
            </w:r>
            <w:smartTag w:uri="urn:schemas-microsoft-com:office:smarttags" w:element="metricconverter">
              <w:smartTagPr>
                <w:attr w:name="ProductID" w:val="45 м2"/>
              </w:smartTagPr>
              <w:r>
                <w:rPr>
                  <w:i/>
                </w:rPr>
                <w:t>45 м2</w:t>
              </w:r>
            </w:smartTag>
            <w:r>
              <w:rPr>
                <w:i/>
              </w:rPr>
              <w:t xml:space="preserve"> на 1 учащегося</w:t>
            </w:r>
          </w:p>
        </w:tc>
      </w:tr>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танцзалы, дискотеки;</w:t>
            </w:r>
          </w:p>
        </w:tc>
        <w:tc>
          <w:tcPr>
            <w:tcW w:w="280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6 на 1 тыс. чел.</w:t>
            </w:r>
          </w:p>
        </w:tc>
        <w:tc>
          <w:tcPr>
            <w:tcW w:w="2912"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учебно-лабораторные, научно-лабораторные корпуса, учебно-производственные мастерские;</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мастерские (художественные, скульптурные, столярные и др.);</w:t>
            </w:r>
          </w:p>
        </w:tc>
        <w:tc>
          <w:tcPr>
            <w:tcW w:w="5715" w:type="dxa"/>
            <w:gridSpan w:val="2"/>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lastRenderedPageBreak/>
              <w:t>- станция юных техников (натуралистов, туристов);</w:t>
            </w:r>
          </w:p>
        </w:tc>
        <w:tc>
          <w:tcPr>
            <w:tcW w:w="280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0,9 % общего числа школьников</w:t>
            </w:r>
          </w:p>
        </w:tc>
        <w:tc>
          <w:tcPr>
            <w:tcW w:w="2912"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библиотеки, архивы;</w:t>
            </w:r>
          </w:p>
        </w:tc>
        <w:tc>
          <w:tcPr>
            <w:tcW w:w="280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6-7,5 тыс. ед. хранения</w:t>
            </w:r>
          </w:p>
          <w:p w:rsidR="00E25763" w:rsidRDefault="00E25763">
            <w:pPr>
              <w:rPr>
                <w:i/>
              </w:rPr>
            </w:pPr>
            <w:r>
              <w:rPr>
                <w:i/>
              </w:rPr>
              <w:t>5-6 читательское место</w:t>
            </w:r>
          </w:p>
        </w:tc>
        <w:tc>
          <w:tcPr>
            <w:tcW w:w="2912"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спортзалы, залы рекреации (с бассейном или без);</w:t>
            </w:r>
          </w:p>
        </w:tc>
        <w:tc>
          <w:tcPr>
            <w:tcW w:w="280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20-</w:t>
            </w:r>
            <w:smartTag w:uri="urn:schemas-microsoft-com:office:smarttags" w:element="metricconverter">
              <w:smartTagPr>
                <w:attr w:name="ProductID" w:val="25 м2"/>
              </w:smartTagPr>
              <w:r>
                <w:rPr>
                  <w:i/>
                </w:rPr>
                <w:t>25 м2</w:t>
              </w:r>
            </w:smartTag>
            <w:r>
              <w:rPr>
                <w:i/>
              </w:rPr>
              <w:t xml:space="preserve"> зеркала воды на 1 тыс. чел.</w:t>
            </w:r>
          </w:p>
          <w:p w:rsidR="00E25763" w:rsidRDefault="00E25763">
            <w:pPr>
              <w:rPr>
                <w:i/>
              </w:rPr>
            </w:pPr>
            <w:r>
              <w:rPr>
                <w:i/>
              </w:rPr>
              <w:t>60-</w:t>
            </w:r>
            <w:smartTag w:uri="urn:schemas-microsoft-com:office:smarttags" w:element="metricconverter">
              <w:smartTagPr>
                <w:attr w:name="ProductID" w:val="80 м2"/>
              </w:smartTagPr>
              <w:r>
                <w:rPr>
                  <w:i/>
                </w:rPr>
                <w:t>80 м2</w:t>
              </w:r>
            </w:smartTag>
            <w:r>
              <w:rPr>
                <w:i/>
              </w:rPr>
              <w:t xml:space="preserve"> площади пола на 1 тыс. чел.</w:t>
            </w:r>
          </w:p>
        </w:tc>
        <w:tc>
          <w:tcPr>
            <w:tcW w:w="2912" w:type="dxa"/>
            <w:vMerge w:val="restart"/>
            <w:tcBorders>
              <w:top w:val="single" w:sz="4" w:space="0" w:color="auto"/>
              <w:left w:val="single" w:sz="4" w:space="0" w:color="auto"/>
              <w:bottom w:val="single" w:sz="4" w:space="0" w:color="auto"/>
              <w:right w:val="single" w:sz="4" w:space="0" w:color="auto"/>
            </w:tcBorders>
          </w:tcPr>
          <w:p w:rsidR="00E25763" w:rsidRDefault="00E25763">
            <w:pPr>
              <w:rPr>
                <w:i/>
              </w:rPr>
            </w:pPr>
            <w:r>
              <w:rPr>
                <w:i/>
              </w:rPr>
              <w:t xml:space="preserve">В поселениях с числом жителей от 2 до 5 тыс. следует предусматривать один спортивный зал площадью </w:t>
            </w:r>
            <w:smartTag w:uri="urn:schemas-microsoft-com:office:smarttags" w:element="metricconverter">
              <w:smartTagPr>
                <w:attr w:name="ProductID" w:val="540 м2"/>
              </w:smartTagPr>
              <w:r>
                <w:rPr>
                  <w:i/>
                </w:rPr>
                <w:t>540 м2</w:t>
              </w:r>
            </w:smartTag>
          </w:p>
        </w:tc>
      </w:tr>
      <w:tr w:rsidR="00E25763" w:rsidTr="00E25763">
        <w:trPr>
          <w:trHeight w:val="534"/>
        </w:trPr>
        <w:tc>
          <w:tcPr>
            <w:tcW w:w="3684"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спортивные площадки, стадионы, теннисные корты.</w:t>
            </w:r>
          </w:p>
        </w:tc>
        <w:tc>
          <w:tcPr>
            <w:tcW w:w="280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70-</w:t>
            </w:r>
            <w:smartTag w:uri="urn:schemas-microsoft-com:office:smarttags" w:element="metricconverter">
              <w:smartTagPr>
                <w:attr w:name="ProductID" w:val="80 м2"/>
              </w:smartTagPr>
              <w:r>
                <w:rPr>
                  <w:i/>
                </w:rPr>
                <w:t>80 м2</w:t>
              </w:r>
            </w:smartTag>
            <w:r>
              <w:rPr>
                <w:i/>
              </w:rPr>
              <w:t xml:space="preserve"> общей площади на 1 тыс. чел.</w:t>
            </w:r>
          </w:p>
        </w:tc>
        <w:tc>
          <w:tcPr>
            <w:tcW w:w="0" w:type="auto"/>
            <w:vMerge/>
            <w:tcBorders>
              <w:top w:val="single" w:sz="4" w:space="0" w:color="auto"/>
              <w:left w:val="single" w:sz="4" w:space="0" w:color="auto"/>
              <w:bottom w:val="single" w:sz="4" w:space="0" w:color="auto"/>
              <w:right w:val="single" w:sz="4" w:space="0" w:color="auto"/>
            </w:tcBorders>
            <w:vAlign w:val="center"/>
          </w:tcPr>
          <w:p w:rsidR="00E25763" w:rsidRDefault="00E25763">
            <w:pPr>
              <w:rPr>
                <w:i/>
              </w:rPr>
            </w:pPr>
          </w:p>
        </w:tc>
      </w:tr>
    </w:tbl>
    <w:p w:rsidR="00E25763" w:rsidRDefault="00E25763" w:rsidP="00E25763">
      <w:pPr>
        <w:ind w:firstLine="851"/>
        <w:jc w:val="both"/>
        <w:rPr>
          <w:i/>
        </w:rPr>
      </w:pPr>
    </w:p>
    <w:p w:rsidR="00E25763" w:rsidRDefault="00E25763" w:rsidP="00E25763">
      <w:pPr>
        <w:ind w:firstLine="851"/>
        <w:jc w:val="both"/>
        <w:rPr>
          <w:i/>
        </w:rPr>
      </w:pPr>
      <w:r>
        <w:rPr>
          <w:i/>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  </w:t>
      </w:r>
    </w:p>
    <w:p w:rsidR="00E25763" w:rsidRDefault="00E25763" w:rsidP="00E25763">
      <w:pPr>
        <w:ind w:firstLine="851"/>
        <w:jc w:val="both"/>
        <w:rPr>
          <w:i/>
        </w:rPr>
      </w:pPr>
      <w:r>
        <w:rPr>
          <w:i/>
        </w:rPr>
        <w:t xml:space="preserve">3) предельное количество этажей зданий, строений, сооружений – 3 этажа; </w:t>
      </w:r>
    </w:p>
    <w:p w:rsidR="00E25763" w:rsidRDefault="00E25763" w:rsidP="00E25763">
      <w:pPr>
        <w:ind w:firstLine="851"/>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E25763" w:rsidRDefault="00E25763" w:rsidP="00E25763">
      <w:pPr>
        <w:ind w:firstLine="851"/>
        <w:jc w:val="both"/>
        <w:rPr>
          <w:b/>
          <w:iCs/>
          <w:u w:val="single"/>
        </w:rPr>
      </w:pPr>
    </w:p>
    <w:p w:rsidR="00E25763" w:rsidRDefault="00E25763" w:rsidP="00E25763">
      <w:pPr>
        <w:spacing w:before="120" w:after="120"/>
        <w:ind w:firstLine="709"/>
        <w:jc w:val="both"/>
        <w:rPr>
          <w:b/>
          <w:u w:val="single"/>
        </w:rPr>
      </w:pPr>
      <w:r>
        <w:rPr>
          <w:b/>
          <w:u w:val="single"/>
        </w:rPr>
        <w:t>О–3. Зона учреждений здравоохранения</w:t>
      </w:r>
    </w:p>
    <w:p w:rsidR="00E25763" w:rsidRDefault="00E25763" w:rsidP="00E25763">
      <w:pPr>
        <w:ind w:firstLine="709"/>
        <w:jc w:val="both"/>
      </w:pPr>
      <w:r>
        <w:t>Зона предназначена для размещения учреждений здравоохранения и социальной защиты районного и местного значения, а также обслуживающих объектов, вспомогательных по отношению к основному назначению зоны.</w:t>
      </w:r>
    </w:p>
    <w:p w:rsidR="00E25763" w:rsidRDefault="00E25763" w:rsidP="00E25763">
      <w:pPr>
        <w:spacing w:before="120" w:after="120"/>
        <w:ind w:firstLine="709"/>
        <w:jc w:val="both"/>
        <w:rPr>
          <w:b/>
          <w:i/>
          <w:u w:val="single"/>
        </w:rPr>
      </w:pPr>
      <w:r>
        <w:rPr>
          <w:b/>
          <w:i/>
          <w:u w:val="single"/>
        </w:rPr>
        <w:t>Основные виды разрешенного использования:</w:t>
      </w:r>
    </w:p>
    <w:p w:rsidR="00E25763" w:rsidRDefault="00E25763" w:rsidP="00E25763">
      <w:pPr>
        <w:pStyle w:val="msonormalcxspmiddle"/>
        <w:numPr>
          <w:ilvl w:val="0"/>
          <w:numId w:val="22"/>
        </w:numPr>
        <w:spacing w:before="0" w:beforeAutospacing="0" w:after="0" w:afterAutospacing="0"/>
        <w:ind w:left="0" w:firstLine="709"/>
        <w:contextualSpacing/>
        <w:jc w:val="both"/>
      </w:pPr>
      <w:r>
        <w:t>профилактории;</w:t>
      </w:r>
    </w:p>
    <w:p w:rsidR="00E25763" w:rsidRDefault="00E25763" w:rsidP="00E25763">
      <w:pPr>
        <w:pStyle w:val="msonormalcxspmiddlecxspmiddle"/>
        <w:numPr>
          <w:ilvl w:val="0"/>
          <w:numId w:val="22"/>
        </w:numPr>
        <w:spacing w:before="0" w:beforeAutospacing="0" w:after="0" w:afterAutospacing="0"/>
        <w:ind w:left="0" w:firstLine="709"/>
        <w:contextualSpacing/>
        <w:jc w:val="both"/>
      </w:pPr>
      <w:r>
        <w:t>санатории;</w:t>
      </w:r>
    </w:p>
    <w:p w:rsidR="00E25763" w:rsidRDefault="00E25763" w:rsidP="00E25763">
      <w:pPr>
        <w:pStyle w:val="msonormalcxspmiddlecxspmiddle"/>
        <w:numPr>
          <w:ilvl w:val="0"/>
          <w:numId w:val="22"/>
        </w:numPr>
        <w:spacing w:before="0" w:beforeAutospacing="0" w:after="0" w:afterAutospacing="0"/>
        <w:ind w:left="0" w:firstLine="709"/>
        <w:contextualSpacing/>
        <w:jc w:val="both"/>
      </w:pPr>
      <w:r>
        <w:t>стационары;</w:t>
      </w:r>
    </w:p>
    <w:p w:rsidR="00E25763" w:rsidRDefault="00E25763" w:rsidP="00E25763">
      <w:pPr>
        <w:pStyle w:val="msonormalcxspmiddlecxspmiddle"/>
        <w:numPr>
          <w:ilvl w:val="0"/>
          <w:numId w:val="22"/>
        </w:numPr>
        <w:spacing w:before="0" w:beforeAutospacing="0" w:after="0" w:afterAutospacing="0"/>
        <w:ind w:left="0" w:firstLine="709"/>
        <w:contextualSpacing/>
        <w:jc w:val="both"/>
      </w:pPr>
      <w:r>
        <w:t>амбулаторно-поликлинические учреждения;</w:t>
      </w:r>
    </w:p>
    <w:p w:rsidR="00E25763" w:rsidRDefault="00E25763" w:rsidP="00E25763">
      <w:pPr>
        <w:pStyle w:val="msonormalcxspmiddlecxspmiddle"/>
        <w:numPr>
          <w:ilvl w:val="0"/>
          <w:numId w:val="22"/>
        </w:numPr>
        <w:spacing w:before="0" w:beforeAutospacing="0" w:after="0" w:afterAutospacing="0"/>
        <w:ind w:left="0" w:firstLine="709"/>
        <w:contextualSpacing/>
        <w:jc w:val="both"/>
      </w:pPr>
      <w:r>
        <w:t>станции скорой помощи;</w:t>
      </w:r>
    </w:p>
    <w:p w:rsidR="00E25763" w:rsidRDefault="00E25763" w:rsidP="00E25763">
      <w:pPr>
        <w:pStyle w:val="msonormalcxspmiddlecxspmiddle"/>
        <w:numPr>
          <w:ilvl w:val="0"/>
          <w:numId w:val="22"/>
        </w:numPr>
        <w:spacing w:before="0" w:beforeAutospacing="0" w:after="0" w:afterAutospacing="0"/>
        <w:ind w:left="0" w:firstLine="709"/>
        <w:contextualSpacing/>
        <w:jc w:val="both"/>
      </w:pPr>
      <w:r>
        <w:t>аптеки;</w:t>
      </w:r>
    </w:p>
    <w:p w:rsidR="00E25763" w:rsidRDefault="00E25763" w:rsidP="00E25763">
      <w:pPr>
        <w:pStyle w:val="msonormalcxspmiddlecxspmiddle"/>
        <w:numPr>
          <w:ilvl w:val="0"/>
          <w:numId w:val="22"/>
        </w:numPr>
        <w:spacing w:before="0" w:beforeAutospacing="0" w:after="0" w:afterAutospacing="0"/>
        <w:ind w:left="0" w:firstLine="709"/>
        <w:contextualSpacing/>
        <w:jc w:val="both"/>
      </w:pPr>
      <w:r>
        <w:t>пункты оказания первой медицинской помощи;</w:t>
      </w:r>
    </w:p>
    <w:p w:rsidR="00E25763" w:rsidRDefault="00E25763" w:rsidP="00E25763">
      <w:pPr>
        <w:pStyle w:val="msonormalcxspmiddlecxsplast"/>
        <w:numPr>
          <w:ilvl w:val="0"/>
          <w:numId w:val="22"/>
        </w:numPr>
        <w:spacing w:before="0" w:beforeAutospacing="0" w:after="0" w:afterAutospacing="0"/>
        <w:ind w:left="0" w:firstLine="709"/>
        <w:contextualSpacing/>
        <w:jc w:val="both"/>
      </w:pPr>
      <w:r>
        <w:t>учреждения социальной защиты.</w:t>
      </w:r>
    </w:p>
    <w:p w:rsidR="00E25763" w:rsidRDefault="00E25763" w:rsidP="00E25763">
      <w:pPr>
        <w:spacing w:before="120" w:after="120"/>
        <w:ind w:firstLine="709"/>
        <w:jc w:val="both"/>
        <w:rPr>
          <w:b/>
          <w:i/>
          <w:u w:val="single"/>
        </w:rPr>
      </w:pPr>
      <w:r>
        <w:rPr>
          <w:b/>
          <w:i/>
          <w:u w:val="single"/>
        </w:rPr>
        <w:t>Вспомогательные виды разрешенного использования:</w:t>
      </w:r>
    </w:p>
    <w:p w:rsidR="00E25763" w:rsidRDefault="00E25763" w:rsidP="00E25763">
      <w:pPr>
        <w:pStyle w:val="msonormalcxspmiddle"/>
        <w:numPr>
          <w:ilvl w:val="0"/>
          <w:numId w:val="22"/>
        </w:numPr>
        <w:spacing w:before="0" w:beforeAutospacing="0" w:after="0" w:afterAutospacing="0"/>
        <w:ind w:left="0" w:firstLine="709"/>
        <w:contextualSpacing/>
        <w:jc w:val="both"/>
      </w:pPr>
      <w:r>
        <w:t>гаражи ведомственных легковых автомобилей специального назначения;</w:t>
      </w:r>
    </w:p>
    <w:p w:rsidR="00E25763" w:rsidRDefault="00E25763" w:rsidP="00E25763">
      <w:pPr>
        <w:pStyle w:val="msonormalcxspmiddlecxspmiddle"/>
        <w:numPr>
          <w:ilvl w:val="0"/>
          <w:numId w:val="22"/>
        </w:numPr>
        <w:spacing w:before="0" w:beforeAutospacing="0" w:after="0" w:afterAutospacing="0"/>
        <w:ind w:left="0" w:firstLine="709"/>
        <w:contextualSpacing/>
        <w:jc w:val="both"/>
      </w:pPr>
      <w:r>
        <w:t>автостоянки для временного хранения индивидуальных легковых автомобилей;</w:t>
      </w:r>
    </w:p>
    <w:p w:rsidR="00E25763" w:rsidRDefault="00E25763" w:rsidP="00E25763">
      <w:pPr>
        <w:pStyle w:val="msonormalcxspmiddlecxsplast"/>
        <w:numPr>
          <w:ilvl w:val="0"/>
          <w:numId w:val="22"/>
        </w:numPr>
        <w:spacing w:before="0" w:beforeAutospacing="0" w:after="0" w:afterAutospacing="0"/>
        <w:ind w:left="0" w:firstLine="709"/>
        <w:contextualSpacing/>
        <w:jc w:val="both"/>
      </w:pPr>
      <w:r>
        <w:t>хозяйственные корпуса.</w:t>
      </w:r>
    </w:p>
    <w:p w:rsidR="00E25763" w:rsidRDefault="00E25763" w:rsidP="00E25763">
      <w:pPr>
        <w:spacing w:before="120" w:after="120"/>
        <w:ind w:firstLine="709"/>
        <w:jc w:val="both"/>
        <w:rPr>
          <w:b/>
          <w:i/>
          <w:u w:val="single"/>
        </w:rPr>
      </w:pPr>
    </w:p>
    <w:p w:rsidR="00E25763" w:rsidRDefault="00E25763" w:rsidP="00E25763">
      <w:pPr>
        <w:spacing w:before="120" w:after="120"/>
        <w:ind w:firstLine="709"/>
        <w:jc w:val="both"/>
        <w:rPr>
          <w:b/>
          <w:i/>
          <w:u w:val="single"/>
        </w:rPr>
      </w:pPr>
      <w:r>
        <w:rPr>
          <w:b/>
          <w:i/>
          <w:u w:val="single"/>
        </w:rPr>
        <w:t>Условно разрешенные виды использования:</w:t>
      </w:r>
    </w:p>
    <w:p w:rsidR="00E25763" w:rsidRDefault="00E25763" w:rsidP="00E25763">
      <w:pPr>
        <w:pStyle w:val="msonormalcxspmiddle"/>
        <w:numPr>
          <w:ilvl w:val="0"/>
          <w:numId w:val="22"/>
        </w:numPr>
        <w:spacing w:before="0" w:beforeAutospacing="0" w:after="0" w:afterAutospacing="0"/>
        <w:ind w:left="0" w:firstLine="709"/>
        <w:contextualSpacing/>
        <w:jc w:val="both"/>
      </w:pPr>
      <w:r>
        <w:t>стационары специального назначения;</w:t>
      </w:r>
    </w:p>
    <w:p w:rsidR="00E25763" w:rsidRDefault="00E25763" w:rsidP="00E25763">
      <w:pPr>
        <w:pStyle w:val="msonormalcxspmiddlecxspmiddle"/>
        <w:numPr>
          <w:ilvl w:val="0"/>
          <w:numId w:val="22"/>
        </w:numPr>
        <w:spacing w:before="0" w:beforeAutospacing="0" w:after="0" w:afterAutospacing="0"/>
        <w:ind w:left="0" w:firstLine="709"/>
        <w:contextualSpacing/>
        <w:jc w:val="both"/>
      </w:pPr>
      <w:r>
        <w:t>специальные учреждения социальной защиты;</w:t>
      </w:r>
    </w:p>
    <w:p w:rsidR="00E25763" w:rsidRDefault="00E25763" w:rsidP="00E25763">
      <w:pPr>
        <w:pStyle w:val="msonormalcxspmiddlecxsplast"/>
        <w:numPr>
          <w:ilvl w:val="0"/>
          <w:numId w:val="22"/>
        </w:numPr>
        <w:spacing w:before="0" w:beforeAutospacing="0" w:after="0" w:afterAutospacing="0"/>
        <w:ind w:left="0" w:firstLine="709"/>
        <w:contextualSpacing/>
        <w:jc w:val="both"/>
      </w:pPr>
      <w:r>
        <w:t>конфессиональные объекты.</w:t>
      </w:r>
    </w:p>
    <w:p w:rsidR="00E25763" w:rsidRDefault="00E25763" w:rsidP="00E25763">
      <w:pPr>
        <w:jc w:val="both"/>
        <w:rPr>
          <w:i/>
        </w:rPr>
      </w:pPr>
    </w:p>
    <w:p w:rsidR="00E25763" w:rsidRDefault="00E25763" w:rsidP="00E25763">
      <w:pPr>
        <w:ind w:firstLine="851"/>
        <w:jc w:val="both"/>
        <w:rPr>
          <w:i/>
        </w:rPr>
      </w:pPr>
      <w:r>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О-3 включают в себя:</w:t>
      </w:r>
    </w:p>
    <w:p w:rsidR="00E25763" w:rsidRDefault="00E25763" w:rsidP="00E25763">
      <w:pPr>
        <w:ind w:firstLine="851"/>
        <w:jc w:val="both"/>
        <w:rPr>
          <w:i/>
        </w:rPr>
      </w:pPr>
      <w:r>
        <w:rPr>
          <w:i/>
        </w:rPr>
        <w:lastRenderedPageBreak/>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4075"/>
      </w:tblGrid>
      <w:tr w:rsidR="00E25763" w:rsidTr="00E25763">
        <w:trPr>
          <w:trHeight w:val="534"/>
        </w:trPr>
        <w:tc>
          <w:tcPr>
            <w:tcW w:w="2802" w:type="dxa"/>
            <w:tcBorders>
              <w:top w:val="single" w:sz="4" w:space="0" w:color="auto"/>
              <w:left w:val="single" w:sz="4" w:space="0" w:color="auto"/>
              <w:bottom w:val="single" w:sz="4" w:space="0" w:color="auto"/>
              <w:right w:val="single" w:sz="4" w:space="0" w:color="auto"/>
            </w:tcBorders>
            <w:vAlign w:val="center"/>
          </w:tcPr>
          <w:p w:rsidR="00E25763" w:rsidRDefault="00E25763">
            <w:pPr>
              <w:jc w:val="center"/>
              <w:rPr>
                <w:b/>
                <w:i/>
              </w:rPr>
            </w:pPr>
            <w:r>
              <w:rPr>
                <w:b/>
                <w:i/>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vAlign w:val="center"/>
          </w:tcPr>
          <w:p w:rsidR="00E25763" w:rsidRDefault="00E25763">
            <w:pPr>
              <w:jc w:val="center"/>
              <w:rPr>
                <w:b/>
                <w:i/>
              </w:rPr>
            </w:pPr>
            <w:r>
              <w:rPr>
                <w:b/>
                <w:i/>
              </w:rPr>
              <w:t>Число мест</w:t>
            </w:r>
          </w:p>
        </w:tc>
        <w:tc>
          <w:tcPr>
            <w:tcW w:w="4075" w:type="dxa"/>
            <w:tcBorders>
              <w:top w:val="single" w:sz="4" w:space="0" w:color="auto"/>
              <w:left w:val="single" w:sz="4" w:space="0" w:color="auto"/>
              <w:bottom w:val="single" w:sz="4" w:space="0" w:color="auto"/>
              <w:right w:val="single" w:sz="4" w:space="0" w:color="auto"/>
            </w:tcBorders>
            <w:vAlign w:val="center"/>
          </w:tcPr>
          <w:p w:rsidR="00E25763" w:rsidRDefault="00E25763">
            <w:pPr>
              <w:jc w:val="center"/>
              <w:rPr>
                <w:b/>
                <w:i/>
              </w:rPr>
            </w:pPr>
            <w:r>
              <w:rPr>
                <w:b/>
                <w:i/>
              </w:rPr>
              <w:t>Размеры земельных участков</w:t>
            </w:r>
          </w:p>
        </w:tc>
      </w:tr>
      <w:tr w:rsidR="00E25763" w:rsidTr="00E25763">
        <w:trPr>
          <w:trHeight w:val="631"/>
        </w:trPr>
        <w:tc>
          <w:tcPr>
            <w:tcW w:w="2802"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профилактории;</w:t>
            </w:r>
          </w:p>
        </w:tc>
        <w:tc>
          <w:tcPr>
            <w:tcW w:w="269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c>
          <w:tcPr>
            <w:tcW w:w="4075"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70-</w:t>
            </w:r>
            <w:smartTag w:uri="urn:schemas-microsoft-com:office:smarttags" w:element="metricconverter">
              <w:smartTagPr>
                <w:attr w:name="ProductID" w:val="100 м2"/>
              </w:smartTagPr>
              <w:r>
                <w:rPr>
                  <w:i/>
                </w:rPr>
                <w:t>100 м2</w:t>
              </w:r>
            </w:smartTag>
            <w:r>
              <w:rPr>
                <w:i/>
              </w:rPr>
              <w:t xml:space="preserve"> на 1 место</w:t>
            </w:r>
          </w:p>
        </w:tc>
      </w:tr>
      <w:tr w:rsidR="00E25763" w:rsidTr="00E25763">
        <w:trPr>
          <w:trHeight w:val="536"/>
        </w:trPr>
        <w:tc>
          <w:tcPr>
            <w:tcW w:w="2802"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санатории;</w:t>
            </w:r>
          </w:p>
        </w:tc>
        <w:tc>
          <w:tcPr>
            <w:tcW w:w="2693" w:type="dxa"/>
            <w:tcBorders>
              <w:top w:val="nil"/>
              <w:left w:val="single" w:sz="4" w:space="0" w:color="auto"/>
              <w:bottom w:val="single" w:sz="4" w:space="0" w:color="auto"/>
              <w:right w:val="single" w:sz="4" w:space="0" w:color="auto"/>
            </w:tcBorders>
            <w:shd w:val="clear" w:color="auto" w:fill="FFFFFF"/>
          </w:tcPr>
          <w:p w:rsidR="00E25763" w:rsidRDefault="00E25763">
            <w:pPr>
              <w:rPr>
                <w:i/>
              </w:rPr>
            </w:pPr>
            <w:r>
              <w:rPr>
                <w:i/>
              </w:rPr>
              <w:t>По заданию на проектирование</w:t>
            </w:r>
          </w:p>
        </w:tc>
        <w:tc>
          <w:tcPr>
            <w:tcW w:w="4075" w:type="dxa"/>
            <w:tcBorders>
              <w:top w:val="nil"/>
              <w:left w:val="single" w:sz="4" w:space="0" w:color="auto"/>
              <w:bottom w:val="single" w:sz="4" w:space="0" w:color="auto"/>
              <w:right w:val="single" w:sz="4" w:space="0" w:color="auto"/>
            </w:tcBorders>
            <w:shd w:val="clear" w:color="auto" w:fill="FFFFFF"/>
          </w:tcPr>
          <w:p w:rsidR="00E25763" w:rsidRDefault="00E25763">
            <w:pPr>
              <w:rPr>
                <w:i/>
              </w:rPr>
            </w:pPr>
            <w:r>
              <w:rPr>
                <w:i/>
              </w:rPr>
              <w:t>70-</w:t>
            </w:r>
            <w:smartTag w:uri="urn:schemas-microsoft-com:office:smarttags" w:element="metricconverter">
              <w:smartTagPr>
                <w:attr w:name="ProductID" w:val="100 м2"/>
              </w:smartTagPr>
              <w:r>
                <w:rPr>
                  <w:i/>
                </w:rPr>
                <w:t>100 м2</w:t>
              </w:r>
            </w:smartTag>
            <w:r>
              <w:rPr>
                <w:i/>
              </w:rPr>
              <w:t xml:space="preserve"> на 1 место</w:t>
            </w:r>
          </w:p>
        </w:tc>
      </w:tr>
      <w:tr w:rsidR="00E25763" w:rsidTr="00E25763">
        <w:trPr>
          <w:trHeight w:val="1488"/>
        </w:trPr>
        <w:tc>
          <w:tcPr>
            <w:tcW w:w="2802"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стационары;</w:t>
            </w:r>
          </w:p>
        </w:tc>
        <w:tc>
          <w:tcPr>
            <w:tcW w:w="269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13,47 коек на 1 тыс. чел.</w:t>
            </w:r>
          </w:p>
        </w:tc>
        <w:tc>
          <w:tcPr>
            <w:tcW w:w="4075"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При мощности стационаров, коек:</w:t>
            </w:r>
          </w:p>
          <w:p w:rsidR="00E25763" w:rsidRDefault="00E25763">
            <w:pPr>
              <w:rPr>
                <w:i/>
              </w:rPr>
            </w:pPr>
            <w:r>
              <w:rPr>
                <w:i/>
              </w:rPr>
              <w:t xml:space="preserve">до 50 - </w:t>
            </w:r>
            <w:smartTag w:uri="urn:schemas-microsoft-com:office:smarttags" w:element="metricconverter">
              <w:smartTagPr>
                <w:attr w:name="ProductID" w:val="150 м2"/>
              </w:smartTagPr>
              <w:r>
                <w:rPr>
                  <w:i/>
                </w:rPr>
                <w:t>150 м2</w:t>
              </w:r>
            </w:smartTag>
            <w:r>
              <w:rPr>
                <w:i/>
              </w:rPr>
              <w:t xml:space="preserve"> на 1 койку</w:t>
            </w:r>
          </w:p>
          <w:p w:rsidR="00E25763" w:rsidRDefault="00E25763">
            <w:pPr>
              <w:rPr>
                <w:i/>
              </w:rPr>
            </w:pPr>
            <w:r>
              <w:rPr>
                <w:i/>
              </w:rPr>
              <w:t>св. 50 до 100 150-</w:t>
            </w:r>
            <w:smartTag w:uri="urn:schemas-microsoft-com:office:smarttags" w:element="metricconverter">
              <w:smartTagPr>
                <w:attr w:name="ProductID" w:val="100 м2"/>
              </w:smartTagPr>
              <w:r>
                <w:rPr>
                  <w:i/>
                </w:rPr>
                <w:t>100 м2</w:t>
              </w:r>
            </w:smartTag>
            <w:r>
              <w:rPr>
                <w:i/>
              </w:rPr>
              <w:t xml:space="preserve"> на 1 койку</w:t>
            </w:r>
          </w:p>
          <w:p w:rsidR="00E25763" w:rsidRDefault="00E25763">
            <w:pPr>
              <w:rPr>
                <w:i/>
              </w:rPr>
            </w:pPr>
            <w:r>
              <w:rPr>
                <w:i/>
              </w:rPr>
              <w:t>св. 100 до 200 100-</w:t>
            </w:r>
            <w:smartTag w:uri="urn:schemas-microsoft-com:office:smarttags" w:element="metricconverter">
              <w:smartTagPr>
                <w:attr w:name="ProductID" w:val="80 м2"/>
              </w:smartTagPr>
              <w:r>
                <w:rPr>
                  <w:i/>
                </w:rPr>
                <w:t>80 м2</w:t>
              </w:r>
            </w:smartTag>
            <w:r>
              <w:rPr>
                <w:i/>
              </w:rPr>
              <w:t xml:space="preserve"> на одну койку</w:t>
            </w:r>
          </w:p>
          <w:p w:rsidR="00E25763" w:rsidRDefault="00E25763">
            <w:pPr>
              <w:rPr>
                <w:i/>
              </w:rPr>
            </w:pPr>
            <w:r>
              <w:rPr>
                <w:i/>
              </w:rPr>
              <w:t>св. 200 до 400 80-</w:t>
            </w:r>
            <w:smartTag w:uri="urn:schemas-microsoft-com:office:smarttags" w:element="metricconverter">
              <w:smartTagPr>
                <w:attr w:name="ProductID" w:val="75 м2"/>
              </w:smartTagPr>
              <w:r>
                <w:rPr>
                  <w:i/>
                </w:rPr>
                <w:t>75 м2</w:t>
              </w:r>
            </w:smartTag>
            <w:r>
              <w:rPr>
                <w:i/>
              </w:rPr>
              <w:t xml:space="preserve"> на 1 койку</w:t>
            </w:r>
          </w:p>
        </w:tc>
      </w:tr>
      <w:tr w:rsidR="00E25763" w:rsidTr="00E25763">
        <w:trPr>
          <w:trHeight w:val="563"/>
        </w:trPr>
        <w:tc>
          <w:tcPr>
            <w:tcW w:w="2802"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hanging="22"/>
              <w:rPr>
                <w:rFonts w:ascii="Times New Roman" w:hAnsi="Times New Roman"/>
                <w:i/>
                <w:sz w:val="24"/>
                <w:szCs w:val="24"/>
              </w:rPr>
            </w:pPr>
            <w:r>
              <w:rPr>
                <w:rFonts w:ascii="Times New Roman" w:hAnsi="Times New Roman"/>
                <w:i/>
                <w:sz w:val="24"/>
                <w:szCs w:val="24"/>
              </w:rPr>
              <w:t>амбулаторно-поликлинические учреждения;</w:t>
            </w:r>
          </w:p>
        </w:tc>
        <w:tc>
          <w:tcPr>
            <w:tcW w:w="269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18,15 посещений в смену на 1 тыс. чел.</w:t>
            </w:r>
          </w:p>
          <w:p w:rsidR="00E25763" w:rsidRDefault="00E25763">
            <w:pPr>
              <w:rPr>
                <w:i/>
              </w:rPr>
            </w:pPr>
            <w:r>
              <w:rPr>
                <w:i/>
              </w:rPr>
              <w:t>13,47 коек на 1 тыс. чел.</w:t>
            </w:r>
          </w:p>
        </w:tc>
        <w:tc>
          <w:tcPr>
            <w:tcW w:w="4075"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При мощности стационаров, коек:</w:t>
            </w:r>
          </w:p>
          <w:p w:rsidR="00E25763" w:rsidRDefault="00E25763">
            <w:pPr>
              <w:rPr>
                <w:i/>
              </w:rPr>
            </w:pPr>
            <w:r>
              <w:rPr>
                <w:i/>
              </w:rPr>
              <w:t xml:space="preserve">до 50 - </w:t>
            </w:r>
            <w:smartTag w:uri="urn:schemas-microsoft-com:office:smarttags" w:element="metricconverter">
              <w:smartTagPr>
                <w:attr w:name="ProductID" w:val="150 м2"/>
              </w:smartTagPr>
              <w:r>
                <w:rPr>
                  <w:i/>
                </w:rPr>
                <w:t>150 м2</w:t>
              </w:r>
            </w:smartTag>
            <w:r>
              <w:rPr>
                <w:i/>
              </w:rPr>
              <w:t xml:space="preserve"> на 1 койку</w:t>
            </w:r>
          </w:p>
          <w:p w:rsidR="00E25763" w:rsidRDefault="00E25763">
            <w:pPr>
              <w:rPr>
                <w:i/>
              </w:rPr>
            </w:pPr>
            <w:r>
              <w:rPr>
                <w:i/>
              </w:rPr>
              <w:t>св. 50 до 100 150-</w:t>
            </w:r>
            <w:smartTag w:uri="urn:schemas-microsoft-com:office:smarttags" w:element="metricconverter">
              <w:smartTagPr>
                <w:attr w:name="ProductID" w:val="100 м2"/>
              </w:smartTagPr>
              <w:r>
                <w:rPr>
                  <w:i/>
                </w:rPr>
                <w:t>100 м2</w:t>
              </w:r>
            </w:smartTag>
            <w:r>
              <w:rPr>
                <w:i/>
              </w:rPr>
              <w:t xml:space="preserve"> на 1 койку</w:t>
            </w:r>
          </w:p>
          <w:p w:rsidR="00E25763" w:rsidRDefault="00E25763">
            <w:pPr>
              <w:rPr>
                <w:i/>
              </w:rPr>
            </w:pPr>
            <w:r>
              <w:rPr>
                <w:i/>
              </w:rPr>
              <w:t>св. 100 до 200 100-</w:t>
            </w:r>
            <w:smartTag w:uri="urn:schemas-microsoft-com:office:smarttags" w:element="metricconverter">
              <w:smartTagPr>
                <w:attr w:name="ProductID" w:val="80 м2"/>
              </w:smartTagPr>
              <w:r>
                <w:rPr>
                  <w:i/>
                </w:rPr>
                <w:t>80 м2</w:t>
              </w:r>
            </w:smartTag>
            <w:r>
              <w:rPr>
                <w:i/>
              </w:rPr>
              <w:t xml:space="preserve"> на одну койку</w:t>
            </w:r>
          </w:p>
          <w:p w:rsidR="00E25763" w:rsidRDefault="00E25763">
            <w:pPr>
              <w:rPr>
                <w:i/>
              </w:rPr>
            </w:pPr>
            <w:r>
              <w:rPr>
                <w:i/>
              </w:rPr>
              <w:t>св. 200 до 400 80-</w:t>
            </w:r>
            <w:smartTag w:uri="urn:schemas-microsoft-com:office:smarttags" w:element="metricconverter">
              <w:smartTagPr>
                <w:attr w:name="ProductID" w:val="75 м2"/>
              </w:smartTagPr>
              <w:r>
                <w:rPr>
                  <w:i/>
                </w:rPr>
                <w:t>75 м2</w:t>
              </w:r>
            </w:smartTag>
            <w:r>
              <w:rPr>
                <w:i/>
              </w:rPr>
              <w:t xml:space="preserve"> на 1 койку.</w:t>
            </w:r>
          </w:p>
          <w:p w:rsidR="00E25763" w:rsidRDefault="00E25763">
            <w:pPr>
              <w:rPr>
                <w:i/>
              </w:rPr>
            </w:pPr>
          </w:p>
          <w:p w:rsidR="00E25763" w:rsidRDefault="00E25763">
            <w:pPr>
              <w:rPr>
                <w:i/>
              </w:rPr>
            </w:pPr>
            <w:r>
              <w:rPr>
                <w:i/>
              </w:rPr>
              <w:t xml:space="preserve">На 100 посещений в смену - встроенные; </w:t>
            </w:r>
            <w:smartTag w:uri="urn:schemas-microsoft-com:office:smarttags" w:element="metricconverter">
              <w:smartTagPr>
                <w:attr w:name="ProductID" w:val="0,1 га"/>
              </w:smartTagPr>
              <w:r>
                <w:rPr>
                  <w:i/>
                </w:rPr>
                <w:t>0,1 га</w:t>
              </w:r>
            </w:smartTag>
            <w:r>
              <w:rPr>
                <w:i/>
              </w:rPr>
              <w:t xml:space="preserve"> на 100 посещений в смену, но не менее </w:t>
            </w:r>
            <w:smartTag w:uri="urn:schemas-microsoft-com:office:smarttags" w:element="metricconverter">
              <w:smartTagPr>
                <w:attr w:name="ProductID" w:val="0,2 га"/>
              </w:smartTagPr>
              <w:r>
                <w:rPr>
                  <w:i/>
                </w:rPr>
                <w:t>0,2 га</w:t>
              </w:r>
            </w:smartTag>
          </w:p>
        </w:tc>
      </w:tr>
      <w:tr w:rsidR="00E25763" w:rsidTr="00E25763">
        <w:trPr>
          <w:trHeight w:val="710"/>
        </w:trPr>
        <w:tc>
          <w:tcPr>
            <w:tcW w:w="2802"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станции скорой помощи;</w:t>
            </w:r>
          </w:p>
        </w:tc>
        <w:tc>
          <w:tcPr>
            <w:tcW w:w="269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0,1 автомобиль на 1 тыс. чел.</w:t>
            </w:r>
          </w:p>
        </w:tc>
        <w:tc>
          <w:tcPr>
            <w:tcW w:w="4075" w:type="dxa"/>
            <w:tcBorders>
              <w:top w:val="single" w:sz="4" w:space="0" w:color="auto"/>
              <w:left w:val="single" w:sz="4" w:space="0" w:color="auto"/>
              <w:bottom w:val="single" w:sz="4" w:space="0" w:color="auto"/>
              <w:right w:val="single" w:sz="4" w:space="0" w:color="auto"/>
            </w:tcBorders>
          </w:tcPr>
          <w:p w:rsidR="00E25763" w:rsidRDefault="00E25763">
            <w:pPr>
              <w:rPr>
                <w:i/>
              </w:rPr>
            </w:pPr>
            <w:smartTag w:uri="urn:schemas-microsoft-com:office:smarttags" w:element="metricconverter">
              <w:smartTagPr>
                <w:attr w:name="ProductID" w:val="0,05 га"/>
              </w:smartTagPr>
              <w:r>
                <w:rPr>
                  <w:i/>
                </w:rPr>
                <w:t>0,05 га</w:t>
              </w:r>
            </w:smartTag>
            <w:r>
              <w:rPr>
                <w:i/>
              </w:rPr>
              <w:t xml:space="preserve"> на 1 автомобиль, но не менее </w:t>
            </w:r>
            <w:smartTag w:uri="urn:schemas-microsoft-com:office:smarttags" w:element="metricconverter">
              <w:smartTagPr>
                <w:attr w:name="ProductID" w:val="0,1 га"/>
              </w:smartTagPr>
              <w:r>
                <w:rPr>
                  <w:i/>
                </w:rPr>
                <w:t>0,1 га</w:t>
              </w:r>
            </w:smartTag>
          </w:p>
        </w:tc>
      </w:tr>
      <w:tr w:rsidR="00E25763" w:rsidTr="00E25763">
        <w:trPr>
          <w:trHeight w:val="299"/>
        </w:trPr>
        <w:tc>
          <w:tcPr>
            <w:tcW w:w="2802"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аптеки;</w:t>
            </w:r>
          </w:p>
        </w:tc>
        <w:tc>
          <w:tcPr>
            <w:tcW w:w="2693" w:type="dxa"/>
            <w:tcBorders>
              <w:top w:val="single" w:sz="4" w:space="0" w:color="auto"/>
              <w:left w:val="single" w:sz="4" w:space="0" w:color="auto"/>
              <w:bottom w:val="single" w:sz="4" w:space="0" w:color="auto"/>
              <w:right w:val="single" w:sz="4" w:space="0" w:color="auto"/>
            </w:tcBorders>
          </w:tcPr>
          <w:p w:rsidR="00E25763" w:rsidRDefault="00E25763">
            <w:pPr>
              <w:rPr>
                <w:i/>
              </w:rPr>
            </w:pPr>
            <w:smartTag w:uri="urn:schemas-microsoft-com:office:smarttags" w:element="metricconverter">
              <w:smartTagPr>
                <w:attr w:name="ProductID" w:val="14 м2"/>
              </w:smartTagPr>
              <w:r>
                <w:rPr>
                  <w:i/>
                </w:rPr>
                <w:t>14 м2</w:t>
              </w:r>
            </w:smartTag>
            <w:r>
              <w:rPr>
                <w:i/>
              </w:rPr>
              <w:t xml:space="preserve"> общей площади</w:t>
            </w:r>
          </w:p>
        </w:tc>
        <w:tc>
          <w:tcPr>
            <w:tcW w:w="4075" w:type="dxa"/>
            <w:tcBorders>
              <w:top w:val="single" w:sz="4" w:space="0" w:color="auto"/>
              <w:left w:val="single" w:sz="4" w:space="0" w:color="auto"/>
              <w:bottom w:val="single" w:sz="4" w:space="0" w:color="auto"/>
              <w:right w:val="single" w:sz="4" w:space="0" w:color="auto"/>
            </w:tcBorders>
          </w:tcPr>
          <w:p w:rsidR="00E25763" w:rsidRDefault="00E25763">
            <w:pPr>
              <w:rPr>
                <w:i/>
              </w:rPr>
            </w:pPr>
            <w:smartTag w:uri="urn:schemas-microsoft-com:office:smarttags" w:element="metricconverter">
              <w:smartTagPr>
                <w:attr w:name="ProductID" w:val="0,2 га"/>
              </w:smartTagPr>
              <w:r>
                <w:rPr>
                  <w:i/>
                </w:rPr>
                <w:t>0,2 га</w:t>
              </w:r>
            </w:smartTag>
            <w:r>
              <w:rPr>
                <w:i/>
              </w:rPr>
              <w:t xml:space="preserve"> или встроенные</w:t>
            </w:r>
          </w:p>
        </w:tc>
      </w:tr>
      <w:tr w:rsidR="00E25763" w:rsidTr="00E25763">
        <w:trPr>
          <w:trHeight w:val="830"/>
        </w:trPr>
        <w:tc>
          <w:tcPr>
            <w:tcW w:w="2802"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пункты оказания первой медицинской помощи;</w:t>
            </w:r>
          </w:p>
        </w:tc>
        <w:tc>
          <w:tcPr>
            <w:tcW w:w="6768" w:type="dxa"/>
            <w:gridSpan w:val="2"/>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421"/>
        </w:trPr>
        <w:tc>
          <w:tcPr>
            <w:tcW w:w="2802"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учреждения социальной защиты.</w:t>
            </w:r>
          </w:p>
        </w:tc>
        <w:tc>
          <w:tcPr>
            <w:tcW w:w="6768" w:type="dxa"/>
            <w:gridSpan w:val="2"/>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p>
        </w:tc>
      </w:tr>
    </w:tbl>
    <w:p w:rsidR="00E25763" w:rsidRDefault="00E25763" w:rsidP="00E25763">
      <w:pPr>
        <w:ind w:firstLine="851"/>
        <w:jc w:val="both"/>
        <w:rPr>
          <w:i/>
        </w:rPr>
      </w:pPr>
    </w:p>
    <w:p w:rsidR="00E25763" w:rsidRDefault="00E25763" w:rsidP="00E25763">
      <w:pPr>
        <w:ind w:firstLine="851"/>
        <w:jc w:val="both"/>
        <w:rPr>
          <w:i/>
        </w:rPr>
      </w:pPr>
      <w:r>
        <w:rPr>
          <w:i/>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 </w:t>
      </w:r>
    </w:p>
    <w:p w:rsidR="00E25763" w:rsidRDefault="00E25763" w:rsidP="00E25763">
      <w:pPr>
        <w:ind w:firstLine="851"/>
        <w:jc w:val="both"/>
        <w:rPr>
          <w:i/>
        </w:rPr>
      </w:pPr>
      <w:r>
        <w:rPr>
          <w:i/>
        </w:rPr>
        <w:t xml:space="preserve">3) предельное количество этажей зданий, строений, сооружений – 3 этажа; </w:t>
      </w:r>
    </w:p>
    <w:p w:rsidR="00E25763" w:rsidRDefault="00E25763" w:rsidP="00E25763">
      <w:pPr>
        <w:ind w:firstLine="851"/>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E25763" w:rsidRDefault="00E25763" w:rsidP="00E25763">
      <w:pPr>
        <w:numPr>
          <w:ilvl w:val="12"/>
          <w:numId w:val="0"/>
        </w:numPr>
        <w:ind w:firstLine="709"/>
        <w:jc w:val="both"/>
        <w:rPr>
          <w:i/>
        </w:rPr>
      </w:pPr>
    </w:p>
    <w:p w:rsidR="00E25763" w:rsidRDefault="00E25763" w:rsidP="00E25763">
      <w:pPr>
        <w:ind w:firstLine="851"/>
        <w:jc w:val="both"/>
        <w:rPr>
          <w:b/>
          <w:iCs/>
          <w:u w:val="single"/>
        </w:rPr>
      </w:pPr>
      <w:r>
        <w:rPr>
          <w:b/>
          <w:iCs/>
          <w:u w:val="single"/>
        </w:rPr>
        <w:t>О-4. Зона объектов религиозного назначения.</w:t>
      </w:r>
    </w:p>
    <w:p w:rsidR="00E25763" w:rsidRDefault="00E25763" w:rsidP="00E25763">
      <w:pPr>
        <w:ind w:firstLine="851"/>
        <w:jc w:val="both"/>
        <w:rPr>
          <w:b/>
          <w:iCs/>
        </w:rPr>
      </w:pPr>
    </w:p>
    <w:p w:rsidR="00E25763" w:rsidRDefault="00E25763" w:rsidP="00E25763">
      <w:pPr>
        <w:ind w:firstLine="851"/>
        <w:jc w:val="both"/>
        <w:rPr>
          <w:i/>
        </w:rPr>
      </w:pPr>
      <w:r>
        <w:rPr>
          <w:i/>
        </w:rPr>
        <w:t>Зона предназначена для размещения объектов религиозного назначения.</w:t>
      </w:r>
    </w:p>
    <w:p w:rsidR="00E25763" w:rsidRDefault="00E25763" w:rsidP="00E25763">
      <w:pPr>
        <w:jc w:val="both"/>
        <w:rPr>
          <w:b/>
          <w:bCs/>
          <w:i/>
          <w:u w:val="single"/>
        </w:rPr>
      </w:pPr>
    </w:p>
    <w:p w:rsidR="00E25763" w:rsidRDefault="00E25763" w:rsidP="00E25763">
      <w:pPr>
        <w:ind w:firstLine="851"/>
        <w:jc w:val="both"/>
        <w:rPr>
          <w:b/>
          <w:bCs/>
          <w:i/>
          <w:u w:val="single"/>
        </w:rPr>
      </w:pPr>
      <w:r>
        <w:rPr>
          <w:b/>
          <w:bCs/>
          <w:i/>
          <w:u w:val="single"/>
        </w:rPr>
        <w:t>Основные виды разрешенного использования:</w:t>
      </w:r>
    </w:p>
    <w:p w:rsidR="00E25763" w:rsidRDefault="00E25763" w:rsidP="00E25763">
      <w:pPr>
        <w:ind w:firstLine="851"/>
        <w:jc w:val="both"/>
        <w:rPr>
          <w:b/>
          <w:bCs/>
          <w:i/>
          <w:u w:val="single"/>
        </w:rPr>
      </w:pPr>
    </w:p>
    <w:p w:rsidR="00E25763" w:rsidRDefault="00E25763" w:rsidP="00E25763">
      <w:pPr>
        <w:pStyle w:val="nienie"/>
        <w:numPr>
          <w:ilvl w:val="0"/>
          <w:numId w:val="23"/>
        </w:numPr>
        <w:tabs>
          <w:tab w:val="left" w:pos="567"/>
        </w:tabs>
        <w:ind w:left="0" w:firstLine="851"/>
        <w:rPr>
          <w:rFonts w:ascii="Times New Roman" w:hAnsi="Times New Roman"/>
          <w:b/>
          <w:color w:val="000000"/>
        </w:rPr>
      </w:pPr>
      <w:r>
        <w:rPr>
          <w:rFonts w:ascii="Times New Roman" w:hAnsi="Times New Roman"/>
          <w:color w:val="000000"/>
        </w:rPr>
        <w:t>объекты, связанные с отправлением культа;</w:t>
      </w:r>
    </w:p>
    <w:p w:rsidR="00E25763" w:rsidRDefault="00E25763" w:rsidP="00E25763">
      <w:pPr>
        <w:pStyle w:val="nienie"/>
        <w:numPr>
          <w:ilvl w:val="0"/>
          <w:numId w:val="23"/>
        </w:numPr>
        <w:tabs>
          <w:tab w:val="left" w:pos="567"/>
        </w:tabs>
        <w:ind w:left="0" w:firstLine="851"/>
        <w:rPr>
          <w:rFonts w:ascii="Times New Roman" w:hAnsi="Times New Roman"/>
          <w:b/>
          <w:color w:val="000000"/>
        </w:rPr>
      </w:pPr>
      <w:r>
        <w:rPr>
          <w:rFonts w:ascii="Times New Roman" w:hAnsi="Times New Roman"/>
        </w:rPr>
        <w:t>объекты, сопутствующие отправлению культа;</w:t>
      </w:r>
    </w:p>
    <w:p w:rsidR="00E25763" w:rsidRDefault="00E25763" w:rsidP="00E25763">
      <w:pPr>
        <w:pStyle w:val="nienie"/>
        <w:numPr>
          <w:ilvl w:val="0"/>
          <w:numId w:val="23"/>
        </w:numPr>
        <w:tabs>
          <w:tab w:val="left" w:pos="567"/>
        </w:tabs>
        <w:ind w:left="0" w:firstLine="851"/>
        <w:rPr>
          <w:rFonts w:ascii="Times New Roman" w:hAnsi="Times New Roman"/>
          <w:b/>
          <w:color w:val="000000"/>
        </w:rPr>
      </w:pPr>
      <w:r>
        <w:rPr>
          <w:rFonts w:ascii="Times New Roman" w:hAnsi="Times New Roman"/>
          <w:color w:val="000000"/>
        </w:rPr>
        <w:t xml:space="preserve"> гостиницы, дома приезжих;</w:t>
      </w:r>
    </w:p>
    <w:p w:rsidR="00E25763" w:rsidRDefault="00E25763" w:rsidP="00E25763">
      <w:pPr>
        <w:pStyle w:val="nienie"/>
        <w:numPr>
          <w:ilvl w:val="0"/>
          <w:numId w:val="23"/>
        </w:numPr>
        <w:tabs>
          <w:tab w:val="left" w:pos="567"/>
        </w:tabs>
        <w:ind w:left="0" w:firstLine="851"/>
        <w:rPr>
          <w:rFonts w:ascii="Times New Roman" w:hAnsi="Times New Roman"/>
          <w:b/>
          <w:color w:val="000000"/>
        </w:rPr>
      </w:pPr>
      <w:r>
        <w:rPr>
          <w:rFonts w:ascii="Times New Roman" w:hAnsi="Times New Roman"/>
          <w:color w:val="000000"/>
        </w:rPr>
        <w:lastRenderedPageBreak/>
        <w:t>жилые дома священнослужителей и обслуживающего персонала;</w:t>
      </w:r>
    </w:p>
    <w:p w:rsidR="00E25763" w:rsidRDefault="00E25763" w:rsidP="00E25763">
      <w:pPr>
        <w:pStyle w:val="nienie"/>
        <w:numPr>
          <w:ilvl w:val="0"/>
          <w:numId w:val="23"/>
        </w:numPr>
        <w:tabs>
          <w:tab w:val="left" w:pos="567"/>
        </w:tabs>
        <w:spacing w:after="240"/>
        <w:ind w:left="0" w:firstLine="851"/>
        <w:rPr>
          <w:rFonts w:ascii="Times New Roman" w:hAnsi="Times New Roman"/>
          <w:b/>
          <w:color w:val="000000"/>
        </w:rPr>
      </w:pPr>
      <w:r>
        <w:rPr>
          <w:rFonts w:ascii="Times New Roman" w:hAnsi="Times New Roman"/>
          <w:color w:val="000000"/>
        </w:rPr>
        <w:t>киоски, временные павильоны розничной торговли.</w:t>
      </w:r>
    </w:p>
    <w:p w:rsidR="00E25763" w:rsidRDefault="00E25763" w:rsidP="00E25763">
      <w:pPr>
        <w:pStyle w:val="nienie"/>
        <w:tabs>
          <w:tab w:val="left" w:pos="567"/>
        </w:tabs>
        <w:ind w:left="851" w:firstLine="0"/>
        <w:rPr>
          <w:rFonts w:ascii="Times New Roman" w:hAnsi="Times New Roman" w:cs="Times New Roman"/>
          <w:b/>
          <w:bCs/>
          <w:i/>
          <w:u w:val="single"/>
        </w:rPr>
      </w:pPr>
    </w:p>
    <w:p w:rsidR="00E25763" w:rsidRDefault="00E25763" w:rsidP="00E25763">
      <w:pPr>
        <w:pStyle w:val="nienie"/>
        <w:tabs>
          <w:tab w:val="left" w:pos="567"/>
        </w:tabs>
        <w:ind w:left="851" w:firstLine="0"/>
        <w:rPr>
          <w:rFonts w:ascii="Times New Roman" w:hAnsi="Times New Roman" w:cs="Times New Roman"/>
          <w:b/>
          <w:bCs/>
          <w:i/>
          <w:u w:val="single"/>
        </w:rPr>
      </w:pPr>
      <w:r>
        <w:rPr>
          <w:rFonts w:ascii="Times New Roman" w:hAnsi="Times New Roman" w:cs="Times New Roman"/>
          <w:b/>
          <w:bCs/>
          <w:i/>
          <w:u w:val="single"/>
        </w:rPr>
        <w:t>Вспомогательные виды разрешенного использования:</w:t>
      </w:r>
    </w:p>
    <w:p w:rsidR="00E25763" w:rsidRDefault="00E25763" w:rsidP="00E25763">
      <w:pPr>
        <w:pStyle w:val="nienie"/>
        <w:tabs>
          <w:tab w:val="left" w:pos="567"/>
        </w:tabs>
        <w:ind w:left="851" w:firstLine="0"/>
        <w:rPr>
          <w:rFonts w:ascii="Times New Roman" w:hAnsi="Times New Roman"/>
          <w:b/>
          <w:i/>
          <w:color w:val="000000"/>
        </w:rPr>
      </w:pPr>
    </w:p>
    <w:p w:rsidR="00E25763" w:rsidRDefault="00E25763" w:rsidP="00E25763">
      <w:pPr>
        <w:pStyle w:val="nienie"/>
        <w:numPr>
          <w:ilvl w:val="0"/>
          <w:numId w:val="23"/>
        </w:numPr>
        <w:tabs>
          <w:tab w:val="left" w:pos="567"/>
        </w:tabs>
        <w:ind w:left="0" w:firstLine="851"/>
        <w:rPr>
          <w:rFonts w:ascii="Times New Roman" w:hAnsi="Times New Roman"/>
          <w:b/>
          <w:color w:val="000000"/>
        </w:rPr>
      </w:pPr>
      <w:r>
        <w:rPr>
          <w:rFonts w:ascii="Times New Roman" w:hAnsi="Times New Roman"/>
          <w:color w:val="000000"/>
        </w:rPr>
        <w:t>хозяйственные корпуса;</w:t>
      </w:r>
    </w:p>
    <w:p w:rsidR="00E25763" w:rsidRDefault="00E25763" w:rsidP="00E25763">
      <w:pPr>
        <w:pStyle w:val="nienie"/>
        <w:numPr>
          <w:ilvl w:val="0"/>
          <w:numId w:val="23"/>
        </w:numPr>
        <w:tabs>
          <w:tab w:val="left" w:pos="567"/>
        </w:tabs>
        <w:ind w:left="0" w:firstLine="851"/>
        <w:rPr>
          <w:rFonts w:ascii="Times New Roman" w:hAnsi="Times New Roman"/>
          <w:b/>
          <w:color w:val="000000"/>
        </w:rPr>
      </w:pPr>
      <w:r>
        <w:rPr>
          <w:rFonts w:ascii="Times New Roman" w:hAnsi="Times New Roman"/>
          <w:color w:val="000000"/>
        </w:rPr>
        <w:t>общественные туалеты;</w:t>
      </w:r>
    </w:p>
    <w:p w:rsidR="00E25763" w:rsidRDefault="00E25763" w:rsidP="00E25763">
      <w:pPr>
        <w:pStyle w:val="ListParagraph"/>
        <w:numPr>
          <w:ilvl w:val="0"/>
          <w:numId w:val="23"/>
        </w:numPr>
        <w:spacing w:after="0" w:line="240" w:lineRule="auto"/>
        <w:ind w:hanging="578"/>
        <w:jc w:val="both"/>
        <w:rPr>
          <w:rFonts w:ascii="Times New Roman" w:hAnsi="Times New Roman"/>
          <w:sz w:val="24"/>
          <w:szCs w:val="24"/>
        </w:rPr>
      </w:pPr>
      <w:r>
        <w:rPr>
          <w:rFonts w:ascii="Times New Roman" w:hAnsi="Times New Roman"/>
          <w:sz w:val="24"/>
          <w:szCs w:val="24"/>
        </w:rPr>
        <w:t>сады, скверы, парки;</w:t>
      </w:r>
    </w:p>
    <w:p w:rsidR="00E25763" w:rsidRDefault="00E25763" w:rsidP="00E25763">
      <w:pPr>
        <w:numPr>
          <w:ilvl w:val="0"/>
          <w:numId w:val="23"/>
        </w:numPr>
        <w:ind w:hanging="578"/>
        <w:contextualSpacing/>
        <w:jc w:val="both"/>
      </w:pPr>
      <w:r>
        <w:t>площадки для сбора мусора.</w:t>
      </w:r>
    </w:p>
    <w:p w:rsidR="00E25763" w:rsidRDefault="00E25763" w:rsidP="00E25763">
      <w:pPr>
        <w:numPr>
          <w:ilvl w:val="0"/>
          <w:numId w:val="23"/>
        </w:numPr>
        <w:ind w:hanging="578"/>
        <w:contextualSpacing/>
        <w:jc w:val="both"/>
      </w:pPr>
      <w:r>
        <w:t>автостоянки для временного хранения индивидуальных легковых автомобилей (гостевые, открытые, подземные и полуподземные);</w:t>
      </w:r>
    </w:p>
    <w:p w:rsidR="00E25763" w:rsidRDefault="00E25763" w:rsidP="00E25763">
      <w:pPr>
        <w:pStyle w:val="nienie"/>
        <w:numPr>
          <w:ilvl w:val="0"/>
          <w:numId w:val="23"/>
        </w:numPr>
        <w:tabs>
          <w:tab w:val="left" w:pos="567"/>
        </w:tabs>
        <w:ind w:left="0" w:firstLine="851"/>
        <w:rPr>
          <w:rFonts w:ascii="Times New Roman" w:hAnsi="Times New Roman"/>
          <w:b/>
          <w:color w:val="000000"/>
        </w:rPr>
      </w:pPr>
      <w:r>
        <w:rPr>
          <w:rFonts w:ascii="Times New Roman" w:hAnsi="Times New Roman"/>
          <w:color w:val="000000"/>
        </w:rPr>
        <w:t>элементы благоустройства.</w:t>
      </w:r>
    </w:p>
    <w:p w:rsidR="00E25763" w:rsidRDefault="00E25763" w:rsidP="00E25763">
      <w:pPr>
        <w:pStyle w:val="nienie"/>
        <w:tabs>
          <w:tab w:val="left" w:pos="567"/>
        </w:tabs>
        <w:rPr>
          <w:rFonts w:ascii="Times New Roman" w:hAnsi="Times New Roman"/>
          <w:color w:val="000000"/>
        </w:rPr>
      </w:pPr>
    </w:p>
    <w:p w:rsidR="00E25763" w:rsidRDefault="00E25763" w:rsidP="00E25763">
      <w:pPr>
        <w:spacing w:before="120" w:after="120"/>
        <w:ind w:firstLine="709"/>
        <w:jc w:val="both"/>
        <w:rPr>
          <w:b/>
          <w:bCs/>
          <w:i/>
          <w:u w:val="single"/>
        </w:rPr>
      </w:pPr>
      <w:r>
        <w:rPr>
          <w:b/>
          <w:bCs/>
          <w:i/>
          <w:u w:val="single"/>
        </w:rPr>
        <w:t>Условно разрешенные виды использования:</w:t>
      </w:r>
    </w:p>
    <w:p w:rsidR="00E25763" w:rsidRDefault="00E25763" w:rsidP="00E25763">
      <w:pPr>
        <w:numPr>
          <w:ilvl w:val="0"/>
          <w:numId w:val="20"/>
        </w:numPr>
        <w:ind w:left="0" w:firstLine="709"/>
        <w:jc w:val="both"/>
      </w:pPr>
      <w:r>
        <w:t>автостоянки для временного хранения индивидуальных легковых автомобилей (открытые, подземные и полуподземные);</w:t>
      </w:r>
    </w:p>
    <w:p w:rsidR="00E25763" w:rsidRDefault="00E25763" w:rsidP="00E25763">
      <w:pPr>
        <w:numPr>
          <w:ilvl w:val="0"/>
          <w:numId w:val="19"/>
        </w:numPr>
        <w:ind w:left="0" w:firstLine="709"/>
        <w:jc w:val="both"/>
      </w:pPr>
      <w:r>
        <w:t>индивидуальные жилые дома 1-3  этажа, с приусадебными земельными участками.</w:t>
      </w:r>
    </w:p>
    <w:p w:rsidR="00E25763" w:rsidRDefault="00E25763" w:rsidP="00E25763">
      <w:pPr>
        <w:pStyle w:val="ListParagraph"/>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инженерно–технические объекты.</w:t>
      </w:r>
    </w:p>
    <w:p w:rsidR="00E25763" w:rsidRDefault="00E25763" w:rsidP="00E25763">
      <w:pPr>
        <w:ind w:left="709"/>
        <w:contextualSpacing/>
        <w:jc w:val="both"/>
      </w:pPr>
    </w:p>
    <w:p w:rsidR="00E25763" w:rsidRDefault="00E25763" w:rsidP="00E25763">
      <w:pPr>
        <w:ind w:left="709"/>
        <w:contextualSpacing/>
        <w:jc w:val="both"/>
      </w:pPr>
    </w:p>
    <w:p w:rsidR="00E25763" w:rsidRDefault="00E25763" w:rsidP="00E25763">
      <w:pPr>
        <w:ind w:firstLine="851"/>
        <w:jc w:val="both"/>
        <w:rPr>
          <w:i/>
        </w:rPr>
      </w:pPr>
      <w:r>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О-4 включают в себя:</w:t>
      </w:r>
    </w:p>
    <w:p w:rsidR="00E25763" w:rsidRDefault="00E25763" w:rsidP="00E25763">
      <w:pPr>
        <w:ind w:firstLine="851"/>
        <w:jc w:val="both"/>
        <w:rPr>
          <w:i/>
        </w:rPr>
      </w:pPr>
      <w:r>
        <w:rPr>
          <w:i/>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843"/>
        <w:gridCol w:w="3933"/>
      </w:tblGrid>
      <w:tr w:rsidR="00E25763" w:rsidTr="00E25763">
        <w:trPr>
          <w:trHeight w:val="534"/>
        </w:trPr>
        <w:tc>
          <w:tcPr>
            <w:tcW w:w="3794" w:type="dxa"/>
            <w:tcBorders>
              <w:top w:val="single" w:sz="4" w:space="0" w:color="auto"/>
              <w:left w:val="single" w:sz="4" w:space="0" w:color="auto"/>
              <w:bottom w:val="single" w:sz="4" w:space="0" w:color="auto"/>
              <w:right w:val="single" w:sz="4" w:space="0" w:color="auto"/>
            </w:tcBorders>
            <w:vAlign w:val="center"/>
          </w:tcPr>
          <w:p w:rsidR="00E25763" w:rsidRDefault="00E25763">
            <w:pPr>
              <w:jc w:val="center"/>
              <w:rPr>
                <w:b/>
                <w:i/>
              </w:rPr>
            </w:pPr>
            <w:r>
              <w:rPr>
                <w:b/>
                <w:i/>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vAlign w:val="center"/>
          </w:tcPr>
          <w:p w:rsidR="00E25763" w:rsidRDefault="00E25763">
            <w:pPr>
              <w:jc w:val="center"/>
              <w:rPr>
                <w:b/>
                <w:i/>
              </w:rPr>
            </w:pPr>
            <w:r>
              <w:rPr>
                <w:b/>
                <w:i/>
              </w:rPr>
              <w:t>Число мест</w:t>
            </w:r>
          </w:p>
        </w:tc>
        <w:tc>
          <w:tcPr>
            <w:tcW w:w="3933" w:type="dxa"/>
            <w:tcBorders>
              <w:top w:val="single" w:sz="4" w:space="0" w:color="auto"/>
              <w:left w:val="single" w:sz="4" w:space="0" w:color="auto"/>
              <w:bottom w:val="single" w:sz="4" w:space="0" w:color="auto"/>
              <w:right w:val="single" w:sz="4" w:space="0" w:color="auto"/>
            </w:tcBorders>
            <w:vAlign w:val="center"/>
          </w:tcPr>
          <w:p w:rsidR="00E25763" w:rsidRDefault="00E25763">
            <w:pPr>
              <w:jc w:val="center"/>
              <w:rPr>
                <w:b/>
                <w:i/>
              </w:rPr>
            </w:pPr>
            <w:r>
              <w:rPr>
                <w:b/>
                <w:i/>
              </w:rPr>
              <w:t>Размеры земельных участков</w:t>
            </w:r>
          </w:p>
        </w:tc>
      </w:tr>
      <w:tr w:rsidR="00E25763" w:rsidTr="00E25763">
        <w:trPr>
          <w:trHeight w:val="1042"/>
        </w:trPr>
        <w:tc>
          <w:tcPr>
            <w:tcW w:w="379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объекты, связанные с отправлением культа;</w:t>
            </w:r>
          </w:p>
        </w:tc>
        <w:tc>
          <w:tcPr>
            <w:tcW w:w="184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Приходской храм, 1 место</w:t>
            </w:r>
          </w:p>
        </w:tc>
        <w:tc>
          <w:tcPr>
            <w:tcW w:w="393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xml:space="preserve">7,5 храмов на 1000 православных верующих, </w:t>
            </w:r>
            <w:smartTag w:uri="urn:schemas-microsoft-com:office:smarttags" w:element="metricconverter">
              <w:smartTagPr>
                <w:attr w:name="ProductID" w:val="7 м2"/>
              </w:smartTagPr>
              <w:r>
                <w:rPr>
                  <w:i/>
                </w:rPr>
                <w:t>7 м2</w:t>
              </w:r>
            </w:smartTag>
            <w:r>
              <w:rPr>
                <w:i/>
              </w:rPr>
              <w:t xml:space="preserve"> на место</w:t>
            </w:r>
          </w:p>
          <w:p w:rsidR="00E25763" w:rsidRDefault="00E25763">
            <w:pPr>
              <w:rPr>
                <w:i/>
              </w:rPr>
            </w:pPr>
            <w:r>
              <w:rPr>
                <w:i/>
              </w:rPr>
              <w:t>Размещение по согласованию с местной епархией</w:t>
            </w:r>
          </w:p>
        </w:tc>
      </w:tr>
      <w:tr w:rsidR="00E25763" w:rsidTr="00E25763">
        <w:trPr>
          <w:trHeight w:val="563"/>
        </w:trPr>
        <w:tc>
          <w:tcPr>
            <w:tcW w:w="3794" w:type="dxa"/>
            <w:tcBorders>
              <w:top w:val="single" w:sz="4" w:space="0" w:color="auto"/>
              <w:left w:val="single" w:sz="4" w:space="0" w:color="auto"/>
              <w:bottom w:val="single" w:sz="4" w:space="0" w:color="auto"/>
              <w:right w:val="single" w:sz="4" w:space="0" w:color="auto"/>
            </w:tcBorders>
          </w:tcPr>
          <w:p w:rsidR="00E25763" w:rsidRDefault="00E25763">
            <w:pPr>
              <w:pStyle w:val="ListParagraph"/>
              <w:numPr>
                <w:ilvl w:val="0"/>
                <w:numId w:val="15"/>
              </w:numPr>
              <w:spacing w:after="0" w:line="240" w:lineRule="auto"/>
              <w:ind w:left="0" w:firstLine="0"/>
              <w:rPr>
                <w:rFonts w:ascii="Times New Roman" w:hAnsi="Times New Roman"/>
                <w:i/>
                <w:sz w:val="24"/>
                <w:szCs w:val="24"/>
              </w:rPr>
            </w:pPr>
            <w:r>
              <w:rPr>
                <w:rFonts w:ascii="Times New Roman" w:hAnsi="Times New Roman"/>
                <w:i/>
                <w:sz w:val="24"/>
                <w:szCs w:val="24"/>
              </w:rPr>
              <w:t>объекты, сопутствующие отправлению культа;</w:t>
            </w:r>
          </w:p>
        </w:tc>
        <w:tc>
          <w:tcPr>
            <w:tcW w:w="5776" w:type="dxa"/>
            <w:gridSpan w:val="2"/>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563"/>
        </w:trPr>
        <w:tc>
          <w:tcPr>
            <w:tcW w:w="3794" w:type="dxa"/>
            <w:tcBorders>
              <w:top w:val="single" w:sz="4" w:space="0" w:color="auto"/>
              <w:left w:val="single" w:sz="4" w:space="0" w:color="auto"/>
              <w:bottom w:val="single" w:sz="4" w:space="0" w:color="auto"/>
              <w:right w:val="single" w:sz="4" w:space="0" w:color="auto"/>
            </w:tcBorders>
          </w:tcPr>
          <w:p w:rsidR="00E25763" w:rsidRDefault="00E25763">
            <w:pPr>
              <w:pStyle w:val="msonormalcxspmiddle"/>
              <w:numPr>
                <w:ilvl w:val="0"/>
                <w:numId w:val="15"/>
              </w:numPr>
              <w:spacing w:before="0" w:beforeAutospacing="0" w:after="0" w:afterAutospacing="0"/>
              <w:ind w:left="0" w:firstLine="0"/>
              <w:contextualSpacing/>
              <w:rPr>
                <w:i/>
              </w:rPr>
            </w:pPr>
            <w:r>
              <w:rPr>
                <w:i/>
              </w:rPr>
              <w:t>гостиницы, дома приезжих;</w:t>
            </w:r>
          </w:p>
        </w:tc>
        <w:tc>
          <w:tcPr>
            <w:tcW w:w="184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6 на 1 тыс. чел.</w:t>
            </w:r>
          </w:p>
        </w:tc>
        <w:tc>
          <w:tcPr>
            <w:tcW w:w="3933"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При числе мест гостиницы, м2 на 1 место:</w:t>
            </w:r>
          </w:p>
          <w:p w:rsidR="00E25763" w:rsidRDefault="00E25763">
            <w:pPr>
              <w:rPr>
                <w:i/>
              </w:rPr>
            </w:pPr>
            <w:r>
              <w:rPr>
                <w:i/>
              </w:rPr>
              <w:t>От 25 до 100-55</w:t>
            </w:r>
          </w:p>
        </w:tc>
      </w:tr>
      <w:tr w:rsidR="00E25763" w:rsidTr="00E25763">
        <w:trPr>
          <w:trHeight w:val="212"/>
        </w:trPr>
        <w:tc>
          <w:tcPr>
            <w:tcW w:w="3794" w:type="dxa"/>
            <w:tcBorders>
              <w:top w:val="single" w:sz="4" w:space="0" w:color="auto"/>
              <w:left w:val="single" w:sz="4" w:space="0" w:color="auto"/>
              <w:bottom w:val="single" w:sz="4" w:space="0" w:color="auto"/>
              <w:right w:val="single" w:sz="4" w:space="0" w:color="auto"/>
            </w:tcBorders>
          </w:tcPr>
          <w:p w:rsidR="00E25763" w:rsidRDefault="00E25763">
            <w:pPr>
              <w:keepLines/>
              <w:widowControl w:val="0"/>
              <w:numPr>
                <w:ilvl w:val="0"/>
                <w:numId w:val="15"/>
              </w:numPr>
              <w:tabs>
                <w:tab w:val="left" w:pos="567"/>
              </w:tabs>
              <w:ind w:left="0" w:firstLine="0"/>
              <w:rPr>
                <w:i/>
              </w:rPr>
            </w:pPr>
            <w:r>
              <w:rPr>
                <w:rFonts w:cs="Peterburg"/>
                <w:i/>
                <w:color w:val="000000"/>
              </w:rPr>
              <w:t>жилые дома священнослужителей и обслуживающего персонала;</w:t>
            </w:r>
          </w:p>
        </w:tc>
        <w:tc>
          <w:tcPr>
            <w:tcW w:w="5776" w:type="dxa"/>
            <w:gridSpan w:val="2"/>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70"/>
        </w:trPr>
        <w:tc>
          <w:tcPr>
            <w:tcW w:w="3794" w:type="dxa"/>
            <w:tcBorders>
              <w:top w:val="single" w:sz="4" w:space="0" w:color="auto"/>
              <w:left w:val="single" w:sz="4" w:space="0" w:color="auto"/>
              <w:bottom w:val="single" w:sz="4" w:space="0" w:color="auto"/>
              <w:right w:val="single" w:sz="4" w:space="0" w:color="auto"/>
            </w:tcBorders>
          </w:tcPr>
          <w:p w:rsidR="00E25763" w:rsidRDefault="00E25763">
            <w:pPr>
              <w:keepLines/>
              <w:widowControl w:val="0"/>
              <w:numPr>
                <w:ilvl w:val="0"/>
                <w:numId w:val="15"/>
              </w:numPr>
              <w:tabs>
                <w:tab w:val="left" w:pos="567"/>
              </w:tabs>
              <w:ind w:left="0" w:firstLine="0"/>
              <w:rPr>
                <w:i/>
              </w:rPr>
            </w:pPr>
            <w:r>
              <w:rPr>
                <w:rFonts w:cs="Peterburg"/>
                <w:i/>
                <w:color w:val="000000"/>
              </w:rPr>
              <w:t>киоски, временные павильоны розничной торговли</w:t>
            </w:r>
          </w:p>
        </w:tc>
        <w:tc>
          <w:tcPr>
            <w:tcW w:w="5776" w:type="dxa"/>
            <w:gridSpan w:val="2"/>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bl>
    <w:p w:rsidR="00E25763" w:rsidRDefault="00E25763" w:rsidP="00E25763">
      <w:pPr>
        <w:ind w:firstLine="851"/>
        <w:jc w:val="both"/>
        <w:rPr>
          <w:i/>
        </w:rPr>
      </w:pPr>
      <w:r>
        <w:rPr>
          <w:i/>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 </w:t>
      </w:r>
    </w:p>
    <w:p w:rsidR="00E25763" w:rsidRDefault="00E25763" w:rsidP="00E25763">
      <w:pPr>
        <w:ind w:firstLine="851"/>
        <w:jc w:val="both"/>
        <w:rPr>
          <w:i/>
        </w:rPr>
      </w:pPr>
      <w:r>
        <w:rPr>
          <w:i/>
        </w:rPr>
        <w:t>3) предельное количество этажей зданий, строений, сооружений – 3 этажа;</w:t>
      </w:r>
    </w:p>
    <w:p w:rsidR="00E25763" w:rsidRDefault="00E25763" w:rsidP="00E25763">
      <w:pPr>
        <w:ind w:firstLine="851"/>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E25763" w:rsidRDefault="00E25763" w:rsidP="00E25763">
      <w:pPr>
        <w:pStyle w:val="nienie"/>
        <w:tabs>
          <w:tab w:val="left" w:pos="567"/>
        </w:tabs>
        <w:rPr>
          <w:rFonts w:ascii="Times New Roman" w:hAnsi="Times New Roman"/>
          <w:b/>
          <w:color w:val="000000"/>
        </w:rPr>
      </w:pPr>
    </w:p>
    <w:p w:rsidR="00E25763" w:rsidRDefault="00E25763" w:rsidP="00E25763">
      <w:pPr>
        <w:numPr>
          <w:ilvl w:val="12"/>
          <w:numId w:val="0"/>
        </w:numPr>
        <w:ind w:firstLine="709"/>
        <w:jc w:val="both"/>
        <w:rPr>
          <w:i/>
        </w:rPr>
      </w:pPr>
    </w:p>
    <w:p w:rsidR="00E25763" w:rsidRDefault="00E25763" w:rsidP="00E25763">
      <w:pPr>
        <w:ind w:firstLine="709"/>
        <w:jc w:val="both"/>
        <w:rPr>
          <w:b/>
          <w:iCs/>
        </w:rPr>
      </w:pPr>
      <w:r>
        <w:rPr>
          <w:b/>
          <w:iCs/>
        </w:rPr>
        <w:t>Статья 45.3. Градостроительные регламенты. Производственные зоны.</w:t>
      </w:r>
    </w:p>
    <w:p w:rsidR="00E25763" w:rsidRDefault="00E25763" w:rsidP="00E25763">
      <w:pPr>
        <w:ind w:firstLine="851"/>
        <w:jc w:val="both"/>
        <w:rPr>
          <w:i/>
        </w:rPr>
      </w:pPr>
    </w:p>
    <w:p w:rsidR="00E25763" w:rsidRDefault="00E25763" w:rsidP="00E25763">
      <w:pPr>
        <w:ind w:firstLine="709"/>
        <w:jc w:val="both"/>
        <w:rPr>
          <w:b/>
          <w:bCs/>
          <w:u w:val="single"/>
        </w:rPr>
      </w:pPr>
      <w:r>
        <w:rPr>
          <w:b/>
          <w:u w:val="single"/>
        </w:rPr>
        <w:t>П-1(</w:t>
      </w:r>
      <w:r>
        <w:rPr>
          <w:b/>
          <w:u w:val="single"/>
          <w:lang w:val="en-US"/>
        </w:rPr>
        <w:t>III</w:t>
      </w:r>
      <w:r>
        <w:rPr>
          <w:b/>
          <w:u w:val="single"/>
        </w:rPr>
        <w:t>).</w:t>
      </w:r>
      <w:r>
        <w:rPr>
          <w:u w:val="single"/>
        </w:rPr>
        <w:t xml:space="preserve">  </w:t>
      </w:r>
      <w:r>
        <w:rPr>
          <w:b/>
          <w:bCs/>
          <w:u w:val="single"/>
        </w:rPr>
        <w:t>Зона производственно-коммунальных объектов III класса вредности.</w:t>
      </w:r>
    </w:p>
    <w:p w:rsidR="00E25763" w:rsidRDefault="00E25763" w:rsidP="00E25763">
      <w:pPr>
        <w:ind w:firstLine="709"/>
        <w:jc w:val="both"/>
        <w:rPr>
          <w:i/>
        </w:rPr>
      </w:pPr>
      <w:r>
        <w:rPr>
          <w:i/>
        </w:rPr>
        <w:t>Зона предназначена для размещения производственно-коммунальных объектов I</w:t>
      </w:r>
      <w:r>
        <w:rPr>
          <w:i/>
          <w:lang w:val="en-US"/>
        </w:rPr>
        <w:t>II</w:t>
      </w:r>
      <w:r>
        <w:rPr>
          <w:i/>
        </w:rPr>
        <w:t xml:space="preserve"> класса вредности и ниже, имеющих санитарно-защитную зону не более </w:t>
      </w:r>
      <w:smartTag w:uri="urn:schemas-microsoft-com:office:smarttags" w:element="metricconverter">
        <w:smartTagPr>
          <w:attr w:name="ProductID" w:val="300 м"/>
        </w:smartTagPr>
        <w:r>
          <w:rPr>
            <w:i/>
          </w:rPr>
          <w:t>300 м</w:t>
        </w:r>
      </w:smartTag>
      <w:r>
        <w:t>.,</w:t>
      </w:r>
      <w:r>
        <w:rPr>
          <w:i/>
        </w:rPr>
        <w:t xml:space="preserve"> иных объектов в соответствии с нижеприведенными видами использования земельных участков и объектов капитального строительства.</w:t>
      </w:r>
    </w:p>
    <w:p w:rsidR="00E25763" w:rsidRDefault="00E25763" w:rsidP="00E25763">
      <w:pPr>
        <w:ind w:firstLine="709"/>
        <w:jc w:val="both"/>
        <w:rPr>
          <w:i/>
        </w:rPr>
      </w:pPr>
    </w:p>
    <w:p w:rsidR="00E25763" w:rsidRDefault="00E25763" w:rsidP="00E25763">
      <w:pPr>
        <w:ind w:firstLine="709"/>
        <w:jc w:val="both"/>
        <w:rPr>
          <w:b/>
          <w:bCs/>
          <w:i/>
          <w:u w:val="single"/>
        </w:rPr>
      </w:pPr>
      <w:r>
        <w:rPr>
          <w:b/>
          <w:bCs/>
          <w:i/>
          <w:u w:val="single"/>
        </w:rPr>
        <w:t>Основные виды разрешенного использования:</w:t>
      </w:r>
    </w:p>
    <w:p w:rsidR="00E25763" w:rsidRDefault="00E25763" w:rsidP="00E25763">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промышленные предприятия и коммунально-складские организации III класса вредности;</w:t>
      </w:r>
    </w:p>
    <w:p w:rsidR="00E25763" w:rsidRDefault="00E25763" w:rsidP="00E25763">
      <w:pPr>
        <w:numPr>
          <w:ilvl w:val="0"/>
          <w:numId w:val="24"/>
        </w:numPr>
        <w:ind w:left="0" w:firstLine="709"/>
        <w:contextualSpacing/>
        <w:jc w:val="both"/>
      </w:pPr>
      <w:r>
        <w:t>промышленные предприятия и коммунально-складские организации IV–V классов вредности;</w:t>
      </w:r>
    </w:p>
    <w:p w:rsidR="00E25763" w:rsidRDefault="00E25763" w:rsidP="00E25763">
      <w:pPr>
        <w:pStyle w:val="a"/>
        <w:numPr>
          <w:ilvl w:val="0"/>
          <w:numId w:val="24"/>
        </w:numPr>
        <w:tabs>
          <w:tab w:val="left" w:pos="708"/>
        </w:tabs>
        <w:ind w:left="0" w:firstLine="709"/>
        <w:rPr>
          <w:sz w:val="24"/>
          <w:szCs w:val="24"/>
        </w:rPr>
      </w:pPr>
      <w:r>
        <w:rPr>
          <w:sz w:val="24"/>
          <w:szCs w:val="24"/>
        </w:rPr>
        <w:t>производственные базы и складские помещения строительных и других предприятий, требующие большегрузного или железнодорожного транспорта;</w:t>
      </w:r>
    </w:p>
    <w:p w:rsidR="00E25763" w:rsidRDefault="00E25763" w:rsidP="00E25763">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складского назначения III класса вредности;</w:t>
      </w:r>
    </w:p>
    <w:p w:rsidR="00E25763" w:rsidRDefault="00E25763" w:rsidP="00E25763">
      <w:pPr>
        <w:numPr>
          <w:ilvl w:val="0"/>
          <w:numId w:val="24"/>
        </w:numPr>
        <w:ind w:left="0" w:firstLine="709"/>
        <w:contextualSpacing/>
        <w:jc w:val="both"/>
      </w:pPr>
      <w:r>
        <w:t>объекты складского назначения IV–V классов вредности;</w:t>
      </w:r>
    </w:p>
    <w:p w:rsidR="00E25763" w:rsidRDefault="00E25763" w:rsidP="00E25763">
      <w:pPr>
        <w:numPr>
          <w:ilvl w:val="0"/>
          <w:numId w:val="24"/>
        </w:numPr>
        <w:ind w:left="0" w:firstLine="709"/>
        <w:contextualSpacing/>
        <w:jc w:val="both"/>
      </w:pPr>
      <w:proofErr w:type="spellStart"/>
      <w:r>
        <w:t>энергоисточники</w:t>
      </w:r>
      <w:proofErr w:type="spellEnd"/>
      <w:r>
        <w:t xml:space="preserve"> коммунальной инфраструктуры;</w:t>
      </w:r>
    </w:p>
    <w:p w:rsidR="00E25763" w:rsidRDefault="00E25763" w:rsidP="00E25763">
      <w:pPr>
        <w:numPr>
          <w:ilvl w:val="0"/>
          <w:numId w:val="24"/>
        </w:numPr>
        <w:ind w:left="0" w:firstLine="709"/>
        <w:contextualSpacing/>
        <w:jc w:val="both"/>
      </w:pPr>
      <w:r>
        <w:t>оптовые базы и склады;</w:t>
      </w:r>
    </w:p>
    <w:p w:rsidR="00E25763" w:rsidRDefault="00E25763" w:rsidP="00E25763">
      <w:pPr>
        <w:numPr>
          <w:ilvl w:val="0"/>
          <w:numId w:val="24"/>
        </w:numPr>
        <w:ind w:left="0" w:firstLine="709"/>
        <w:contextualSpacing/>
        <w:jc w:val="both"/>
      </w:pPr>
      <w:r>
        <w:t>сооружения для хранения транспортных средств;</w:t>
      </w:r>
    </w:p>
    <w:p w:rsidR="00E25763" w:rsidRDefault="00E25763" w:rsidP="00E25763">
      <w:pPr>
        <w:numPr>
          <w:ilvl w:val="0"/>
          <w:numId w:val="24"/>
        </w:numPr>
        <w:ind w:left="0" w:firstLine="709"/>
        <w:contextualSpacing/>
        <w:jc w:val="both"/>
      </w:pPr>
      <w:r>
        <w:t>автотранспортные предприятия;</w:t>
      </w:r>
    </w:p>
    <w:p w:rsidR="00E25763" w:rsidRDefault="00E25763" w:rsidP="00E25763">
      <w:pPr>
        <w:pStyle w:val="a"/>
        <w:numPr>
          <w:ilvl w:val="0"/>
          <w:numId w:val="24"/>
        </w:numPr>
        <w:tabs>
          <w:tab w:val="left" w:pos="708"/>
        </w:tabs>
        <w:spacing w:line="240" w:lineRule="auto"/>
        <w:ind w:left="0" w:firstLine="709"/>
        <w:rPr>
          <w:sz w:val="24"/>
          <w:szCs w:val="24"/>
        </w:rPr>
      </w:pPr>
      <w:r>
        <w:rPr>
          <w:sz w:val="24"/>
          <w:szCs w:val="24"/>
        </w:rPr>
        <w:t>объекты железнодорожного транспорта;</w:t>
      </w:r>
    </w:p>
    <w:p w:rsidR="00E25763" w:rsidRDefault="00E25763" w:rsidP="00E25763">
      <w:pPr>
        <w:pStyle w:val="ListParagraph"/>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автобусные парки;</w:t>
      </w:r>
    </w:p>
    <w:p w:rsidR="00E25763" w:rsidRDefault="00E25763" w:rsidP="00E25763">
      <w:pPr>
        <w:numPr>
          <w:ilvl w:val="0"/>
          <w:numId w:val="24"/>
        </w:numPr>
        <w:ind w:left="0" w:firstLine="709"/>
        <w:contextualSpacing/>
        <w:jc w:val="both"/>
      </w:pPr>
      <w:r>
        <w:t>пожарные части;</w:t>
      </w:r>
    </w:p>
    <w:p w:rsidR="00E25763" w:rsidRDefault="00E25763" w:rsidP="00E25763">
      <w:pPr>
        <w:numPr>
          <w:ilvl w:val="0"/>
          <w:numId w:val="24"/>
        </w:numPr>
        <w:ind w:left="0" w:firstLine="709"/>
        <w:contextualSpacing/>
        <w:jc w:val="both"/>
      </w:pPr>
      <w:r>
        <w:t>объекты пожарной охраны;</w:t>
      </w:r>
    </w:p>
    <w:p w:rsidR="00E25763" w:rsidRDefault="00E25763" w:rsidP="00E25763">
      <w:pPr>
        <w:numPr>
          <w:ilvl w:val="0"/>
          <w:numId w:val="24"/>
        </w:numPr>
        <w:ind w:left="0" w:firstLine="709"/>
        <w:contextualSpacing/>
        <w:jc w:val="both"/>
      </w:pPr>
      <w:r>
        <w:t>АЗС;</w:t>
      </w:r>
    </w:p>
    <w:p w:rsidR="00E25763" w:rsidRDefault="00E25763" w:rsidP="00E25763">
      <w:pPr>
        <w:numPr>
          <w:ilvl w:val="0"/>
          <w:numId w:val="24"/>
        </w:numPr>
        <w:ind w:left="0" w:firstLine="709"/>
        <w:contextualSpacing/>
        <w:jc w:val="both"/>
      </w:pPr>
      <w:r>
        <w:t>АГЗС;</w:t>
      </w:r>
    </w:p>
    <w:p w:rsidR="00E25763" w:rsidRDefault="00E25763" w:rsidP="00E25763">
      <w:pPr>
        <w:numPr>
          <w:ilvl w:val="0"/>
          <w:numId w:val="24"/>
        </w:numPr>
        <w:ind w:left="0" w:firstLine="709"/>
        <w:contextualSpacing/>
        <w:jc w:val="both"/>
      </w:pPr>
      <w:r>
        <w:t>ЛОС.</w:t>
      </w:r>
    </w:p>
    <w:p w:rsidR="00E25763" w:rsidRDefault="00E25763" w:rsidP="00E25763">
      <w:pPr>
        <w:ind w:firstLine="709"/>
        <w:contextualSpacing/>
        <w:jc w:val="both"/>
      </w:pPr>
    </w:p>
    <w:p w:rsidR="00E25763" w:rsidRDefault="00E25763" w:rsidP="00E25763">
      <w:pPr>
        <w:ind w:firstLine="709"/>
        <w:jc w:val="both"/>
        <w:rPr>
          <w:b/>
          <w:bCs/>
          <w:i/>
          <w:u w:val="single"/>
        </w:rPr>
      </w:pPr>
      <w:r>
        <w:rPr>
          <w:b/>
          <w:bCs/>
          <w:i/>
          <w:u w:val="single"/>
        </w:rPr>
        <w:t>Вспомогательные виды разрешенного использования</w:t>
      </w:r>
    </w:p>
    <w:p w:rsidR="00E25763" w:rsidRDefault="00E25763" w:rsidP="00E25763">
      <w:pPr>
        <w:pStyle w:val="ListParagraph"/>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E25763" w:rsidRDefault="00E25763" w:rsidP="00E25763">
      <w:pPr>
        <w:numPr>
          <w:ilvl w:val="0"/>
          <w:numId w:val="25"/>
        </w:numPr>
        <w:ind w:left="0" w:firstLine="709"/>
        <w:contextualSpacing/>
        <w:jc w:val="both"/>
      </w:pPr>
      <w:r>
        <w:t>административно-хозяйственные и общественные учреждения и организации локального значения;</w:t>
      </w:r>
    </w:p>
    <w:p w:rsidR="00E25763" w:rsidRDefault="00E25763" w:rsidP="00E25763">
      <w:pPr>
        <w:numPr>
          <w:ilvl w:val="0"/>
          <w:numId w:val="25"/>
        </w:numPr>
        <w:ind w:left="0" w:firstLine="709"/>
        <w:contextualSpacing/>
        <w:jc w:val="both"/>
      </w:pPr>
      <w:r>
        <w:t>офисы и представительства;</w:t>
      </w:r>
    </w:p>
    <w:p w:rsidR="00E25763" w:rsidRDefault="00E25763" w:rsidP="00E25763">
      <w:pPr>
        <w:numPr>
          <w:ilvl w:val="0"/>
          <w:numId w:val="25"/>
        </w:numPr>
        <w:ind w:left="0" w:firstLine="709"/>
        <w:contextualSpacing/>
        <w:jc w:val="both"/>
      </w:pPr>
      <w:r>
        <w:t>судебные и юридические органы;</w:t>
      </w:r>
    </w:p>
    <w:p w:rsidR="00E25763" w:rsidRDefault="00E25763" w:rsidP="00E25763">
      <w:pPr>
        <w:numPr>
          <w:ilvl w:val="0"/>
          <w:numId w:val="25"/>
        </w:numPr>
        <w:ind w:left="0" w:firstLine="709"/>
        <w:contextualSpacing/>
        <w:jc w:val="both"/>
      </w:pPr>
      <w:r>
        <w:t>многофункциональные деловые и обслуживающие здания;</w:t>
      </w:r>
    </w:p>
    <w:p w:rsidR="00E25763" w:rsidRDefault="00E25763" w:rsidP="00E25763">
      <w:pPr>
        <w:numPr>
          <w:ilvl w:val="0"/>
          <w:numId w:val="25"/>
        </w:numPr>
        <w:ind w:left="0" w:firstLine="709"/>
        <w:contextualSpacing/>
        <w:jc w:val="both"/>
      </w:pPr>
      <w:r>
        <w:t>кредитно-финансовые учреждения;</w:t>
      </w:r>
    </w:p>
    <w:p w:rsidR="00E25763" w:rsidRDefault="00E25763" w:rsidP="00E25763">
      <w:pPr>
        <w:numPr>
          <w:ilvl w:val="0"/>
          <w:numId w:val="25"/>
        </w:numPr>
        <w:ind w:left="0" w:firstLine="709"/>
        <w:contextualSpacing/>
        <w:jc w:val="both"/>
      </w:pPr>
      <w: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E25763" w:rsidRDefault="00E25763" w:rsidP="00E25763">
      <w:pPr>
        <w:numPr>
          <w:ilvl w:val="0"/>
          <w:numId w:val="25"/>
        </w:numPr>
        <w:ind w:left="0" w:firstLine="709"/>
        <w:contextualSpacing/>
        <w:jc w:val="both"/>
      </w:pPr>
      <w:r>
        <w:t>спортивно-оздоровительные сооружения для работников предприятий;</w:t>
      </w:r>
    </w:p>
    <w:p w:rsidR="00E25763" w:rsidRDefault="00E25763" w:rsidP="00E25763">
      <w:pPr>
        <w:numPr>
          <w:ilvl w:val="0"/>
          <w:numId w:val="25"/>
        </w:numPr>
        <w:ind w:left="0" w:firstLine="709"/>
        <w:contextualSpacing/>
        <w:jc w:val="both"/>
      </w:pPr>
      <w:r>
        <w:t>проектные, научно-исследовательские  и изыскательские организации;</w:t>
      </w:r>
    </w:p>
    <w:p w:rsidR="00E25763" w:rsidRDefault="00E25763" w:rsidP="00E25763">
      <w:pPr>
        <w:numPr>
          <w:ilvl w:val="0"/>
          <w:numId w:val="25"/>
        </w:numPr>
        <w:ind w:left="0" w:firstLine="709"/>
        <w:contextualSpacing/>
        <w:jc w:val="both"/>
      </w:pPr>
      <w:r>
        <w:t>конфессиональные объекты;</w:t>
      </w:r>
    </w:p>
    <w:p w:rsidR="00E25763" w:rsidRDefault="00E25763" w:rsidP="00E25763">
      <w:pPr>
        <w:numPr>
          <w:ilvl w:val="0"/>
          <w:numId w:val="25"/>
        </w:numPr>
        <w:ind w:left="0" w:firstLine="709"/>
        <w:contextualSpacing/>
        <w:jc w:val="both"/>
      </w:pPr>
      <w:r>
        <w:t>пункты оказания первой медицинской помощи;</w:t>
      </w:r>
    </w:p>
    <w:p w:rsidR="00E25763" w:rsidRDefault="00E25763" w:rsidP="00E25763">
      <w:pPr>
        <w:numPr>
          <w:ilvl w:val="0"/>
          <w:numId w:val="25"/>
        </w:numPr>
        <w:ind w:left="0" w:firstLine="709"/>
        <w:contextualSpacing/>
        <w:jc w:val="both"/>
      </w:pPr>
      <w:r>
        <w:t>предприятия, магазины оптовой и мелкооптовой торговли;</w:t>
      </w:r>
    </w:p>
    <w:p w:rsidR="00E25763" w:rsidRDefault="00E25763" w:rsidP="00E25763">
      <w:pPr>
        <w:numPr>
          <w:ilvl w:val="0"/>
          <w:numId w:val="25"/>
        </w:numPr>
        <w:ind w:left="0" w:firstLine="709"/>
        <w:contextualSpacing/>
        <w:jc w:val="both"/>
      </w:pPr>
      <w:r>
        <w:t>рынки промышленных товаров;</w:t>
      </w:r>
    </w:p>
    <w:p w:rsidR="00E25763" w:rsidRDefault="00E25763" w:rsidP="00E25763">
      <w:pPr>
        <w:numPr>
          <w:ilvl w:val="0"/>
          <w:numId w:val="25"/>
        </w:numPr>
        <w:ind w:left="0" w:firstLine="709"/>
        <w:contextualSpacing/>
        <w:jc w:val="both"/>
      </w:pPr>
      <w:r>
        <w:lastRenderedPageBreak/>
        <w:t>крупные торговые комплексы;</w:t>
      </w:r>
    </w:p>
    <w:p w:rsidR="00E25763" w:rsidRDefault="00E25763" w:rsidP="00E25763">
      <w:pPr>
        <w:numPr>
          <w:ilvl w:val="0"/>
          <w:numId w:val="25"/>
        </w:numPr>
        <w:ind w:left="0" w:firstLine="709"/>
        <w:contextualSpacing/>
        <w:jc w:val="both"/>
      </w:pPr>
      <w:r>
        <w:t>торгово-выставочные комплексы;</w:t>
      </w:r>
    </w:p>
    <w:p w:rsidR="00E25763" w:rsidRDefault="00E25763" w:rsidP="00E25763">
      <w:pPr>
        <w:numPr>
          <w:ilvl w:val="0"/>
          <w:numId w:val="25"/>
        </w:numPr>
        <w:ind w:left="0" w:firstLine="709"/>
        <w:contextualSpacing/>
        <w:jc w:val="both"/>
      </w:pPr>
      <w:r>
        <w:t>магазины;</w:t>
      </w:r>
    </w:p>
    <w:p w:rsidR="00E25763" w:rsidRDefault="00E25763" w:rsidP="00E25763">
      <w:pPr>
        <w:numPr>
          <w:ilvl w:val="0"/>
          <w:numId w:val="25"/>
        </w:numPr>
        <w:ind w:left="0" w:firstLine="709"/>
        <w:contextualSpacing/>
        <w:jc w:val="both"/>
      </w:pPr>
      <w:r>
        <w:t>временные торговые объекты;</w:t>
      </w:r>
    </w:p>
    <w:p w:rsidR="00E25763" w:rsidRDefault="00E25763" w:rsidP="00E25763">
      <w:pPr>
        <w:numPr>
          <w:ilvl w:val="0"/>
          <w:numId w:val="25"/>
        </w:numPr>
        <w:ind w:left="0" w:firstLine="709"/>
        <w:contextualSpacing/>
        <w:jc w:val="both"/>
      </w:pPr>
      <w:r>
        <w:t>предприятия общественного питания;</w:t>
      </w:r>
    </w:p>
    <w:p w:rsidR="00E25763" w:rsidRDefault="00E25763" w:rsidP="00E25763">
      <w:pPr>
        <w:numPr>
          <w:ilvl w:val="0"/>
          <w:numId w:val="25"/>
        </w:numPr>
        <w:ind w:left="0" w:firstLine="709"/>
        <w:contextualSpacing/>
        <w:jc w:val="both"/>
      </w:pPr>
      <w:r>
        <w:t>объекты бытового обслуживания;</w:t>
      </w:r>
    </w:p>
    <w:p w:rsidR="00E25763" w:rsidRDefault="00E25763" w:rsidP="00E25763">
      <w:pPr>
        <w:numPr>
          <w:ilvl w:val="0"/>
          <w:numId w:val="25"/>
        </w:numPr>
        <w:ind w:left="0" w:firstLine="709"/>
        <w:contextualSpacing/>
        <w:jc w:val="both"/>
      </w:pPr>
      <w:r>
        <w:t>учреждения жилищно-коммунального хозяйства;</w:t>
      </w:r>
    </w:p>
    <w:p w:rsidR="00E25763" w:rsidRDefault="00E25763" w:rsidP="00E25763">
      <w:pPr>
        <w:numPr>
          <w:ilvl w:val="0"/>
          <w:numId w:val="25"/>
        </w:numPr>
        <w:ind w:left="0" w:firstLine="709"/>
        <w:contextualSpacing/>
        <w:jc w:val="both"/>
      </w:pPr>
      <w:r>
        <w:t>отдельно-стоящие УВД, РОВД, отделы ГИБДД, военные комиссариаты (районные и городские);</w:t>
      </w:r>
    </w:p>
    <w:p w:rsidR="00E25763" w:rsidRDefault="00E25763" w:rsidP="00E25763">
      <w:pPr>
        <w:numPr>
          <w:ilvl w:val="0"/>
          <w:numId w:val="25"/>
        </w:numPr>
        <w:ind w:left="0" w:firstLine="709"/>
        <w:contextualSpacing/>
        <w:jc w:val="both"/>
      </w:pPr>
      <w:r>
        <w:t>отделения, участковые пункты полиции;</w:t>
      </w:r>
    </w:p>
    <w:p w:rsidR="00E25763" w:rsidRDefault="00E25763" w:rsidP="00E25763">
      <w:pPr>
        <w:numPr>
          <w:ilvl w:val="0"/>
          <w:numId w:val="25"/>
        </w:numPr>
        <w:ind w:left="0" w:firstLine="709"/>
        <w:contextualSpacing/>
        <w:jc w:val="both"/>
      </w:pPr>
      <w:r>
        <w:t>пожарные части;</w:t>
      </w:r>
    </w:p>
    <w:p w:rsidR="00E25763" w:rsidRDefault="00E25763" w:rsidP="00E25763">
      <w:pPr>
        <w:numPr>
          <w:ilvl w:val="0"/>
          <w:numId w:val="25"/>
        </w:numPr>
        <w:ind w:left="0" w:firstLine="709"/>
        <w:contextualSpacing/>
        <w:jc w:val="both"/>
      </w:pPr>
      <w:r>
        <w:t>антенны сотовой, радиорелейной, спутниковой связи;</w:t>
      </w:r>
    </w:p>
    <w:p w:rsidR="00E25763" w:rsidRDefault="00E25763" w:rsidP="00E25763">
      <w:pPr>
        <w:numPr>
          <w:ilvl w:val="0"/>
          <w:numId w:val="25"/>
        </w:numPr>
        <w:ind w:left="0" w:firstLine="709"/>
        <w:contextualSpacing/>
        <w:jc w:val="both"/>
      </w:pPr>
      <w:r>
        <w:t>ветлечебницы с содержанием животных;</w:t>
      </w:r>
    </w:p>
    <w:p w:rsidR="00E25763" w:rsidRDefault="00E25763" w:rsidP="00E25763">
      <w:pPr>
        <w:numPr>
          <w:ilvl w:val="0"/>
          <w:numId w:val="25"/>
        </w:numPr>
        <w:ind w:left="0" w:firstLine="709"/>
        <w:contextualSpacing/>
        <w:jc w:val="both"/>
      </w:pPr>
      <w:r>
        <w:t>ветеринарные приемные пункты.</w:t>
      </w:r>
    </w:p>
    <w:p w:rsidR="00E25763" w:rsidRDefault="00E25763" w:rsidP="00E25763">
      <w:pPr>
        <w:ind w:firstLine="709"/>
        <w:contextualSpacing/>
        <w:jc w:val="both"/>
      </w:pPr>
    </w:p>
    <w:p w:rsidR="00E25763" w:rsidRDefault="00E25763" w:rsidP="00E25763">
      <w:pPr>
        <w:ind w:firstLine="709"/>
        <w:jc w:val="both"/>
        <w:rPr>
          <w:b/>
          <w:bCs/>
          <w:i/>
          <w:u w:val="single"/>
        </w:rPr>
      </w:pPr>
      <w:r>
        <w:rPr>
          <w:b/>
          <w:bCs/>
          <w:i/>
          <w:u w:val="single"/>
        </w:rPr>
        <w:t>Условно разрешенные виды использования:</w:t>
      </w:r>
    </w:p>
    <w:p w:rsidR="00E25763" w:rsidRDefault="00E25763" w:rsidP="00E25763">
      <w:pPr>
        <w:pStyle w:val="ListParagraph"/>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общежития, связанные с производством и образованием;</w:t>
      </w:r>
    </w:p>
    <w:p w:rsidR="00E25763" w:rsidRDefault="00E25763" w:rsidP="00E25763">
      <w:pPr>
        <w:numPr>
          <w:ilvl w:val="0"/>
          <w:numId w:val="26"/>
        </w:numPr>
        <w:ind w:left="0" w:firstLine="709"/>
        <w:contextualSpacing/>
        <w:jc w:val="both"/>
      </w:pPr>
      <w:r>
        <w:t>гостиницы.</w:t>
      </w:r>
    </w:p>
    <w:p w:rsidR="00E25763" w:rsidRDefault="00E25763" w:rsidP="00E25763">
      <w:pPr>
        <w:ind w:firstLine="709"/>
        <w:contextualSpacing/>
        <w:jc w:val="both"/>
        <w:rPr>
          <w:i/>
        </w:rPr>
      </w:pPr>
    </w:p>
    <w:p w:rsidR="00E25763" w:rsidRDefault="00E25763" w:rsidP="00E25763">
      <w:pPr>
        <w:rPr>
          <w:i/>
        </w:rPr>
      </w:pPr>
      <w:r>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П1(</w:t>
      </w:r>
      <w:r>
        <w:rPr>
          <w:i/>
          <w:lang w:val="en-US"/>
        </w:rPr>
        <w:t>III</w:t>
      </w:r>
      <w:r>
        <w:rPr>
          <w:i/>
        </w:rPr>
        <w:t>) включают в себя:</w:t>
      </w:r>
    </w:p>
    <w:p w:rsidR="00E25763" w:rsidRDefault="00E25763" w:rsidP="00E25763">
      <w:pPr>
        <w:ind w:firstLine="851"/>
        <w:jc w:val="both"/>
        <w:rPr>
          <w:i/>
        </w:rPr>
      </w:pPr>
      <w:r>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25763" w:rsidRDefault="00E25763" w:rsidP="00E25763">
      <w:pPr>
        <w:ind w:firstLine="851"/>
        <w:jc w:val="both"/>
        <w:rPr>
          <w:i/>
        </w:rPr>
      </w:pPr>
      <w:r>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25763" w:rsidRDefault="00E25763" w:rsidP="00E25763">
      <w:pPr>
        <w:ind w:firstLine="851"/>
        <w:jc w:val="both"/>
        <w:rPr>
          <w:i/>
        </w:rPr>
      </w:pPr>
      <w:r>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25763" w:rsidRDefault="00E25763" w:rsidP="00E25763">
      <w:pPr>
        <w:ind w:firstLine="709"/>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E25763" w:rsidRDefault="00E25763" w:rsidP="00E25763">
      <w:pPr>
        <w:ind w:firstLine="709"/>
        <w:jc w:val="both"/>
      </w:pPr>
    </w:p>
    <w:p w:rsidR="00E25763" w:rsidRDefault="00E25763" w:rsidP="00E25763">
      <w:pPr>
        <w:ind w:firstLine="709"/>
        <w:jc w:val="both"/>
        <w:rPr>
          <w:b/>
          <w:bCs/>
          <w:u w:val="single"/>
        </w:rPr>
      </w:pPr>
      <w:r>
        <w:rPr>
          <w:b/>
          <w:u w:val="single"/>
        </w:rPr>
        <w:t>П-1(</w:t>
      </w:r>
      <w:r>
        <w:rPr>
          <w:b/>
          <w:u w:val="single"/>
          <w:lang w:val="en-US"/>
        </w:rPr>
        <w:t>IV</w:t>
      </w:r>
      <w:r>
        <w:rPr>
          <w:b/>
          <w:u w:val="single"/>
        </w:rPr>
        <w:t>)</w:t>
      </w:r>
      <w:r>
        <w:rPr>
          <w:u w:val="single"/>
        </w:rPr>
        <w:t xml:space="preserve">. </w:t>
      </w:r>
      <w:r>
        <w:rPr>
          <w:b/>
          <w:bCs/>
          <w:u w:val="single"/>
        </w:rPr>
        <w:t>Зона производственно–коммунальных объектов IV класса вредности.</w:t>
      </w:r>
    </w:p>
    <w:p w:rsidR="00E25763" w:rsidRDefault="00E25763" w:rsidP="00E25763">
      <w:pPr>
        <w:ind w:firstLine="709"/>
        <w:jc w:val="both"/>
        <w:rPr>
          <w:b/>
          <w:bCs/>
          <w:u w:val="single"/>
        </w:rPr>
      </w:pPr>
    </w:p>
    <w:p w:rsidR="00E25763" w:rsidRDefault="00E25763" w:rsidP="00E25763">
      <w:pPr>
        <w:ind w:firstLine="709"/>
        <w:jc w:val="both"/>
      </w:pPr>
      <w:r>
        <w:t xml:space="preserve">Зона предназначена для размещения производственно–коммунальных объектов IV классов вредности, имеющих санитарно-защитную зону не более </w:t>
      </w:r>
      <w:smartTag w:uri="urn:schemas-microsoft-com:office:smarttags" w:element="metricconverter">
        <w:smartTagPr>
          <w:attr w:name="ProductID" w:val="100 м"/>
        </w:smartTagPr>
        <w:r>
          <w:t>100 м</w:t>
        </w:r>
      </w:smartTag>
      <w:r>
        <w:t>., иных объектов в соответствии с нижеприведенными видами использования земельных участков и объектов капитального строительства.</w:t>
      </w:r>
    </w:p>
    <w:p w:rsidR="00E25763" w:rsidRDefault="00E25763" w:rsidP="00E25763">
      <w:pPr>
        <w:ind w:firstLine="709"/>
        <w:jc w:val="both"/>
        <w:rPr>
          <w:b/>
          <w:bCs/>
          <w:i/>
          <w:u w:val="single"/>
        </w:rPr>
      </w:pPr>
      <w:r>
        <w:rPr>
          <w:b/>
          <w:bCs/>
          <w:i/>
          <w:u w:val="single"/>
        </w:rPr>
        <w:t>Основные виды разрешенного использования:</w:t>
      </w:r>
    </w:p>
    <w:p w:rsidR="00E25763" w:rsidRDefault="00E25763" w:rsidP="00E25763">
      <w:pPr>
        <w:pStyle w:val="ListParagraph"/>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промышленные предприятия и коммунально-складские организации IV–V классов вредности;</w:t>
      </w:r>
    </w:p>
    <w:p w:rsidR="00E25763" w:rsidRDefault="00E25763" w:rsidP="00E25763">
      <w:pPr>
        <w:numPr>
          <w:ilvl w:val="0"/>
          <w:numId w:val="27"/>
        </w:numPr>
        <w:ind w:left="0" w:firstLine="709"/>
        <w:contextualSpacing/>
        <w:jc w:val="both"/>
      </w:pPr>
      <w:r>
        <w:t>объекты складского назначения IV–V классов вредности;</w:t>
      </w:r>
    </w:p>
    <w:p w:rsidR="00E25763" w:rsidRDefault="00E25763" w:rsidP="00E25763">
      <w:pPr>
        <w:numPr>
          <w:ilvl w:val="0"/>
          <w:numId w:val="27"/>
        </w:numPr>
        <w:ind w:left="0" w:firstLine="709"/>
        <w:contextualSpacing/>
        <w:jc w:val="both"/>
      </w:pPr>
      <w:proofErr w:type="spellStart"/>
      <w:r>
        <w:t>энергоисточники</w:t>
      </w:r>
      <w:proofErr w:type="spellEnd"/>
      <w:r>
        <w:t xml:space="preserve"> коммунальной инфраструктуры;</w:t>
      </w:r>
    </w:p>
    <w:p w:rsidR="00E25763" w:rsidRDefault="00E25763" w:rsidP="00E25763">
      <w:pPr>
        <w:numPr>
          <w:ilvl w:val="0"/>
          <w:numId w:val="27"/>
        </w:numPr>
        <w:ind w:left="0" w:firstLine="709"/>
        <w:contextualSpacing/>
        <w:jc w:val="both"/>
      </w:pPr>
      <w:r>
        <w:t>оптовые базы и склады;</w:t>
      </w:r>
    </w:p>
    <w:p w:rsidR="00E25763" w:rsidRDefault="00E25763" w:rsidP="00E25763">
      <w:pPr>
        <w:numPr>
          <w:ilvl w:val="0"/>
          <w:numId w:val="27"/>
        </w:numPr>
        <w:ind w:left="0" w:firstLine="709"/>
        <w:contextualSpacing/>
        <w:jc w:val="both"/>
      </w:pPr>
      <w:r>
        <w:t>сооружения для хранения транспортных средств;</w:t>
      </w:r>
    </w:p>
    <w:p w:rsidR="00E25763" w:rsidRDefault="00E25763" w:rsidP="00E25763">
      <w:pPr>
        <w:numPr>
          <w:ilvl w:val="0"/>
          <w:numId w:val="27"/>
        </w:numPr>
        <w:ind w:left="0" w:firstLine="709"/>
        <w:contextualSpacing/>
        <w:jc w:val="both"/>
      </w:pPr>
      <w:r>
        <w:t>предприятия автосервиса;</w:t>
      </w:r>
    </w:p>
    <w:p w:rsidR="00E25763" w:rsidRDefault="00E25763" w:rsidP="00E25763">
      <w:pPr>
        <w:numPr>
          <w:ilvl w:val="0"/>
          <w:numId w:val="27"/>
        </w:numPr>
        <w:ind w:left="0" w:firstLine="709"/>
        <w:contextualSpacing/>
        <w:jc w:val="both"/>
      </w:pPr>
      <w:r>
        <w:t>АЗС;</w:t>
      </w:r>
    </w:p>
    <w:p w:rsidR="00E25763" w:rsidRDefault="00E25763" w:rsidP="00E25763">
      <w:pPr>
        <w:numPr>
          <w:ilvl w:val="0"/>
          <w:numId w:val="27"/>
        </w:numPr>
        <w:ind w:left="0" w:firstLine="709"/>
        <w:contextualSpacing/>
        <w:jc w:val="both"/>
      </w:pPr>
      <w:r>
        <w:lastRenderedPageBreak/>
        <w:t>АГЗС;</w:t>
      </w:r>
    </w:p>
    <w:p w:rsidR="00E25763" w:rsidRDefault="00E25763" w:rsidP="00E25763">
      <w:pPr>
        <w:numPr>
          <w:ilvl w:val="0"/>
          <w:numId w:val="27"/>
        </w:numPr>
        <w:ind w:left="0" w:firstLine="709"/>
        <w:contextualSpacing/>
        <w:jc w:val="both"/>
      </w:pPr>
      <w:r>
        <w:t xml:space="preserve">ЛОС.  </w:t>
      </w:r>
    </w:p>
    <w:p w:rsidR="00E25763" w:rsidRDefault="00E25763" w:rsidP="00E25763">
      <w:pPr>
        <w:ind w:firstLine="709"/>
        <w:contextualSpacing/>
        <w:jc w:val="both"/>
      </w:pPr>
      <w:r>
        <w:t xml:space="preserve"> </w:t>
      </w:r>
    </w:p>
    <w:p w:rsidR="00E25763" w:rsidRDefault="00E25763" w:rsidP="00E25763">
      <w:pPr>
        <w:ind w:firstLine="709"/>
        <w:jc w:val="both"/>
        <w:rPr>
          <w:b/>
          <w:bCs/>
          <w:i/>
          <w:u w:val="single"/>
        </w:rPr>
      </w:pPr>
      <w:r>
        <w:rPr>
          <w:b/>
          <w:bCs/>
          <w:i/>
          <w:u w:val="single"/>
        </w:rPr>
        <w:t>Вспомогательные виды разрешенного использования:</w:t>
      </w:r>
    </w:p>
    <w:p w:rsidR="00E25763" w:rsidRDefault="00E25763" w:rsidP="00E25763">
      <w:pPr>
        <w:pStyle w:val="ListParagraph"/>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E25763" w:rsidRDefault="00E25763" w:rsidP="00E25763">
      <w:pPr>
        <w:numPr>
          <w:ilvl w:val="0"/>
          <w:numId w:val="28"/>
        </w:numPr>
        <w:ind w:left="0" w:firstLine="709"/>
        <w:contextualSpacing/>
        <w:jc w:val="both"/>
      </w:pPr>
      <w:r>
        <w:t>административно-хозяйственные и общественные учреждения и организации локального значения;</w:t>
      </w:r>
    </w:p>
    <w:p w:rsidR="00E25763" w:rsidRDefault="00E25763" w:rsidP="00E25763">
      <w:pPr>
        <w:numPr>
          <w:ilvl w:val="0"/>
          <w:numId w:val="28"/>
        </w:numPr>
        <w:ind w:left="0" w:firstLine="709"/>
        <w:contextualSpacing/>
        <w:jc w:val="both"/>
      </w:pPr>
      <w:r>
        <w:t>офисы и представительства;</w:t>
      </w:r>
    </w:p>
    <w:p w:rsidR="00E25763" w:rsidRDefault="00E25763" w:rsidP="00E25763">
      <w:pPr>
        <w:numPr>
          <w:ilvl w:val="0"/>
          <w:numId w:val="28"/>
        </w:numPr>
        <w:ind w:left="0" w:firstLine="709"/>
        <w:contextualSpacing/>
        <w:jc w:val="both"/>
      </w:pPr>
      <w:r>
        <w:t>судебные и юридические органы;</w:t>
      </w:r>
    </w:p>
    <w:p w:rsidR="00E25763" w:rsidRDefault="00E25763" w:rsidP="00E25763">
      <w:pPr>
        <w:numPr>
          <w:ilvl w:val="0"/>
          <w:numId w:val="28"/>
        </w:numPr>
        <w:ind w:left="0" w:firstLine="709"/>
        <w:contextualSpacing/>
        <w:jc w:val="both"/>
      </w:pPr>
      <w:r>
        <w:t>многофункциональные деловые и обслуживающие здания;</w:t>
      </w:r>
    </w:p>
    <w:p w:rsidR="00E25763" w:rsidRDefault="00E25763" w:rsidP="00E25763">
      <w:pPr>
        <w:numPr>
          <w:ilvl w:val="0"/>
          <w:numId w:val="28"/>
        </w:numPr>
        <w:ind w:left="0" w:firstLine="709"/>
        <w:contextualSpacing/>
        <w:jc w:val="both"/>
      </w:pPr>
      <w:r>
        <w:t>кредитно-финансовые учреждения;</w:t>
      </w:r>
    </w:p>
    <w:p w:rsidR="00E25763" w:rsidRDefault="00E25763" w:rsidP="00E25763">
      <w:pPr>
        <w:numPr>
          <w:ilvl w:val="0"/>
          <w:numId w:val="28"/>
        </w:numPr>
        <w:ind w:left="0" w:firstLine="709"/>
        <w:contextualSpacing/>
        <w:jc w:val="both"/>
      </w:pPr>
      <w: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E25763" w:rsidRDefault="00E25763" w:rsidP="00E25763">
      <w:pPr>
        <w:numPr>
          <w:ilvl w:val="0"/>
          <w:numId w:val="28"/>
        </w:numPr>
        <w:ind w:left="0" w:firstLine="709"/>
        <w:contextualSpacing/>
        <w:jc w:val="both"/>
      </w:pPr>
      <w:r>
        <w:t>спортивно-оздоровительные сооружения для работников предприятий;</w:t>
      </w:r>
    </w:p>
    <w:p w:rsidR="00E25763" w:rsidRDefault="00E25763" w:rsidP="00E25763">
      <w:pPr>
        <w:numPr>
          <w:ilvl w:val="0"/>
          <w:numId w:val="28"/>
        </w:numPr>
        <w:ind w:left="0" w:firstLine="709"/>
        <w:contextualSpacing/>
        <w:jc w:val="both"/>
      </w:pPr>
      <w:r>
        <w:t>проектные, научно-исследовательские  и изыскательские организации;</w:t>
      </w:r>
    </w:p>
    <w:p w:rsidR="00E25763" w:rsidRDefault="00E25763" w:rsidP="00E25763">
      <w:pPr>
        <w:numPr>
          <w:ilvl w:val="0"/>
          <w:numId w:val="28"/>
        </w:numPr>
        <w:ind w:left="0" w:firstLine="709"/>
        <w:contextualSpacing/>
        <w:jc w:val="both"/>
      </w:pPr>
      <w:r>
        <w:t>конфессиональные объекты;</w:t>
      </w:r>
    </w:p>
    <w:p w:rsidR="00E25763" w:rsidRDefault="00E25763" w:rsidP="00E25763">
      <w:pPr>
        <w:numPr>
          <w:ilvl w:val="0"/>
          <w:numId w:val="28"/>
        </w:numPr>
        <w:ind w:left="0" w:firstLine="709"/>
        <w:contextualSpacing/>
        <w:jc w:val="both"/>
      </w:pPr>
      <w:r>
        <w:t>пункты оказания первой медицинской помощи;</w:t>
      </w:r>
    </w:p>
    <w:p w:rsidR="00E25763" w:rsidRDefault="00E25763" w:rsidP="00E25763">
      <w:pPr>
        <w:numPr>
          <w:ilvl w:val="0"/>
          <w:numId w:val="28"/>
        </w:numPr>
        <w:ind w:left="0" w:firstLine="709"/>
        <w:contextualSpacing/>
        <w:jc w:val="both"/>
      </w:pPr>
      <w:r>
        <w:t>предприятия, магазины оптовой и мелкооптовой торговли;</w:t>
      </w:r>
    </w:p>
    <w:p w:rsidR="00E25763" w:rsidRDefault="00E25763" w:rsidP="00E25763">
      <w:pPr>
        <w:numPr>
          <w:ilvl w:val="0"/>
          <w:numId w:val="28"/>
        </w:numPr>
        <w:ind w:left="0" w:firstLine="709"/>
        <w:contextualSpacing/>
        <w:jc w:val="both"/>
      </w:pPr>
      <w:r>
        <w:t>рынки промышленных товаров;</w:t>
      </w:r>
    </w:p>
    <w:p w:rsidR="00E25763" w:rsidRDefault="00E25763" w:rsidP="00E25763">
      <w:pPr>
        <w:numPr>
          <w:ilvl w:val="0"/>
          <w:numId w:val="28"/>
        </w:numPr>
        <w:ind w:left="0" w:firstLine="709"/>
        <w:contextualSpacing/>
        <w:jc w:val="both"/>
      </w:pPr>
      <w:r>
        <w:t>крупные торговые комплексы;</w:t>
      </w:r>
    </w:p>
    <w:p w:rsidR="00E25763" w:rsidRDefault="00E25763" w:rsidP="00E25763">
      <w:pPr>
        <w:numPr>
          <w:ilvl w:val="0"/>
          <w:numId w:val="28"/>
        </w:numPr>
        <w:ind w:left="0" w:firstLine="709"/>
        <w:contextualSpacing/>
        <w:jc w:val="both"/>
      </w:pPr>
      <w:r>
        <w:t>торгово-выставочные комплексы;</w:t>
      </w:r>
    </w:p>
    <w:p w:rsidR="00E25763" w:rsidRDefault="00E25763" w:rsidP="00E25763">
      <w:pPr>
        <w:numPr>
          <w:ilvl w:val="0"/>
          <w:numId w:val="28"/>
        </w:numPr>
        <w:ind w:left="0" w:firstLine="709"/>
        <w:contextualSpacing/>
        <w:jc w:val="both"/>
      </w:pPr>
      <w:r>
        <w:t>магазины;</w:t>
      </w:r>
    </w:p>
    <w:p w:rsidR="00E25763" w:rsidRDefault="00E25763" w:rsidP="00E25763">
      <w:pPr>
        <w:numPr>
          <w:ilvl w:val="0"/>
          <w:numId w:val="28"/>
        </w:numPr>
        <w:ind w:left="0" w:firstLine="709"/>
        <w:contextualSpacing/>
        <w:jc w:val="both"/>
      </w:pPr>
      <w:r>
        <w:t>временные торговые объекты;</w:t>
      </w:r>
    </w:p>
    <w:p w:rsidR="00E25763" w:rsidRDefault="00E25763" w:rsidP="00E25763">
      <w:pPr>
        <w:numPr>
          <w:ilvl w:val="0"/>
          <w:numId w:val="28"/>
        </w:numPr>
        <w:ind w:left="0" w:firstLine="709"/>
        <w:contextualSpacing/>
        <w:jc w:val="both"/>
      </w:pPr>
      <w:r>
        <w:t>предприятия общественного питания;</w:t>
      </w:r>
    </w:p>
    <w:p w:rsidR="00E25763" w:rsidRDefault="00E25763" w:rsidP="00E25763">
      <w:pPr>
        <w:numPr>
          <w:ilvl w:val="0"/>
          <w:numId w:val="28"/>
        </w:numPr>
        <w:ind w:left="0" w:firstLine="709"/>
        <w:contextualSpacing/>
        <w:jc w:val="both"/>
      </w:pPr>
      <w:r>
        <w:t>объекты бытового обслуживания;</w:t>
      </w:r>
    </w:p>
    <w:p w:rsidR="00E25763" w:rsidRDefault="00E25763" w:rsidP="00E25763">
      <w:pPr>
        <w:numPr>
          <w:ilvl w:val="0"/>
          <w:numId w:val="28"/>
        </w:numPr>
        <w:ind w:left="0" w:firstLine="709"/>
        <w:contextualSpacing/>
        <w:jc w:val="both"/>
      </w:pPr>
      <w:r>
        <w:t>учреждения жилищно-коммунального хозяйства;</w:t>
      </w:r>
    </w:p>
    <w:p w:rsidR="00E25763" w:rsidRDefault="00E25763" w:rsidP="00E25763">
      <w:pPr>
        <w:numPr>
          <w:ilvl w:val="0"/>
          <w:numId w:val="28"/>
        </w:numPr>
        <w:ind w:left="0" w:firstLine="709"/>
        <w:contextualSpacing/>
        <w:jc w:val="both"/>
      </w:pPr>
      <w:r>
        <w:t>отдельно-стоящие УВД, РОВД, отделы ГИБДД, военные комиссариаты (районные и городские);</w:t>
      </w:r>
    </w:p>
    <w:p w:rsidR="00E25763" w:rsidRDefault="00E25763" w:rsidP="00E25763">
      <w:pPr>
        <w:numPr>
          <w:ilvl w:val="0"/>
          <w:numId w:val="28"/>
        </w:numPr>
        <w:ind w:left="0" w:firstLine="709"/>
        <w:contextualSpacing/>
        <w:jc w:val="both"/>
      </w:pPr>
      <w:r>
        <w:t>отделения, участковые пункты полиции;</w:t>
      </w:r>
    </w:p>
    <w:p w:rsidR="00E25763" w:rsidRDefault="00E25763" w:rsidP="00E25763">
      <w:pPr>
        <w:numPr>
          <w:ilvl w:val="0"/>
          <w:numId w:val="28"/>
        </w:numPr>
        <w:ind w:left="0" w:firstLine="709"/>
        <w:contextualSpacing/>
        <w:jc w:val="both"/>
      </w:pPr>
      <w:r>
        <w:t>пожарные части;</w:t>
      </w:r>
    </w:p>
    <w:p w:rsidR="00E25763" w:rsidRDefault="00E25763" w:rsidP="00E25763">
      <w:pPr>
        <w:numPr>
          <w:ilvl w:val="0"/>
          <w:numId w:val="28"/>
        </w:numPr>
        <w:ind w:left="0" w:firstLine="709"/>
        <w:contextualSpacing/>
        <w:jc w:val="both"/>
      </w:pPr>
      <w:r>
        <w:t>ветлечебницы.</w:t>
      </w:r>
    </w:p>
    <w:p w:rsidR="00E25763" w:rsidRDefault="00E25763" w:rsidP="00E25763">
      <w:pPr>
        <w:ind w:firstLine="709"/>
        <w:contextualSpacing/>
        <w:jc w:val="both"/>
      </w:pPr>
    </w:p>
    <w:p w:rsidR="00E25763" w:rsidRDefault="00E25763" w:rsidP="00E25763">
      <w:pPr>
        <w:ind w:firstLine="709"/>
        <w:jc w:val="both"/>
        <w:rPr>
          <w:b/>
          <w:bCs/>
          <w:i/>
          <w:u w:val="single"/>
        </w:rPr>
      </w:pPr>
      <w:r>
        <w:rPr>
          <w:b/>
          <w:bCs/>
          <w:i/>
          <w:u w:val="single"/>
        </w:rPr>
        <w:t>Условно разрешенные виды использования:</w:t>
      </w:r>
    </w:p>
    <w:p w:rsidR="00E25763" w:rsidRDefault="00E25763" w:rsidP="00E25763">
      <w:pPr>
        <w:pStyle w:val="ListParagraph"/>
        <w:numPr>
          <w:ilvl w:val="0"/>
          <w:numId w:val="29"/>
        </w:numPr>
        <w:spacing w:after="0" w:line="240" w:lineRule="auto"/>
        <w:ind w:left="0" w:firstLine="709"/>
        <w:jc w:val="both"/>
        <w:rPr>
          <w:rFonts w:ascii="Times New Roman" w:hAnsi="Times New Roman"/>
          <w:sz w:val="24"/>
          <w:szCs w:val="24"/>
        </w:rPr>
      </w:pPr>
      <w:r>
        <w:rPr>
          <w:rFonts w:ascii="Times New Roman" w:hAnsi="Times New Roman"/>
          <w:sz w:val="24"/>
          <w:szCs w:val="24"/>
        </w:rPr>
        <w:t>общежития, связанные с производством и образованием;</w:t>
      </w:r>
    </w:p>
    <w:p w:rsidR="00E25763" w:rsidRDefault="00E25763" w:rsidP="00E25763">
      <w:pPr>
        <w:numPr>
          <w:ilvl w:val="0"/>
          <w:numId w:val="29"/>
        </w:numPr>
        <w:ind w:left="0" w:firstLine="709"/>
        <w:contextualSpacing/>
        <w:jc w:val="both"/>
      </w:pPr>
      <w:r>
        <w:t>гостиницы.</w:t>
      </w:r>
    </w:p>
    <w:p w:rsidR="00E25763" w:rsidRDefault="00E25763" w:rsidP="00E25763">
      <w:pPr>
        <w:ind w:firstLine="709"/>
        <w:contextualSpacing/>
        <w:jc w:val="both"/>
      </w:pPr>
    </w:p>
    <w:p w:rsidR="00E25763" w:rsidRDefault="00E25763" w:rsidP="00E25763">
      <w:pPr>
        <w:rPr>
          <w:i/>
        </w:rPr>
      </w:pPr>
      <w:r>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П1(</w:t>
      </w:r>
      <w:r>
        <w:rPr>
          <w:i/>
          <w:lang w:val="en-US"/>
        </w:rPr>
        <w:t>IV</w:t>
      </w:r>
      <w:r>
        <w:rPr>
          <w:i/>
        </w:rPr>
        <w:t>)  включают в себя:</w:t>
      </w:r>
    </w:p>
    <w:p w:rsidR="00E25763" w:rsidRDefault="00E25763" w:rsidP="00E25763">
      <w:pPr>
        <w:ind w:firstLine="851"/>
        <w:jc w:val="both"/>
        <w:rPr>
          <w:i/>
        </w:rPr>
      </w:pPr>
      <w:r>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25763" w:rsidRDefault="00E25763" w:rsidP="00E25763">
      <w:pPr>
        <w:ind w:firstLine="851"/>
        <w:jc w:val="both"/>
        <w:rPr>
          <w:i/>
        </w:rPr>
      </w:pPr>
      <w:r>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25763" w:rsidRDefault="00E25763" w:rsidP="00E25763">
      <w:pPr>
        <w:ind w:firstLine="851"/>
        <w:jc w:val="both"/>
        <w:rPr>
          <w:i/>
        </w:rPr>
      </w:pPr>
      <w:r>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25763" w:rsidRDefault="00E25763" w:rsidP="00E25763">
      <w:pPr>
        <w:ind w:firstLine="851"/>
        <w:jc w:val="both"/>
      </w:pPr>
      <w:r>
        <w:rPr>
          <w:i/>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E25763" w:rsidRDefault="00E25763" w:rsidP="00E25763">
      <w:pPr>
        <w:ind w:firstLine="851"/>
        <w:jc w:val="both"/>
        <w:rPr>
          <w:b/>
          <w:u w:val="single"/>
        </w:rPr>
      </w:pPr>
    </w:p>
    <w:p w:rsidR="00E25763" w:rsidRDefault="00E25763" w:rsidP="00E25763">
      <w:pPr>
        <w:ind w:firstLine="709"/>
        <w:jc w:val="both"/>
        <w:rPr>
          <w:b/>
          <w:bCs/>
          <w:u w:val="single"/>
        </w:rPr>
      </w:pPr>
      <w:r>
        <w:rPr>
          <w:b/>
          <w:u w:val="single"/>
        </w:rPr>
        <w:t>П-1(</w:t>
      </w:r>
      <w:r>
        <w:rPr>
          <w:b/>
          <w:u w:val="single"/>
          <w:lang w:val="en-US"/>
        </w:rPr>
        <w:t>V</w:t>
      </w:r>
      <w:r>
        <w:rPr>
          <w:b/>
          <w:u w:val="single"/>
        </w:rPr>
        <w:t>)</w:t>
      </w:r>
      <w:r>
        <w:rPr>
          <w:u w:val="single"/>
        </w:rPr>
        <w:t xml:space="preserve">. </w:t>
      </w:r>
      <w:r>
        <w:rPr>
          <w:b/>
          <w:bCs/>
          <w:u w:val="single"/>
        </w:rPr>
        <w:t>Зона производственно–коммунальных объектов V класса вредности.</w:t>
      </w:r>
    </w:p>
    <w:p w:rsidR="00E25763" w:rsidRDefault="00E25763" w:rsidP="00E25763">
      <w:pPr>
        <w:ind w:firstLine="709"/>
        <w:jc w:val="both"/>
        <w:rPr>
          <w:b/>
          <w:bCs/>
          <w:u w:val="single"/>
        </w:rPr>
      </w:pPr>
    </w:p>
    <w:p w:rsidR="00E25763" w:rsidRDefault="00E25763" w:rsidP="00E25763">
      <w:pPr>
        <w:ind w:firstLine="709"/>
        <w:jc w:val="both"/>
      </w:pPr>
      <w:r>
        <w:t xml:space="preserve">Зона предназначена для размещения производственно–коммунальных объектов V классов вредности, имеющих санитарно-защитную зону не более </w:t>
      </w:r>
      <w:smartTag w:uri="urn:schemas-microsoft-com:office:smarttags" w:element="metricconverter">
        <w:smartTagPr>
          <w:attr w:name="ProductID" w:val="50 м"/>
        </w:smartTagPr>
        <w:r>
          <w:t>50 м</w:t>
        </w:r>
      </w:smartTag>
      <w:r>
        <w:t>., иных объектов в соответствии с нижеприведенными видами использования земельных участков и объектов капитального строительства.</w:t>
      </w:r>
    </w:p>
    <w:p w:rsidR="00E25763" w:rsidRDefault="00E25763" w:rsidP="00E25763">
      <w:pPr>
        <w:spacing w:before="120" w:after="120"/>
        <w:ind w:firstLine="720"/>
        <w:jc w:val="both"/>
        <w:rPr>
          <w:b/>
          <w:bCs/>
          <w:u w:val="single"/>
        </w:rPr>
      </w:pPr>
      <w:r>
        <w:rPr>
          <w:b/>
          <w:bCs/>
          <w:u w:val="single"/>
        </w:rPr>
        <w:t>Основные виды разрешенного использования:</w:t>
      </w:r>
    </w:p>
    <w:p w:rsidR="00E25763" w:rsidRDefault="00E25763" w:rsidP="00E25763">
      <w:pPr>
        <w:pStyle w:val="ListParagraph"/>
        <w:numPr>
          <w:ilvl w:val="0"/>
          <w:numId w:val="30"/>
        </w:numPr>
        <w:spacing w:after="0"/>
        <w:ind w:left="851" w:firstLine="0"/>
        <w:jc w:val="both"/>
        <w:rPr>
          <w:rFonts w:ascii="Times New Roman" w:hAnsi="Times New Roman"/>
          <w:sz w:val="24"/>
          <w:szCs w:val="24"/>
        </w:rPr>
      </w:pPr>
      <w:r>
        <w:rPr>
          <w:rFonts w:ascii="Times New Roman" w:hAnsi="Times New Roman"/>
          <w:sz w:val="24"/>
          <w:szCs w:val="24"/>
        </w:rPr>
        <w:t xml:space="preserve">промышленные предприятия и коммунально-складские организации </w:t>
      </w:r>
    </w:p>
    <w:p w:rsidR="00E25763" w:rsidRDefault="00E25763" w:rsidP="00E25763">
      <w:pPr>
        <w:ind w:left="851"/>
        <w:contextualSpacing/>
        <w:jc w:val="both"/>
      </w:pPr>
      <w:r>
        <w:t>V класса вредности,</w:t>
      </w:r>
    </w:p>
    <w:p w:rsidR="00E25763" w:rsidRDefault="00E25763" w:rsidP="00E25763">
      <w:pPr>
        <w:pStyle w:val="msonormalcxspmiddle"/>
        <w:numPr>
          <w:ilvl w:val="0"/>
          <w:numId w:val="30"/>
        </w:numPr>
        <w:ind w:left="851" w:firstLine="0"/>
        <w:contextualSpacing/>
        <w:jc w:val="both"/>
      </w:pPr>
      <w:r>
        <w:t>объекты складского назначения V класса вредности,</w:t>
      </w:r>
    </w:p>
    <w:p w:rsidR="00E25763" w:rsidRDefault="00E25763" w:rsidP="00E25763">
      <w:pPr>
        <w:pStyle w:val="msonormalcxspmiddle"/>
        <w:numPr>
          <w:ilvl w:val="0"/>
          <w:numId w:val="30"/>
        </w:numPr>
        <w:ind w:left="851" w:firstLine="0"/>
        <w:contextualSpacing/>
        <w:jc w:val="both"/>
      </w:pPr>
      <w:proofErr w:type="spellStart"/>
      <w:r>
        <w:t>энергоисточники</w:t>
      </w:r>
      <w:proofErr w:type="spellEnd"/>
      <w:r>
        <w:t xml:space="preserve"> коммунальной инфраструктуры,</w:t>
      </w:r>
    </w:p>
    <w:p w:rsidR="00E25763" w:rsidRDefault="00E25763" w:rsidP="00E25763">
      <w:pPr>
        <w:pStyle w:val="msonormalcxspmiddle"/>
        <w:numPr>
          <w:ilvl w:val="0"/>
          <w:numId w:val="30"/>
        </w:numPr>
        <w:ind w:left="851" w:firstLine="0"/>
        <w:contextualSpacing/>
        <w:jc w:val="both"/>
      </w:pPr>
      <w:r>
        <w:t>оптовые базы и склады,</w:t>
      </w:r>
    </w:p>
    <w:p w:rsidR="00E25763" w:rsidRDefault="00E25763" w:rsidP="00E25763">
      <w:pPr>
        <w:pStyle w:val="msonormalcxspmiddle"/>
        <w:numPr>
          <w:ilvl w:val="0"/>
          <w:numId w:val="30"/>
        </w:numPr>
        <w:ind w:left="851" w:firstLine="0"/>
        <w:contextualSpacing/>
        <w:jc w:val="both"/>
      </w:pPr>
      <w:r>
        <w:t>сооружения для хранения транспортных средств,</w:t>
      </w:r>
    </w:p>
    <w:p w:rsidR="00E25763" w:rsidRDefault="00E25763" w:rsidP="00E25763">
      <w:pPr>
        <w:pStyle w:val="msonormalcxspmiddle"/>
        <w:numPr>
          <w:ilvl w:val="0"/>
          <w:numId w:val="30"/>
        </w:numPr>
        <w:ind w:left="851" w:firstLine="0"/>
        <w:contextualSpacing/>
        <w:jc w:val="both"/>
      </w:pPr>
      <w:r>
        <w:t>предприятия автосервиса,</w:t>
      </w:r>
    </w:p>
    <w:p w:rsidR="00E25763" w:rsidRDefault="00E25763" w:rsidP="00E25763">
      <w:pPr>
        <w:pStyle w:val="msonormalcxspmiddle"/>
        <w:numPr>
          <w:ilvl w:val="0"/>
          <w:numId w:val="30"/>
        </w:numPr>
        <w:ind w:left="851" w:firstLine="0"/>
        <w:contextualSpacing/>
        <w:jc w:val="both"/>
      </w:pPr>
      <w:r>
        <w:t>АЗС,</w:t>
      </w:r>
    </w:p>
    <w:p w:rsidR="00E25763" w:rsidRDefault="00E25763" w:rsidP="00E25763">
      <w:pPr>
        <w:pStyle w:val="msonormalcxspmiddle"/>
        <w:numPr>
          <w:ilvl w:val="0"/>
          <w:numId w:val="30"/>
        </w:numPr>
        <w:ind w:left="851" w:firstLine="0"/>
        <w:contextualSpacing/>
        <w:jc w:val="both"/>
      </w:pPr>
      <w:r>
        <w:t>АГЗС.</w:t>
      </w:r>
    </w:p>
    <w:p w:rsidR="00E25763" w:rsidRDefault="00E25763" w:rsidP="00E25763">
      <w:pPr>
        <w:spacing w:before="120" w:after="120"/>
        <w:jc w:val="both"/>
        <w:rPr>
          <w:b/>
          <w:bCs/>
          <w:u w:val="single"/>
        </w:rPr>
      </w:pPr>
      <w:r>
        <w:rPr>
          <w:bCs/>
        </w:rPr>
        <w:tab/>
      </w:r>
      <w:r>
        <w:rPr>
          <w:b/>
          <w:bCs/>
          <w:u w:val="single"/>
        </w:rPr>
        <w:t>Вспомогательные виды разрешенного использования:</w:t>
      </w:r>
    </w:p>
    <w:p w:rsidR="00E25763" w:rsidRDefault="00E25763" w:rsidP="00E25763">
      <w:pPr>
        <w:pStyle w:val="ListParagraph"/>
        <w:numPr>
          <w:ilvl w:val="0"/>
          <w:numId w:val="31"/>
        </w:numPr>
        <w:spacing w:after="0"/>
        <w:ind w:left="851" w:firstLine="0"/>
        <w:jc w:val="both"/>
        <w:rPr>
          <w:rFonts w:ascii="Times New Roman" w:hAnsi="Times New Roman"/>
          <w:sz w:val="24"/>
          <w:szCs w:val="24"/>
        </w:rPr>
      </w:pPr>
      <w:r>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E25763" w:rsidRDefault="00E25763" w:rsidP="00E25763">
      <w:pPr>
        <w:numPr>
          <w:ilvl w:val="0"/>
          <w:numId w:val="31"/>
        </w:numPr>
        <w:ind w:left="851" w:firstLine="0"/>
        <w:contextualSpacing/>
        <w:jc w:val="both"/>
      </w:pPr>
      <w:r>
        <w:t>административно-хозяйственные и общественные учреждения и организации локального значения,</w:t>
      </w:r>
    </w:p>
    <w:p w:rsidR="00E25763" w:rsidRDefault="00E25763" w:rsidP="00E25763">
      <w:pPr>
        <w:pStyle w:val="msonormalcxspmiddle"/>
        <w:numPr>
          <w:ilvl w:val="0"/>
          <w:numId w:val="31"/>
        </w:numPr>
        <w:ind w:left="851" w:firstLine="0"/>
        <w:contextualSpacing/>
        <w:jc w:val="both"/>
      </w:pPr>
      <w:r>
        <w:t>офисы и представительства,</w:t>
      </w:r>
    </w:p>
    <w:p w:rsidR="00E25763" w:rsidRDefault="00E25763" w:rsidP="00E25763">
      <w:pPr>
        <w:pStyle w:val="msonormalcxspmiddle"/>
        <w:numPr>
          <w:ilvl w:val="0"/>
          <w:numId w:val="31"/>
        </w:numPr>
        <w:ind w:left="851" w:firstLine="0"/>
        <w:contextualSpacing/>
        <w:jc w:val="both"/>
      </w:pPr>
      <w:r>
        <w:t xml:space="preserve">судебные и юридические органы, </w:t>
      </w:r>
    </w:p>
    <w:p w:rsidR="00E25763" w:rsidRDefault="00E25763" w:rsidP="00E25763">
      <w:pPr>
        <w:pStyle w:val="msonormalcxspmiddle"/>
        <w:numPr>
          <w:ilvl w:val="0"/>
          <w:numId w:val="31"/>
        </w:numPr>
        <w:ind w:left="851" w:firstLine="0"/>
        <w:contextualSpacing/>
        <w:jc w:val="both"/>
      </w:pPr>
      <w:r>
        <w:t>многофункциональные деловые и обслуживающие здания,</w:t>
      </w:r>
    </w:p>
    <w:p w:rsidR="00E25763" w:rsidRDefault="00E25763" w:rsidP="00E25763">
      <w:pPr>
        <w:pStyle w:val="msonormalcxspmiddle"/>
        <w:numPr>
          <w:ilvl w:val="0"/>
          <w:numId w:val="31"/>
        </w:numPr>
        <w:ind w:left="851" w:firstLine="0"/>
        <w:contextualSpacing/>
        <w:jc w:val="both"/>
      </w:pPr>
      <w:r>
        <w:t>кредитно-финансовые учреждения,</w:t>
      </w:r>
    </w:p>
    <w:p w:rsidR="00E25763" w:rsidRDefault="00E25763" w:rsidP="00E25763">
      <w:pPr>
        <w:pStyle w:val="msonormalcxspmiddle"/>
        <w:numPr>
          <w:ilvl w:val="0"/>
          <w:numId w:val="31"/>
        </w:numPr>
        <w:ind w:left="851" w:firstLine="0"/>
        <w:contextualSpacing/>
        <w:jc w:val="both"/>
      </w:pPr>
      <w: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E25763" w:rsidRDefault="00E25763" w:rsidP="00E25763">
      <w:pPr>
        <w:pStyle w:val="msonormalcxspmiddle"/>
        <w:numPr>
          <w:ilvl w:val="0"/>
          <w:numId w:val="31"/>
        </w:numPr>
        <w:ind w:left="851" w:firstLine="0"/>
        <w:contextualSpacing/>
        <w:jc w:val="both"/>
      </w:pPr>
      <w:r>
        <w:t>спортивно-оздоровительные сооружения для работников предприятий,</w:t>
      </w:r>
    </w:p>
    <w:p w:rsidR="00E25763" w:rsidRDefault="00E25763" w:rsidP="00E25763">
      <w:pPr>
        <w:pStyle w:val="msonormalcxspmiddle"/>
        <w:numPr>
          <w:ilvl w:val="0"/>
          <w:numId w:val="31"/>
        </w:numPr>
        <w:ind w:left="851" w:firstLine="0"/>
        <w:contextualSpacing/>
        <w:jc w:val="both"/>
      </w:pPr>
      <w:r>
        <w:t>проектные, научно-исследовательские  и изыскательские организации,</w:t>
      </w:r>
    </w:p>
    <w:p w:rsidR="00E25763" w:rsidRDefault="00E25763" w:rsidP="00E25763">
      <w:pPr>
        <w:pStyle w:val="msonormalcxspmiddle"/>
        <w:numPr>
          <w:ilvl w:val="0"/>
          <w:numId w:val="31"/>
        </w:numPr>
        <w:ind w:left="851" w:firstLine="0"/>
        <w:contextualSpacing/>
        <w:jc w:val="both"/>
      </w:pPr>
      <w:r>
        <w:t>конфессиональные объекты,</w:t>
      </w:r>
    </w:p>
    <w:p w:rsidR="00E25763" w:rsidRDefault="00E25763" w:rsidP="00E25763">
      <w:pPr>
        <w:pStyle w:val="msonormalcxspmiddle"/>
        <w:numPr>
          <w:ilvl w:val="0"/>
          <w:numId w:val="31"/>
        </w:numPr>
        <w:ind w:left="851" w:firstLine="0"/>
        <w:contextualSpacing/>
        <w:jc w:val="both"/>
      </w:pPr>
      <w:r>
        <w:t>пункты оказания первой медицинской помощи,</w:t>
      </w:r>
    </w:p>
    <w:p w:rsidR="00E25763" w:rsidRDefault="00E25763" w:rsidP="00E25763">
      <w:pPr>
        <w:pStyle w:val="msonormalcxspmiddle"/>
        <w:numPr>
          <w:ilvl w:val="0"/>
          <w:numId w:val="31"/>
        </w:numPr>
        <w:ind w:left="851" w:firstLine="0"/>
        <w:contextualSpacing/>
        <w:jc w:val="both"/>
      </w:pPr>
      <w:r>
        <w:t>предприятия, магазины оптовой и мелкооптовой торговли,</w:t>
      </w:r>
    </w:p>
    <w:p w:rsidR="00E25763" w:rsidRDefault="00E25763" w:rsidP="00E25763">
      <w:pPr>
        <w:pStyle w:val="msonormalcxspmiddle"/>
        <w:numPr>
          <w:ilvl w:val="0"/>
          <w:numId w:val="31"/>
        </w:numPr>
        <w:ind w:left="851" w:firstLine="0"/>
        <w:contextualSpacing/>
        <w:jc w:val="both"/>
      </w:pPr>
      <w:r>
        <w:t>рынки промышленных товаров,</w:t>
      </w:r>
    </w:p>
    <w:p w:rsidR="00E25763" w:rsidRDefault="00E25763" w:rsidP="00E25763">
      <w:pPr>
        <w:pStyle w:val="msonormalcxspmiddle"/>
        <w:numPr>
          <w:ilvl w:val="0"/>
          <w:numId w:val="31"/>
        </w:numPr>
        <w:ind w:left="851" w:firstLine="0"/>
        <w:contextualSpacing/>
        <w:jc w:val="both"/>
      </w:pPr>
      <w:r>
        <w:t>крупные торговые комплексы,</w:t>
      </w:r>
    </w:p>
    <w:p w:rsidR="00E25763" w:rsidRDefault="00E25763" w:rsidP="00E25763">
      <w:pPr>
        <w:pStyle w:val="msonormalcxspmiddle"/>
        <w:numPr>
          <w:ilvl w:val="0"/>
          <w:numId w:val="31"/>
        </w:numPr>
        <w:ind w:left="851" w:firstLine="0"/>
        <w:contextualSpacing/>
        <w:jc w:val="both"/>
      </w:pPr>
      <w:r>
        <w:t>торгово-выставочные комплексы,</w:t>
      </w:r>
    </w:p>
    <w:p w:rsidR="00E25763" w:rsidRDefault="00E25763" w:rsidP="00E25763">
      <w:pPr>
        <w:pStyle w:val="msonormalcxspmiddle"/>
        <w:numPr>
          <w:ilvl w:val="0"/>
          <w:numId w:val="31"/>
        </w:numPr>
        <w:ind w:left="851" w:firstLine="0"/>
        <w:contextualSpacing/>
        <w:jc w:val="both"/>
      </w:pPr>
      <w:r>
        <w:t>магазины,</w:t>
      </w:r>
    </w:p>
    <w:p w:rsidR="00E25763" w:rsidRDefault="00E25763" w:rsidP="00E25763">
      <w:pPr>
        <w:pStyle w:val="msonormalcxspmiddle"/>
        <w:numPr>
          <w:ilvl w:val="0"/>
          <w:numId w:val="31"/>
        </w:numPr>
        <w:ind w:left="851" w:firstLine="0"/>
        <w:contextualSpacing/>
        <w:jc w:val="both"/>
      </w:pPr>
      <w:r>
        <w:t>временные торговые объекты,</w:t>
      </w:r>
    </w:p>
    <w:p w:rsidR="00E25763" w:rsidRDefault="00E25763" w:rsidP="00E25763">
      <w:pPr>
        <w:pStyle w:val="msonormalcxspmiddle"/>
        <w:numPr>
          <w:ilvl w:val="0"/>
          <w:numId w:val="31"/>
        </w:numPr>
        <w:ind w:left="851" w:firstLine="0"/>
        <w:contextualSpacing/>
        <w:jc w:val="both"/>
      </w:pPr>
      <w:r>
        <w:t>предприятия общественного питания,</w:t>
      </w:r>
    </w:p>
    <w:p w:rsidR="00E25763" w:rsidRDefault="00E25763" w:rsidP="00E25763">
      <w:pPr>
        <w:pStyle w:val="msonormalcxspmiddle"/>
        <w:numPr>
          <w:ilvl w:val="0"/>
          <w:numId w:val="31"/>
        </w:numPr>
        <w:ind w:left="851" w:firstLine="0"/>
        <w:contextualSpacing/>
        <w:jc w:val="both"/>
      </w:pPr>
      <w:r>
        <w:t>объекты бытового обслуживания,</w:t>
      </w:r>
    </w:p>
    <w:p w:rsidR="00E25763" w:rsidRDefault="00E25763" w:rsidP="00E25763">
      <w:pPr>
        <w:pStyle w:val="msonormalcxspmiddle"/>
        <w:numPr>
          <w:ilvl w:val="0"/>
          <w:numId w:val="31"/>
        </w:numPr>
        <w:ind w:left="851" w:firstLine="0"/>
        <w:contextualSpacing/>
        <w:jc w:val="both"/>
      </w:pPr>
      <w:r>
        <w:t>учреждения жилищно-коммунального хозяйства,</w:t>
      </w:r>
    </w:p>
    <w:p w:rsidR="00E25763" w:rsidRDefault="00E25763" w:rsidP="00E25763">
      <w:pPr>
        <w:pStyle w:val="msonormalcxspmiddle"/>
        <w:numPr>
          <w:ilvl w:val="0"/>
          <w:numId w:val="31"/>
        </w:numPr>
        <w:ind w:left="851" w:firstLine="0"/>
        <w:contextualSpacing/>
        <w:jc w:val="both"/>
      </w:pPr>
      <w:r>
        <w:t>отдельно-стоящие УВД, РОВД, отделы ГИБДД, военные комиссариаты (районные и городские),</w:t>
      </w:r>
    </w:p>
    <w:p w:rsidR="00E25763" w:rsidRDefault="00E25763" w:rsidP="00E25763">
      <w:pPr>
        <w:pStyle w:val="msonormalcxspmiddle"/>
        <w:numPr>
          <w:ilvl w:val="0"/>
          <w:numId w:val="31"/>
        </w:numPr>
        <w:ind w:left="851" w:firstLine="0"/>
        <w:contextualSpacing/>
        <w:jc w:val="both"/>
      </w:pPr>
      <w:r>
        <w:lastRenderedPageBreak/>
        <w:t>отделения, участковые пункты полиции,</w:t>
      </w:r>
    </w:p>
    <w:p w:rsidR="00E25763" w:rsidRDefault="00E25763" w:rsidP="00E25763">
      <w:pPr>
        <w:pStyle w:val="msonormalcxspmiddle"/>
        <w:numPr>
          <w:ilvl w:val="0"/>
          <w:numId w:val="31"/>
        </w:numPr>
        <w:ind w:left="851" w:firstLine="0"/>
        <w:contextualSpacing/>
        <w:jc w:val="both"/>
      </w:pPr>
      <w:r>
        <w:t>пожарные части,</w:t>
      </w:r>
    </w:p>
    <w:p w:rsidR="00E25763" w:rsidRDefault="00E25763" w:rsidP="00E25763">
      <w:pPr>
        <w:pStyle w:val="msonormalcxspmiddle"/>
        <w:numPr>
          <w:ilvl w:val="0"/>
          <w:numId w:val="31"/>
        </w:numPr>
        <w:ind w:left="851" w:firstLine="0"/>
        <w:contextualSpacing/>
        <w:jc w:val="both"/>
      </w:pPr>
      <w:r>
        <w:t>ветлечебницы.</w:t>
      </w:r>
    </w:p>
    <w:p w:rsidR="00E25763" w:rsidRDefault="00E25763" w:rsidP="00E25763">
      <w:pPr>
        <w:spacing w:before="120" w:after="120"/>
        <w:ind w:firstLine="720"/>
        <w:jc w:val="both"/>
        <w:rPr>
          <w:b/>
          <w:bCs/>
          <w:u w:val="single"/>
        </w:rPr>
      </w:pPr>
      <w:r>
        <w:rPr>
          <w:b/>
          <w:bCs/>
          <w:u w:val="single"/>
        </w:rPr>
        <w:t>Условно разрешенные виды использования:</w:t>
      </w:r>
    </w:p>
    <w:p w:rsidR="00E25763" w:rsidRDefault="00E25763" w:rsidP="00E25763">
      <w:pPr>
        <w:pStyle w:val="ListParagraph"/>
        <w:numPr>
          <w:ilvl w:val="0"/>
          <w:numId w:val="32"/>
        </w:numPr>
        <w:spacing w:after="0"/>
        <w:ind w:left="851" w:firstLine="0"/>
        <w:jc w:val="both"/>
        <w:rPr>
          <w:rFonts w:ascii="Times New Roman" w:hAnsi="Times New Roman"/>
          <w:sz w:val="24"/>
          <w:szCs w:val="24"/>
        </w:rPr>
      </w:pPr>
      <w:r>
        <w:rPr>
          <w:rFonts w:ascii="Times New Roman" w:hAnsi="Times New Roman"/>
          <w:sz w:val="24"/>
          <w:szCs w:val="24"/>
        </w:rPr>
        <w:t>общежития, связанные с производством и образованием,</w:t>
      </w:r>
    </w:p>
    <w:p w:rsidR="00E25763" w:rsidRDefault="00E25763" w:rsidP="00E25763">
      <w:pPr>
        <w:numPr>
          <w:ilvl w:val="0"/>
          <w:numId w:val="32"/>
        </w:numPr>
        <w:ind w:left="851" w:firstLine="0"/>
        <w:contextualSpacing/>
        <w:jc w:val="both"/>
      </w:pPr>
      <w:r>
        <w:t>гостиницы;</w:t>
      </w:r>
    </w:p>
    <w:p w:rsidR="00E25763" w:rsidRDefault="00E25763" w:rsidP="00E25763">
      <w:pPr>
        <w:pStyle w:val="msonormalcxspmiddle"/>
        <w:numPr>
          <w:ilvl w:val="0"/>
          <w:numId w:val="32"/>
        </w:numPr>
        <w:ind w:left="851" w:firstLine="0"/>
        <w:contextualSpacing/>
        <w:jc w:val="both"/>
      </w:pPr>
      <w:r>
        <w:t>локальные очистные сооружения.</w:t>
      </w:r>
    </w:p>
    <w:p w:rsidR="00E25763" w:rsidRDefault="00E25763" w:rsidP="00E25763">
      <w:pPr>
        <w:pStyle w:val="msonormalcxspmiddle"/>
        <w:ind w:left="1440"/>
        <w:contextualSpacing/>
        <w:jc w:val="both"/>
        <w:rPr>
          <w:i/>
        </w:rPr>
      </w:pPr>
    </w:p>
    <w:p w:rsidR="00E25763" w:rsidRDefault="00E25763" w:rsidP="00E25763">
      <w:pPr>
        <w:rPr>
          <w:i/>
        </w:rPr>
      </w:pPr>
      <w:r>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П1(</w:t>
      </w:r>
      <w:r>
        <w:rPr>
          <w:i/>
          <w:lang w:val="en-US"/>
        </w:rPr>
        <w:t>V</w:t>
      </w:r>
      <w:r>
        <w:rPr>
          <w:i/>
        </w:rPr>
        <w:t>)  включают в себя:</w:t>
      </w:r>
    </w:p>
    <w:p w:rsidR="00E25763" w:rsidRDefault="00E25763" w:rsidP="00E25763">
      <w:pPr>
        <w:pStyle w:val="ListParagraph"/>
        <w:spacing w:after="0" w:line="240" w:lineRule="auto"/>
        <w:ind w:left="0" w:firstLine="709"/>
        <w:jc w:val="both"/>
        <w:rPr>
          <w:rFonts w:ascii="Times New Roman" w:hAnsi="Times New Roman"/>
          <w:i/>
          <w:sz w:val="24"/>
          <w:szCs w:val="24"/>
        </w:rPr>
      </w:pPr>
      <w:r>
        <w:rPr>
          <w:rFonts w:ascii="Times New Roman" w:hAnsi="Times New Roman"/>
          <w:i/>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25763" w:rsidRDefault="00E25763" w:rsidP="00E25763">
      <w:pPr>
        <w:ind w:firstLine="709"/>
        <w:jc w:val="both"/>
        <w:rPr>
          <w:i/>
        </w:rPr>
      </w:pPr>
      <w:r>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25763" w:rsidRDefault="00E25763" w:rsidP="00E25763">
      <w:pPr>
        <w:pStyle w:val="msonormalcxspmiddle"/>
        <w:ind w:firstLine="709"/>
        <w:jc w:val="both"/>
        <w:rPr>
          <w:i/>
        </w:rPr>
      </w:pPr>
      <w:r>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25763" w:rsidRDefault="00E25763" w:rsidP="00E25763">
      <w:pPr>
        <w:pStyle w:val="msonormalcxsplast"/>
        <w:ind w:firstLine="709"/>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E25763" w:rsidRDefault="00E25763" w:rsidP="00E25763">
      <w:pPr>
        <w:pStyle w:val="ListParagraph"/>
        <w:spacing w:after="0" w:line="240" w:lineRule="auto"/>
        <w:ind w:left="0" w:firstLine="709"/>
        <w:jc w:val="both"/>
        <w:rPr>
          <w:rFonts w:ascii="Times New Roman" w:hAnsi="Times New Roman"/>
          <w:sz w:val="24"/>
          <w:szCs w:val="24"/>
        </w:rPr>
      </w:pPr>
    </w:p>
    <w:p w:rsidR="00E25763" w:rsidRDefault="00E25763" w:rsidP="00E25763">
      <w:pPr>
        <w:ind w:firstLine="709"/>
        <w:jc w:val="both"/>
        <w:rPr>
          <w:bCs/>
          <w:i/>
        </w:rPr>
      </w:pPr>
      <w:r>
        <w:rPr>
          <w:bCs/>
          <w:i/>
        </w:rPr>
        <w:t>Примечания:</w:t>
      </w:r>
    </w:p>
    <w:p w:rsidR="00E25763" w:rsidRDefault="00E25763" w:rsidP="00E25763">
      <w:pPr>
        <w:ind w:firstLine="709"/>
        <w:jc w:val="both"/>
        <w:rPr>
          <w:bCs/>
          <w:i/>
        </w:rPr>
      </w:pPr>
      <w:r>
        <w:rPr>
          <w:bCs/>
          <w:i/>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25763" w:rsidRDefault="00E25763" w:rsidP="00E25763">
      <w:pPr>
        <w:ind w:firstLine="709"/>
        <w:jc w:val="both"/>
        <w:rPr>
          <w:bCs/>
          <w:i/>
        </w:rPr>
      </w:pPr>
      <w:r>
        <w:rPr>
          <w:bCs/>
          <w:i/>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25763" w:rsidRDefault="00E25763" w:rsidP="00E25763">
      <w:pPr>
        <w:ind w:firstLine="851"/>
        <w:jc w:val="both"/>
        <w:rPr>
          <w:b/>
          <w:u w:val="single"/>
        </w:rPr>
      </w:pPr>
    </w:p>
    <w:p w:rsidR="00E25763" w:rsidRDefault="00E25763" w:rsidP="00E25763">
      <w:pPr>
        <w:ind w:firstLine="709"/>
        <w:jc w:val="both"/>
        <w:rPr>
          <w:b/>
          <w:bCs/>
          <w:u w:val="single"/>
        </w:rPr>
      </w:pPr>
    </w:p>
    <w:p w:rsidR="00E25763" w:rsidRDefault="00E25763" w:rsidP="00E25763">
      <w:pPr>
        <w:ind w:firstLine="709"/>
        <w:jc w:val="both"/>
        <w:rPr>
          <w:b/>
          <w:bCs/>
          <w:u w:val="single"/>
        </w:rPr>
      </w:pPr>
      <w:r>
        <w:rPr>
          <w:b/>
          <w:bCs/>
          <w:u w:val="single"/>
        </w:rPr>
        <w:t>ПР-1. Зона зеленых насаждений, выполняющих санитарно-защитные функции</w:t>
      </w:r>
    </w:p>
    <w:p w:rsidR="00E25763" w:rsidRDefault="00E25763" w:rsidP="00E25763">
      <w:pPr>
        <w:ind w:firstLine="709"/>
        <w:jc w:val="both"/>
      </w:pPr>
      <w:r>
        <w:t>Зона предназначена для организации и благоустройства санитарно-защитных зон в соответствии с действующими нормативами.</w:t>
      </w:r>
    </w:p>
    <w:p w:rsidR="00E25763" w:rsidRDefault="00E25763" w:rsidP="00E25763">
      <w:pPr>
        <w:ind w:firstLine="709"/>
        <w:jc w:val="both"/>
        <w:rPr>
          <w:b/>
          <w:bCs/>
          <w:i/>
          <w:u w:val="single"/>
        </w:rPr>
      </w:pPr>
    </w:p>
    <w:p w:rsidR="00E25763" w:rsidRDefault="00E25763" w:rsidP="00E25763">
      <w:pPr>
        <w:ind w:firstLine="709"/>
        <w:jc w:val="both"/>
        <w:rPr>
          <w:b/>
          <w:bCs/>
          <w:i/>
          <w:u w:val="single"/>
        </w:rPr>
      </w:pPr>
      <w:r>
        <w:rPr>
          <w:b/>
          <w:bCs/>
          <w:i/>
          <w:u w:val="single"/>
        </w:rPr>
        <w:t>Основные виды разрешенного использования:</w:t>
      </w:r>
    </w:p>
    <w:p w:rsidR="00E25763" w:rsidRDefault="00E25763" w:rsidP="00E25763">
      <w:pPr>
        <w:ind w:firstLine="709"/>
        <w:jc w:val="both"/>
        <w:rPr>
          <w:b/>
          <w:bCs/>
          <w:i/>
          <w:u w:val="single"/>
        </w:rPr>
      </w:pPr>
    </w:p>
    <w:p w:rsidR="00E25763" w:rsidRDefault="00E25763" w:rsidP="00E25763">
      <w:pPr>
        <w:pStyle w:val="ListParagraph"/>
        <w:numPr>
          <w:ilvl w:val="0"/>
          <w:numId w:val="33"/>
        </w:numPr>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озеленение специального назначения.</w:t>
      </w:r>
    </w:p>
    <w:p w:rsidR="00E25763" w:rsidRDefault="00E25763" w:rsidP="00E25763">
      <w:pPr>
        <w:ind w:firstLine="709"/>
        <w:jc w:val="both"/>
        <w:rPr>
          <w:b/>
          <w:bCs/>
          <w:i/>
          <w:u w:val="single"/>
        </w:rPr>
      </w:pPr>
    </w:p>
    <w:p w:rsidR="00E25763" w:rsidRDefault="00E25763" w:rsidP="00E25763">
      <w:pPr>
        <w:ind w:firstLine="709"/>
        <w:jc w:val="both"/>
        <w:rPr>
          <w:b/>
          <w:bCs/>
          <w:i/>
          <w:u w:val="single"/>
        </w:rPr>
      </w:pPr>
      <w:r>
        <w:rPr>
          <w:b/>
          <w:bCs/>
          <w:i/>
          <w:u w:val="single"/>
        </w:rPr>
        <w:t>Вспомогательные виды разрешенного использования:</w:t>
      </w:r>
    </w:p>
    <w:p w:rsidR="00E25763" w:rsidRDefault="00E25763" w:rsidP="00E25763">
      <w:pPr>
        <w:pStyle w:val="ListParagraph"/>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E25763" w:rsidRDefault="00E25763" w:rsidP="00E25763">
      <w:pPr>
        <w:numPr>
          <w:ilvl w:val="0"/>
          <w:numId w:val="34"/>
        </w:numPr>
        <w:ind w:left="0" w:firstLine="851"/>
        <w:contextualSpacing/>
        <w:jc w:val="both"/>
      </w:pPr>
      <w:r>
        <w:t>антенны сотовой, радиорелейной, спутниковой связи;</w:t>
      </w:r>
    </w:p>
    <w:p w:rsidR="00E25763" w:rsidRDefault="00E25763" w:rsidP="00E25763">
      <w:pPr>
        <w:pStyle w:val="msonormalcxspmiddle"/>
        <w:numPr>
          <w:ilvl w:val="0"/>
          <w:numId w:val="34"/>
        </w:numPr>
        <w:ind w:left="0" w:firstLine="851"/>
        <w:contextualSpacing/>
        <w:jc w:val="both"/>
      </w:pPr>
      <w:r>
        <w:t>ЛОС.</w:t>
      </w:r>
    </w:p>
    <w:p w:rsidR="00E25763" w:rsidRDefault="00E25763" w:rsidP="00E25763">
      <w:pPr>
        <w:ind w:firstLine="709"/>
        <w:jc w:val="both"/>
        <w:rPr>
          <w:b/>
          <w:bCs/>
          <w:u w:val="single"/>
        </w:rPr>
      </w:pPr>
      <w:r>
        <w:rPr>
          <w:b/>
          <w:bCs/>
          <w:u w:val="single"/>
        </w:rPr>
        <w:t>Условно разрешенные виды использования:</w:t>
      </w:r>
    </w:p>
    <w:p w:rsidR="00E25763" w:rsidRDefault="00E25763" w:rsidP="00E25763">
      <w:pPr>
        <w:pStyle w:val="ListParagraph"/>
        <w:numPr>
          <w:ilvl w:val="0"/>
          <w:numId w:val="33"/>
        </w:numPr>
        <w:spacing w:line="240" w:lineRule="auto"/>
        <w:ind w:left="0" w:firstLine="851"/>
        <w:jc w:val="both"/>
        <w:rPr>
          <w:rFonts w:ascii="Times New Roman" w:hAnsi="Times New Roman"/>
          <w:sz w:val="24"/>
          <w:szCs w:val="24"/>
        </w:rPr>
      </w:pPr>
      <w:r>
        <w:rPr>
          <w:rFonts w:ascii="Times New Roman" w:hAnsi="Times New Roman"/>
          <w:sz w:val="24"/>
          <w:szCs w:val="24"/>
        </w:rPr>
        <w:t>сельскохозяйственные угодья для выращивания технических культур, не используемых для производства продуктов питания.</w:t>
      </w:r>
    </w:p>
    <w:p w:rsidR="00E25763" w:rsidRDefault="00E25763" w:rsidP="00E25763">
      <w:pPr>
        <w:ind w:firstLine="851"/>
        <w:jc w:val="both"/>
        <w:rPr>
          <w:i/>
        </w:rPr>
      </w:pPr>
    </w:p>
    <w:p w:rsidR="00E25763" w:rsidRDefault="00E25763" w:rsidP="00E25763">
      <w:pPr>
        <w:pStyle w:val="msonormalcxspmiddle"/>
        <w:ind w:firstLine="851"/>
        <w:jc w:val="both"/>
        <w:rPr>
          <w:i/>
        </w:rPr>
      </w:pPr>
      <w:r>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ПР-1 включают в себя:</w:t>
      </w:r>
    </w:p>
    <w:p w:rsidR="00E25763" w:rsidRDefault="00E25763" w:rsidP="00E25763">
      <w:pPr>
        <w:pStyle w:val="msonormalcxspmiddle"/>
        <w:ind w:firstLine="851"/>
        <w:jc w:val="both"/>
        <w:rPr>
          <w:i/>
        </w:rPr>
      </w:pPr>
      <w:r>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25763" w:rsidRDefault="00E25763" w:rsidP="00E25763">
      <w:pPr>
        <w:pStyle w:val="msonormalcxspmiddle"/>
        <w:ind w:firstLine="851"/>
        <w:jc w:val="both"/>
        <w:rPr>
          <w:i/>
        </w:rPr>
      </w:pPr>
      <w:r>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E25763" w:rsidRDefault="00E25763" w:rsidP="00E25763">
      <w:pPr>
        <w:pStyle w:val="msonormalcxspmiddle"/>
        <w:ind w:firstLine="851"/>
        <w:jc w:val="both"/>
        <w:rPr>
          <w:i/>
        </w:rPr>
      </w:pPr>
      <w:r>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25763" w:rsidRDefault="00E25763" w:rsidP="00E25763">
      <w:pPr>
        <w:pStyle w:val="msonormalcxspmiddle"/>
        <w:ind w:firstLine="851"/>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25763" w:rsidRDefault="00E25763" w:rsidP="00E25763">
      <w:pPr>
        <w:spacing w:before="240"/>
        <w:ind w:firstLine="709"/>
        <w:jc w:val="both"/>
        <w:rPr>
          <w:bCs/>
          <w:i/>
        </w:rPr>
      </w:pPr>
      <w:r>
        <w:rPr>
          <w:bCs/>
          <w:i/>
        </w:rPr>
        <w:t>Примечания:</w:t>
      </w:r>
    </w:p>
    <w:p w:rsidR="00E25763" w:rsidRDefault="00E25763" w:rsidP="00E25763">
      <w:pPr>
        <w:ind w:firstLine="709"/>
        <w:jc w:val="both"/>
        <w:rPr>
          <w:bCs/>
          <w:i/>
        </w:rPr>
      </w:pPr>
      <w:r>
        <w:rPr>
          <w:bCs/>
          <w:i/>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25763" w:rsidRDefault="00E25763" w:rsidP="00E25763">
      <w:pPr>
        <w:ind w:firstLine="709"/>
        <w:jc w:val="both"/>
        <w:rPr>
          <w:bCs/>
          <w:i/>
        </w:rPr>
      </w:pPr>
      <w:r>
        <w:rPr>
          <w:bCs/>
          <w:i/>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25763" w:rsidRDefault="00E25763" w:rsidP="00E25763">
      <w:pPr>
        <w:pStyle w:val="ListParagraph"/>
        <w:spacing w:after="0" w:line="240" w:lineRule="auto"/>
        <w:ind w:left="851"/>
        <w:jc w:val="both"/>
        <w:rPr>
          <w:rFonts w:ascii="Times New Roman" w:hAnsi="Times New Roman"/>
          <w:sz w:val="24"/>
          <w:szCs w:val="24"/>
        </w:rPr>
      </w:pPr>
    </w:p>
    <w:p w:rsidR="00E25763" w:rsidRDefault="00E25763" w:rsidP="00E25763">
      <w:pPr>
        <w:ind w:left="709"/>
        <w:contextualSpacing/>
        <w:jc w:val="both"/>
      </w:pPr>
    </w:p>
    <w:p w:rsidR="00E25763" w:rsidRDefault="00E25763" w:rsidP="00E25763">
      <w:pPr>
        <w:ind w:firstLine="709"/>
        <w:jc w:val="both"/>
        <w:rPr>
          <w:b/>
        </w:rPr>
      </w:pPr>
      <w:r>
        <w:rPr>
          <w:b/>
          <w:iCs/>
        </w:rPr>
        <w:lastRenderedPageBreak/>
        <w:t xml:space="preserve">Статья 45.4.  </w:t>
      </w:r>
      <w:r>
        <w:rPr>
          <w:b/>
        </w:rPr>
        <w:t>Градостроительные регламенты. Зоны сельскохозяйственного использования.</w:t>
      </w:r>
    </w:p>
    <w:p w:rsidR="00E25763" w:rsidRDefault="00E25763" w:rsidP="00E25763">
      <w:pPr>
        <w:ind w:firstLine="709"/>
        <w:jc w:val="both"/>
        <w:rPr>
          <w:b/>
        </w:rPr>
      </w:pPr>
    </w:p>
    <w:p w:rsidR="00E25763" w:rsidRDefault="00E25763" w:rsidP="00E25763">
      <w:pPr>
        <w:ind w:firstLine="709"/>
        <w:jc w:val="both"/>
        <w:rPr>
          <w:b/>
        </w:rPr>
      </w:pPr>
    </w:p>
    <w:p w:rsidR="00E25763" w:rsidRDefault="00E25763" w:rsidP="00E25763">
      <w:pPr>
        <w:ind w:firstLine="851"/>
        <w:rPr>
          <w:b/>
          <w:u w:val="single"/>
        </w:rPr>
      </w:pPr>
      <w:r>
        <w:rPr>
          <w:b/>
          <w:u w:val="single"/>
        </w:rPr>
        <w:t>СХ-1.  Зона с</w:t>
      </w:r>
      <w:r>
        <w:rPr>
          <w:b/>
          <w:bCs/>
          <w:u w:val="single"/>
        </w:rPr>
        <w:t>ельскохозяйственного назначения*</w:t>
      </w:r>
      <w:r>
        <w:rPr>
          <w:b/>
          <w:u w:val="single"/>
        </w:rPr>
        <w:t>.</w:t>
      </w:r>
    </w:p>
    <w:p w:rsidR="00E25763" w:rsidRDefault="00E25763" w:rsidP="00E25763">
      <w:pPr>
        <w:ind w:firstLine="851"/>
        <w:rPr>
          <w:i/>
        </w:rPr>
      </w:pPr>
      <w:r>
        <w:rPr>
          <w:i/>
        </w:rPr>
        <w:t>Зона СХ-1 предназначены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объекты обеспечивающие их инфраструктуру, предотвращение их занятия другими видами деятельности. Зона СХ-1 находится вне границ населённых пунктов на землях сельскохозяйственного назначения.</w:t>
      </w:r>
    </w:p>
    <w:p w:rsidR="00E25763" w:rsidRDefault="00E25763" w:rsidP="00E25763">
      <w:pPr>
        <w:ind w:firstLine="851"/>
        <w:rPr>
          <w:b/>
        </w:rPr>
      </w:pPr>
      <w:r>
        <w:rPr>
          <w:b/>
        </w:rPr>
        <w:t> </w:t>
      </w:r>
    </w:p>
    <w:p w:rsidR="00E25763" w:rsidRDefault="00E25763" w:rsidP="00E25763">
      <w:pPr>
        <w:pStyle w:val="msonormalcxspmiddle"/>
        <w:spacing w:after="0" w:afterAutospacing="0"/>
        <w:ind w:firstLine="709"/>
        <w:contextualSpacing/>
        <w:jc w:val="both"/>
        <w:rPr>
          <w:b/>
          <w:i/>
          <w:u w:val="single"/>
        </w:rPr>
      </w:pPr>
      <w:r>
        <w:rPr>
          <w:b/>
          <w:bCs/>
          <w:i/>
          <w:u w:val="single"/>
        </w:rPr>
        <w:t>Основные виды разрешённого использования:</w:t>
      </w:r>
    </w:p>
    <w:p w:rsidR="00E25763" w:rsidRDefault="00E25763" w:rsidP="00E25763">
      <w:pPr>
        <w:pStyle w:val="msonormalcxspmiddlecxspmiddle"/>
        <w:spacing w:after="0" w:afterAutospacing="0"/>
        <w:ind w:firstLine="709"/>
        <w:contextualSpacing/>
        <w:jc w:val="both"/>
      </w:pPr>
      <w:r>
        <w:t>–    пашни;</w:t>
      </w:r>
    </w:p>
    <w:p w:rsidR="00E25763" w:rsidRDefault="00E25763" w:rsidP="00E25763">
      <w:pPr>
        <w:pStyle w:val="msonormalcxspmiddlecxspmiddle"/>
        <w:spacing w:after="0" w:afterAutospacing="0"/>
        <w:ind w:firstLine="709"/>
        <w:contextualSpacing/>
        <w:jc w:val="both"/>
      </w:pPr>
      <w:r>
        <w:t>–    сенокосы;</w:t>
      </w:r>
    </w:p>
    <w:p w:rsidR="00E25763" w:rsidRDefault="00E25763" w:rsidP="00E25763">
      <w:pPr>
        <w:pStyle w:val="msonormalcxspmiddlecxspmiddle"/>
        <w:spacing w:after="0" w:afterAutospacing="0"/>
        <w:ind w:firstLine="709"/>
        <w:contextualSpacing/>
        <w:jc w:val="both"/>
      </w:pPr>
      <w:r>
        <w:t>–    луга, пастбища;</w:t>
      </w:r>
    </w:p>
    <w:p w:rsidR="00E25763" w:rsidRDefault="00E25763" w:rsidP="00E25763">
      <w:pPr>
        <w:pStyle w:val="msonormalcxspmiddlecxspmiddle"/>
        <w:spacing w:after="0" w:afterAutospacing="0"/>
        <w:ind w:firstLine="709"/>
        <w:contextualSpacing/>
        <w:jc w:val="both"/>
      </w:pPr>
      <w:r>
        <w:t>–    земли, занятые многолетними насаждениями (сады, ягодники);</w:t>
      </w:r>
    </w:p>
    <w:p w:rsidR="00E25763" w:rsidRDefault="00E25763" w:rsidP="00E25763">
      <w:pPr>
        <w:pStyle w:val="msonormalcxspmiddlecxspmiddle"/>
        <w:spacing w:after="0" w:afterAutospacing="0"/>
        <w:ind w:firstLine="709"/>
        <w:contextualSpacing/>
        <w:jc w:val="both"/>
      </w:pPr>
      <w:r>
        <w:t xml:space="preserve">–    </w:t>
      </w:r>
      <w:proofErr w:type="spellStart"/>
      <w:r>
        <w:t>неудобья</w:t>
      </w:r>
      <w:proofErr w:type="spellEnd"/>
      <w:r>
        <w:t>;</w:t>
      </w:r>
    </w:p>
    <w:p w:rsidR="00E25763" w:rsidRDefault="00E25763" w:rsidP="00E25763">
      <w:pPr>
        <w:pStyle w:val="msonormalcxspmiddlecxsplast"/>
        <w:spacing w:after="0" w:afterAutospacing="0"/>
        <w:ind w:firstLine="709"/>
        <w:contextualSpacing/>
        <w:jc w:val="both"/>
      </w:pPr>
      <w:r>
        <w:t>–    постройки, связанные с обслуживанием данной зоны;</w:t>
      </w:r>
    </w:p>
    <w:p w:rsidR="00E25763" w:rsidRDefault="00E25763" w:rsidP="00E25763">
      <w:pPr>
        <w:pStyle w:val="msonormalcxsplast"/>
        <w:spacing w:after="0" w:afterAutospacing="0"/>
        <w:ind w:firstLine="709"/>
        <w:contextualSpacing/>
        <w:jc w:val="both"/>
      </w:pPr>
      <w:r>
        <w:t>–    поля и участки для выращивания сельхозпродукции предоставленные гражданам;</w:t>
      </w:r>
    </w:p>
    <w:p w:rsidR="00E25763" w:rsidRDefault="00E25763" w:rsidP="00E25763">
      <w:pPr>
        <w:pStyle w:val="ListParagraph"/>
        <w:spacing w:after="0" w:line="240" w:lineRule="auto"/>
        <w:rPr>
          <w:rFonts w:ascii="Times New Roman" w:hAnsi="Times New Roman"/>
          <w:sz w:val="24"/>
          <w:szCs w:val="24"/>
        </w:rPr>
      </w:pPr>
      <w:r>
        <w:rPr>
          <w:rFonts w:ascii="Times New Roman" w:hAnsi="Times New Roman"/>
          <w:sz w:val="24"/>
          <w:szCs w:val="24"/>
        </w:rPr>
        <w:t>–    облесённые территории в  поймах  рек;</w:t>
      </w:r>
    </w:p>
    <w:p w:rsidR="00E25763" w:rsidRDefault="00E25763" w:rsidP="00E25763">
      <w:pPr>
        <w:ind w:firstLine="709"/>
        <w:jc w:val="both"/>
      </w:pPr>
      <w:r>
        <w:t>–    лесозащитные полосы.</w:t>
      </w:r>
    </w:p>
    <w:p w:rsidR="00E25763" w:rsidRDefault="00E25763" w:rsidP="00E25763">
      <w:pPr>
        <w:pStyle w:val="msonormalcxspmiddle"/>
        <w:spacing w:after="0" w:afterAutospacing="0"/>
        <w:ind w:firstLine="709"/>
        <w:contextualSpacing/>
        <w:jc w:val="both"/>
        <w:rPr>
          <w:b/>
        </w:rPr>
      </w:pPr>
      <w:r>
        <w:rPr>
          <w:b/>
        </w:rPr>
        <w:t> </w:t>
      </w:r>
    </w:p>
    <w:p w:rsidR="00E25763" w:rsidRDefault="00E25763" w:rsidP="00E25763">
      <w:pPr>
        <w:pStyle w:val="msonormalcxsplast"/>
        <w:spacing w:after="0" w:afterAutospacing="0"/>
        <w:ind w:firstLine="709"/>
        <w:contextualSpacing/>
        <w:jc w:val="both"/>
        <w:rPr>
          <w:b/>
          <w:i/>
          <w:u w:val="single"/>
        </w:rPr>
      </w:pPr>
      <w:r>
        <w:rPr>
          <w:b/>
          <w:bCs/>
          <w:i/>
          <w:u w:val="single"/>
        </w:rPr>
        <w:t>Вспомогательные виды разрешённого использования:</w:t>
      </w:r>
    </w:p>
    <w:p w:rsidR="00E25763" w:rsidRDefault="00E25763" w:rsidP="00E25763">
      <w:pPr>
        <w:pStyle w:val="ListParagraph"/>
        <w:spacing w:after="0" w:line="240" w:lineRule="auto"/>
        <w:rPr>
          <w:rFonts w:ascii="Times New Roman" w:hAnsi="Times New Roman"/>
          <w:sz w:val="24"/>
          <w:szCs w:val="24"/>
        </w:rPr>
      </w:pPr>
      <w:r>
        <w:rPr>
          <w:rFonts w:ascii="Times New Roman" w:hAnsi="Times New Roman"/>
          <w:sz w:val="24"/>
          <w:szCs w:val="24"/>
        </w:rPr>
        <w:t>–       постройки, связанные с обслуживанием данной зоны;</w:t>
      </w:r>
    </w:p>
    <w:p w:rsidR="00E25763" w:rsidRDefault="00E25763" w:rsidP="00E25763">
      <w:pPr>
        <w:ind w:firstLine="709"/>
        <w:jc w:val="both"/>
      </w:pPr>
      <w:r>
        <w:t xml:space="preserve"> –   коммуникации, необходимые для использования сельскохозяйственной зоны;</w:t>
      </w:r>
    </w:p>
    <w:p w:rsidR="00E25763" w:rsidRDefault="00E25763" w:rsidP="00E25763">
      <w:pPr>
        <w:pStyle w:val="msonormalcxspmiddle"/>
        <w:spacing w:after="0" w:afterAutospacing="0"/>
        <w:ind w:firstLine="709"/>
        <w:contextualSpacing/>
        <w:jc w:val="both"/>
      </w:pPr>
      <w:r>
        <w:t>–    заготовительные объекты;</w:t>
      </w:r>
    </w:p>
    <w:p w:rsidR="00E25763" w:rsidRDefault="00E25763" w:rsidP="00E25763">
      <w:pPr>
        <w:pStyle w:val="msonormalcxspmiddlecxspmiddle"/>
        <w:spacing w:after="0" w:afterAutospacing="0"/>
        <w:ind w:firstLine="709"/>
        <w:contextualSpacing/>
        <w:jc w:val="both"/>
      </w:pPr>
      <w:r>
        <w:t>–    временные парковки и стоянки автомобильного транспорта;</w:t>
      </w:r>
    </w:p>
    <w:p w:rsidR="00E25763" w:rsidRDefault="00E25763" w:rsidP="00E25763">
      <w:pPr>
        <w:pStyle w:val="msonormalcxspmiddlecxspmiddle"/>
        <w:spacing w:after="0" w:afterAutospacing="0"/>
        <w:ind w:firstLine="709"/>
        <w:contextualSpacing/>
        <w:jc w:val="both"/>
      </w:pPr>
      <w:r>
        <w:t>–    площадки для сбора мусора.</w:t>
      </w:r>
    </w:p>
    <w:p w:rsidR="00E25763" w:rsidRDefault="00E25763" w:rsidP="00E25763">
      <w:pPr>
        <w:pStyle w:val="msonormalcxspmiddlecxspmiddle"/>
        <w:spacing w:after="0" w:afterAutospacing="0"/>
        <w:ind w:firstLine="709"/>
        <w:contextualSpacing/>
        <w:jc w:val="both"/>
        <w:rPr>
          <w:b/>
        </w:rPr>
      </w:pPr>
      <w:r>
        <w:rPr>
          <w:b/>
        </w:rPr>
        <w:t> </w:t>
      </w:r>
    </w:p>
    <w:p w:rsidR="00E25763" w:rsidRDefault="00E25763" w:rsidP="00E25763">
      <w:pPr>
        <w:pStyle w:val="msonormalcxspmiddlecxspmiddle"/>
        <w:spacing w:after="0" w:afterAutospacing="0"/>
        <w:ind w:firstLine="709"/>
        <w:contextualSpacing/>
        <w:jc w:val="both"/>
        <w:rPr>
          <w:b/>
          <w:i/>
          <w:u w:val="single"/>
        </w:rPr>
      </w:pPr>
      <w:r>
        <w:rPr>
          <w:b/>
          <w:bCs/>
          <w:i/>
          <w:u w:val="single"/>
        </w:rPr>
        <w:t>Условно разрешённые виды использования:</w:t>
      </w:r>
    </w:p>
    <w:p w:rsidR="00E25763" w:rsidRDefault="00E25763" w:rsidP="00E25763">
      <w:pPr>
        <w:pStyle w:val="msonormalcxspmiddlecxspmiddle"/>
        <w:spacing w:after="0" w:afterAutospacing="0"/>
        <w:ind w:firstLine="709"/>
        <w:contextualSpacing/>
        <w:jc w:val="both"/>
      </w:pPr>
      <w:r>
        <w:rPr>
          <w:b/>
        </w:rPr>
        <w:t> </w:t>
      </w:r>
      <w:r>
        <w:t>–   животноводческие фермы;</w:t>
      </w:r>
    </w:p>
    <w:p w:rsidR="00E25763" w:rsidRDefault="00E25763" w:rsidP="00E25763">
      <w:pPr>
        <w:pStyle w:val="msonormalcxspmiddlecxspmiddle"/>
        <w:spacing w:after="0" w:afterAutospacing="0"/>
        <w:ind w:firstLine="709"/>
        <w:contextualSpacing/>
        <w:jc w:val="both"/>
      </w:pPr>
      <w:r>
        <w:t>–    личное подсобное хозяйство;</w:t>
      </w:r>
    </w:p>
    <w:p w:rsidR="00E25763" w:rsidRDefault="00E25763" w:rsidP="00E25763">
      <w:pPr>
        <w:pStyle w:val="msonormalcxspmiddlecxspmiddle"/>
        <w:spacing w:after="0" w:afterAutospacing="0"/>
        <w:ind w:firstLine="709"/>
        <w:contextualSpacing/>
        <w:jc w:val="both"/>
      </w:pPr>
      <w:r>
        <w:t>–    сельскохозяйственные предприятия;</w:t>
      </w:r>
    </w:p>
    <w:p w:rsidR="00E25763" w:rsidRDefault="00E25763" w:rsidP="00E25763">
      <w:pPr>
        <w:pStyle w:val="msonormalcxspmiddlecxspmiddle"/>
        <w:spacing w:after="0" w:afterAutospacing="0"/>
        <w:ind w:firstLine="709"/>
        <w:contextualSpacing/>
        <w:jc w:val="both"/>
      </w:pPr>
      <w:r>
        <w:t>–    торговые объекты;</w:t>
      </w:r>
    </w:p>
    <w:p w:rsidR="00E25763" w:rsidRDefault="00E25763" w:rsidP="00E25763">
      <w:pPr>
        <w:pStyle w:val="msonormalcxspmiddlecxsplast"/>
        <w:spacing w:after="0" w:afterAutospacing="0"/>
        <w:ind w:firstLine="709"/>
        <w:contextualSpacing/>
        <w:jc w:val="both"/>
      </w:pPr>
      <w:r>
        <w:t>–    пункты первой медицинской помощи;</w:t>
      </w:r>
    </w:p>
    <w:p w:rsidR="00E25763" w:rsidRDefault="00E25763" w:rsidP="00E25763">
      <w:pPr>
        <w:ind w:firstLine="709"/>
        <w:jc w:val="both"/>
      </w:pPr>
      <w:r>
        <w:t>–    автозаправочные станции;</w:t>
      </w:r>
    </w:p>
    <w:p w:rsidR="00E25763" w:rsidRDefault="00E25763" w:rsidP="00E25763">
      <w:pPr>
        <w:pStyle w:val="msonormalcxspmiddle"/>
        <w:spacing w:after="0" w:afterAutospacing="0"/>
        <w:ind w:firstLine="709"/>
        <w:contextualSpacing/>
        <w:jc w:val="both"/>
      </w:pPr>
      <w:r>
        <w:t>–    телекоммуникационные вышки;</w:t>
      </w:r>
    </w:p>
    <w:p w:rsidR="00E25763" w:rsidRDefault="00E25763" w:rsidP="00E25763">
      <w:pPr>
        <w:pStyle w:val="msonormalcxspmiddlecxspmiddle"/>
        <w:spacing w:after="0" w:afterAutospacing="0"/>
        <w:ind w:firstLine="709"/>
        <w:contextualSpacing/>
        <w:jc w:val="both"/>
      </w:pPr>
      <w:r>
        <w:t>–    ЛОС.</w:t>
      </w:r>
    </w:p>
    <w:p w:rsidR="00E25763" w:rsidRDefault="00E25763" w:rsidP="00E25763">
      <w:pPr>
        <w:pStyle w:val="msonormalcxspmiddlecxsplast"/>
        <w:spacing w:after="0" w:afterAutospacing="0"/>
        <w:ind w:firstLine="709"/>
        <w:contextualSpacing/>
        <w:jc w:val="both"/>
      </w:pPr>
    </w:p>
    <w:p w:rsidR="00E25763" w:rsidRDefault="00E25763" w:rsidP="00E25763">
      <w:pPr>
        <w:autoSpaceDE w:val="0"/>
        <w:autoSpaceDN w:val="0"/>
        <w:adjustRightInd w:val="0"/>
        <w:ind w:firstLine="709"/>
        <w:jc w:val="both"/>
        <w:rPr>
          <w:b/>
          <w:i/>
        </w:rPr>
      </w:pPr>
      <w:r>
        <w:rPr>
          <w:b/>
          <w:i/>
          <w:color w:val="000000"/>
          <w:szCs w:val="23"/>
          <w:lang w:eastAsia="en-US"/>
        </w:rPr>
        <w:lastRenderedPageBreak/>
        <w:t xml:space="preserve">*На </w:t>
      </w:r>
      <w:r>
        <w:rPr>
          <w:b/>
          <w:i/>
        </w:rPr>
        <w:t>земли сельскохозяйственных угодий в составе земель сельскохозяйственного назначения</w:t>
      </w:r>
      <w:r>
        <w:rPr>
          <w:b/>
          <w:i/>
          <w:color w:val="000000"/>
          <w:szCs w:val="23"/>
          <w:lang w:eastAsia="en-US"/>
        </w:rPr>
        <w:t xml:space="preserve"> градостроительные регламенты не устанавливаются</w:t>
      </w:r>
      <w:r>
        <w:rPr>
          <w:b/>
          <w:i/>
        </w:rPr>
        <w:t>.</w:t>
      </w:r>
    </w:p>
    <w:p w:rsidR="00E25763" w:rsidRDefault="00E25763" w:rsidP="00E25763">
      <w:pPr>
        <w:ind w:left="720"/>
        <w:rPr>
          <w:b/>
        </w:rPr>
      </w:pPr>
    </w:p>
    <w:p w:rsidR="00E25763" w:rsidRDefault="00E25763" w:rsidP="00E25763">
      <w:pPr>
        <w:pStyle w:val="ListParagraph"/>
        <w:spacing w:after="0" w:line="240" w:lineRule="auto"/>
        <w:ind w:left="0" w:firstLine="851"/>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СХ-1 включают в себя:</w:t>
      </w:r>
    </w:p>
    <w:p w:rsidR="00E25763" w:rsidRDefault="00E25763" w:rsidP="00E25763">
      <w:pPr>
        <w:ind w:firstLine="851"/>
        <w:jc w:val="both"/>
        <w:rPr>
          <w:i/>
        </w:rPr>
      </w:pPr>
      <w:r>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25763" w:rsidRDefault="00E25763" w:rsidP="00E25763">
      <w:pPr>
        <w:pStyle w:val="msonormalcxspmiddle"/>
        <w:ind w:firstLine="851"/>
        <w:jc w:val="both"/>
        <w:rPr>
          <w:i/>
        </w:rPr>
      </w:pPr>
      <w:r>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25763" w:rsidRDefault="00E25763" w:rsidP="00E25763">
      <w:pPr>
        <w:pStyle w:val="msonormalcxspmiddle"/>
        <w:ind w:firstLine="851"/>
        <w:jc w:val="both"/>
        <w:rPr>
          <w:i/>
        </w:rPr>
      </w:pPr>
      <w:r>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25763" w:rsidRDefault="00E25763" w:rsidP="00E25763">
      <w:pPr>
        <w:ind w:firstLine="709"/>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25763" w:rsidRDefault="00E25763" w:rsidP="00E25763">
      <w:pPr>
        <w:ind w:firstLine="709"/>
        <w:jc w:val="both"/>
        <w:rPr>
          <w:b/>
          <w:iCs/>
        </w:rPr>
      </w:pPr>
    </w:p>
    <w:p w:rsidR="00E25763" w:rsidRDefault="00E25763" w:rsidP="00E25763">
      <w:pPr>
        <w:ind w:firstLine="709"/>
        <w:jc w:val="both"/>
        <w:rPr>
          <w:b/>
          <w:iCs/>
        </w:rPr>
      </w:pPr>
    </w:p>
    <w:p w:rsidR="00E25763" w:rsidRDefault="00E25763" w:rsidP="00E25763">
      <w:pPr>
        <w:ind w:firstLine="851"/>
        <w:jc w:val="both"/>
        <w:rPr>
          <w:b/>
          <w:iCs/>
        </w:rPr>
      </w:pPr>
      <w:r>
        <w:rPr>
          <w:b/>
          <w:iCs/>
        </w:rPr>
        <w:t>Статья 45.5. Градостроительные  регламенты. Зоны инженерной и транспортной инфраструктур.</w:t>
      </w:r>
    </w:p>
    <w:p w:rsidR="00E25763" w:rsidRDefault="00E25763" w:rsidP="00E25763">
      <w:pPr>
        <w:ind w:firstLine="851"/>
        <w:jc w:val="both"/>
        <w:rPr>
          <w:b/>
          <w:bCs/>
          <w:iCs/>
          <w:u w:val="single"/>
        </w:rPr>
      </w:pPr>
    </w:p>
    <w:p w:rsidR="00E25763" w:rsidRDefault="00E25763" w:rsidP="00E25763">
      <w:pPr>
        <w:ind w:firstLine="851"/>
        <w:jc w:val="both"/>
        <w:rPr>
          <w:b/>
          <w:bCs/>
          <w:iCs/>
          <w:u w:val="single"/>
        </w:rPr>
      </w:pPr>
      <w:r>
        <w:rPr>
          <w:b/>
          <w:bCs/>
          <w:iCs/>
          <w:u w:val="single"/>
        </w:rPr>
        <w:t>Т-1.  Зона транспортной  инфраструктуры.</w:t>
      </w:r>
    </w:p>
    <w:p w:rsidR="00E25763" w:rsidRDefault="00E25763" w:rsidP="00E25763">
      <w:pPr>
        <w:ind w:firstLine="851"/>
        <w:jc w:val="both"/>
        <w:rPr>
          <w:b/>
          <w:bCs/>
          <w:iCs/>
          <w:u w:val="single"/>
        </w:rPr>
      </w:pPr>
    </w:p>
    <w:p w:rsidR="00E25763" w:rsidRDefault="00E25763" w:rsidP="00E25763">
      <w:pPr>
        <w:numPr>
          <w:ilvl w:val="12"/>
          <w:numId w:val="0"/>
        </w:numPr>
        <w:ind w:firstLine="709"/>
        <w:jc w:val="both"/>
        <w:rPr>
          <w:i/>
          <w:iCs/>
        </w:rPr>
      </w:pPr>
      <w:r>
        <w:rPr>
          <w:i/>
        </w:rPr>
        <w:t xml:space="preserve">Зона предназначена для размещения сооружений  и коммуникаций железно-дорожного и автомобильного транспорта, допускается </w:t>
      </w:r>
      <w:r>
        <w:rPr>
          <w:i/>
          <w:iCs/>
        </w:rPr>
        <w:t>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25763" w:rsidRDefault="00E25763" w:rsidP="00E25763">
      <w:pPr>
        <w:ind w:firstLine="709"/>
        <w:jc w:val="both"/>
        <w:rPr>
          <w:i/>
        </w:rPr>
      </w:pPr>
      <w:r>
        <w:rPr>
          <w:i/>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E25763" w:rsidRDefault="00E25763" w:rsidP="00E25763">
      <w:pPr>
        <w:spacing w:before="120" w:after="120"/>
        <w:ind w:firstLine="709"/>
        <w:jc w:val="both"/>
        <w:rPr>
          <w:b/>
          <w:bCs/>
          <w:i/>
          <w:u w:val="single"/>
        </w:rPr>
      </w:pPr>
      <w:r>
        <w:rPr>
          <w:b/>
          <w:bCs/>
          <w:i/>
          <w:u w:val="single"/>
        </w:rPr>
        <w:t>Основные виды разрешенного использования:</w:t>
      </w:r>
    </w:p>
    <w:p w:rsidR="00E25763" w:rsidRDefault="00E25763" w:rsidP="00E25763">
      <w:pPr>
        <w:pStyle w:val="nienie"/>
        <w:numPr>
          <w:ilvl w:val="0"/>
          <w:numId w:val="35"/>
        </w:numPr>
        <w:ind w:left="0" w:firstLine="709"/>
        <w:rPr>
          <w:rFonts w:ascii="Times New Roman" w:hAnsi="Times New Roman" w:cs="Times New Roman"/>
        </w:rPr>
      </w:pPr>
      <w:r>
        <w:rPr>
          <w:rFonts w:ascii="Times New Roman" w:hAnsi="Times New Roman" w:cs="Times New Roman"/>
        </w:rPr>
        <w:t>вокзалы, автостанции;</w:t>
      </w:r>
    </w:p>
    <w:p w:rsidR="00E25763" w:rsidRDefault="00E25763" w:rsidP="00E25763">
      <w:pPr>
        <w:pStyle w:val="ListParagraph"/>
        <w:numPr>
          <w:ilvl w:val="0"/>
          <w:numId w:val="36"/>
        </w:numPr>
        <w:spacing w:after="0" w:line="240" w:lineRule="auto"/>
        <w:ind w:left="0" w:firstLine="709"/>
        <w:jc w:val="both"/>
        <w:rPr>
          <w:rFonts w:ascii="Times New Roman" w:hAnsi="Times New Roman"/>
          <w:sz w:val="24"/>
          <w:szCs w:val="24"/>
        </w:rPr>
      </w:pPr>
      <w:r>
        <w:rPr>
          <w:rFonts w:ascii="Times New Roman" w:hAnsi="Times New Roman"/>
          <w:sz w:val="24"/>
          <w:szCs w:val="24"/>
        </w:rPr>
        <w:t>АЗС, АГЗС;</w:t>
      </w:r>
    </w:p>
    <w:p w:rsidR="00E25763" w:rsidRDefault="00E25763" w:rsidP="00E25763">
      <w:pPr>
        <w:pStyle w:val="nienie"/>
        <w:numPr>
          <w:ilvl w:val="0"/>
          <w:numId w:val="35"/>
        </w:numPr>
        <w:ind w:left="0" w:firstLine="709"/>
        <w:rPr>
          <w:rFonts w:ascii="Times New Roman" w:hAnsi="Times New Roman" w:cs="Times New Roman"/>
        </w:rPr>
      </w:pPr>
      <w:r>
        <w:rPr>
          <w:rFonts w:ascii="Times New Roman" w:hAnsi="Times New Roman" w:cs="Times New Roman"/>
        </w:rPr>
        <w:t>станции технического обслуживания автомобилей, авторемонтные предприятия;</w:t>
      </w:r>
    </w:p>
    <w:p w:rsidR="00E25763" w:rsidRDefault="00E25763" w:rsidP="00E25763">
      <w:pPr>
        <w:pStyle w:val="nienie"/>
        <w:numPr>
          <w:ilvl w:val="0"/>
          <w:numId w:val="35"/>
        </w:numPr>
        <w:ind w:left="0" w:firstLine="709"/>
        <w:rPr>
          <w:rFonts w:ascii="Times New Roman" w:hAnsi="Times New Roman" w:cs="Times New Roman"/>
        </w:rPr>
      </w:pPr>
      <w:r>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25763" w:rsidRDefault="00E25763" w:rsidP="00E25763">
      <w:pPr>
        <w:pStyle w:val="nienie"/>
        <w:numPr>
          <w:ilvl w:val="0"/>
          <w:numId w:val="35"/>
        </w:numPr>
        <w:ind w:left="0" w:firstLine="709"/>
        <w:rPr>
          <w:rFonts w:ascii="Times New Roman" w:hAnsi="Times New Roman" w:cs="Times New Roman"/>
        </w:rPr>
      </w:pPr>
      <w:r>
        <w:rPr>
          <w:rFonts w:ascii="Times New Roman" w:hAnsi="Times New Roman" w:cs="Times New Roman"/>
        </w:rPr>
        <w:t>объекты технического и инженерного обеспечения предприятий;</w:t>
      </w:r>
    </w:p>
    <w:p w:rsidR="00E25763" w:rsidRDefault="00E25763" w:rsidP="00E25763">
      <w:pPr>
        <w:pStyle w:val="nienie"/>
        <w:numPr>
          <w:ilvl w:val="0"/>
          <w:numId w:val="35"/>
        </w:numPr>
        <w:ind w:left="0" w:firstLine="709"/>
        <w:rPr>
          <w:rFonts w:ascii="Times New Roman" w:hAnsi="Times New Roman" w:cs="Times New Roman"/>
        </w:rPr>
      </w:pPr>
      <w:r>
        <w:rPr>
          <w:rFonts w:ascii="Times New Roman" w:hAnsi="Times New Roman" w:cs="Times New Roman"/>
        </w:rPr>
        <w:t xml:space="preserve">санитарно-технические сооружения и установки коммунального назначения; </w:t>
      </w:r>
    </w:p>
    <w:p w:rsidR="00E25763" w:rsidRDefault="00E25763" w:rsidP="00E25763">
      <w:pPr>
        <w:pStyle w:val="nienie"/>
        <w:numPr>
          <w:ilvl w:val="0"/>
          <w:numId w:val="35"/>
        </w:numPr>
        <w:ind w:left="0" w:firstLine="709"/>
        <w:rPr>
          <w:rFonts w:ascii="Times New Roman" w:hAnsi="Times New Roman" w:cs="Times New Roman"/>
        </w:rPr>
      </w:pPr>
      <w:r>
        <w:rPr>
          <w:rFonts w:ascii="Times New Roman" w:hAnsi="Times New Roman" w:cs="Times New Roman"/>
        </w:rPr>
        <w:t>антенны сотовой, радиорелейной, спутниковой связи.</w:t>
      </w:r>
    </w:p>
    <w:p w:rsidR="00E25763" w:rsidRDefault="00E25763" w:rsidP="00E25763">
      <w:pPr>
        <w:pStyle w:val="ListParagraph"/>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размещение объектов дорожного сервиса;</w:t>
      </w:r>
    </w:p>
    <w:p w:rsidR="00E25763" w:rsidRDefault="00E25763" w:rsidP="00E25763">
      <w:pPr>
        <w:numPr>
          <w:ilvl w:val="0"/>
          <w:numId w:val="35"/>
        </w:numPr>
        <w:ind w:left="0" w:firstLine="709"/>
        <w:contextualSpacing/>
        <w:jc w:val="both"/>
      </w:pPr>
      <w:r>
        <w:t>сооружения и коммуникации транспортной инфраструктуры;</w:t>
      </w:r>
    </w:p>
    <w:p w:rsidR="00E25763" w:rsidRDefault="00E25763" w:rsidP="00E25763">
      <w:pPr>
        <w:numPr>
          <w:ilvl w:val="0"/>
          <w:numId w:val="35"/>
        </w:numPr>
        <w:ind w:left="0" w:firstLine="709"/>
        <w:contextualSpacing/>
        <w:jc w:val="both"/>
      </w:pPr>
      <w:r>
        <w:t>гостиницы.</w:t>
      </w:r>
    </w:p>
    <w:p w:rsidR="00E25763" w:rsidRDefault="00E25763" w:rsidP="00E25763">
      <w:pPr>
        <w:spacing w:before="120" w:after="120"/>
        <w:ind w:firstLine="709"/>
        <w:jc w:val="both"/>
        <w:rPr>
          <w:b/>
          <w:bCs/>
          <w:i/>
          <w:u w:val="single"/>
        </w:rPr>
      </w:pPr>
      <w:r>
        <w:rPr>
          <w:b/>
          <w:bCs/>
          <w:i/>
          <w:u w:val="single"/>
        </w:rPr>
        <w:t>Вспомогательные виды разрешенного использования:</w:t>
      </w:r>
    </w:p>
    <w:p w:rsidR="00E25763" w:rsidRDefault="00E25763" w:rsidP="00E25763">
      <w:pPr>
        <w:pStyle w:val="ListParagraph"/>
        <w:numPr>
          <w:ilvl w:val="0"/>
          <w:numId w:val="36"/>
        </w:numPr>
        <w:spacing w:after="0" w:line="240" w:lineRule="auto"/>
        <w:ind w:left="0" w:firstLine="709"/>
        <w:jc w:val="both"/>
        <w:rPr>
          <w:rFonts w:ascii="Times New Roman" w:hAnsi="Times New Roman"/>
          <w:sz w:val="24"/>
          <w:szCs w:val="24"/>
        </w:rPr>
      </w:pPr>
      <w:r>
        <w:rPr>
          <w:rFonts w:ascii="Times New Roman" w:hAnsi="Times New Roman"/>
          <w:sz w:val="24"/>
          <w:szCs w:val="24"/>
        </w:rPr>
        <w:t>временные торговые объекты;</w:t>
      </w:r>
    </w:p>
    <w:p w:rsidR="00E25763" w:rsidRDefault="00E25763" w:rsidP="00E25763">
      <w:pPr>
        <w:numPr>
          <w:ilvl w:val="0"/>
          <w:numId w:val="36"/>
        </w:numPr>
        <w:ind w:left="0" w:firstLine="709"/>
        <w:contextualSpacing/>
        <w:jc w:val="both"/>
      </w:pPr>
      <w:r>
        <w:t>магазины, торговые павильоны;</w:t>
      </w:r>
    </w:p>
    <w:p w:rsidR="00E25763" w:rsidRDefault="00E25763" w:rsidP="00E25763">
      <w:pPr>
        <w:numPr>
          <w:ilvl w:val="0"/>
          <w:numId w:val="36"/>
        </w:numPr>
        <w:ind w:left="0" w:firstLine="709"/>
        <w:contextualSpacing/>
        <w:jc w:val="both"/>
      </w:pPr>
      <w:r>
        <w:t>киоски, лоточная торговля, павильоны розничной торговли;</w:t>
      </w:r>
    </w:p>
    <w:p w:rsidR="00E25763" w:rsidRDefault="00E25763" w:rsidP="00E25763">
      <w:pPr>
        <w:numPr>
          <w:ilvl w:val="0"/>
          <w:numId w:val="36"/>
        </w:numPr>
        <w:ind w:left="0" w:firstLine="709"/>
        <w:contextualSpacing/>
        <w:jc w:val="both"/>
      </w:pPr>
      <w:r>
        <w:t>автостоянки для временного хранения грузовых автомобилей;</w:t>
      </w:r>
    </w:p>
    <w:p w:rsidR="00E25763" w:rsidRDefault="00E25763" w:rsidP="00E25763">
      <w:pPr>
        <w:numPr>
          <w:ilvl w:val="0"/>
          <w:numId w:val="36"/>
        </w:numPr>
        <w:ind w:left="0" w:firstLine="709"/>
        <w:contextualSpacing/>
        <w:jc w:val="both"/>
      </w:pPr>
      <w:r>
        <w:t>элементы благоустройства.</w:t>
      </w:r>
    </w:p>
    <w:p w:rsidR="00E25763" w:rsidRDefault="00E25763" w:rsidP="00E25763">
      <w:pPr>
        <w:spacing w:before="120" w:after="120"/>
        <w:ind w:firstLine="709"/>
        <w:jc w:val="both"/>
        <w:rPr>
          <w:b/>
          <w:bCs/>
          <w:i/>
          <w:u w:val="single"/>
        </w:rPr>
      </w:pPr>
      <w:r>
        <w:rPr>
          <w:b/>
          <w:bCs/>
          <w:i/>
          <w:u w:val="single"/>
        </w:rPr>
        <w:t>Условно разрешенные виды использования:</w:t>
      </w:r>
    </w:p>
    <w:p w:rsidR="00E25763" w:rsidRDefault="00E25763" w:rsidP="00E25763">
      <w:pPr>
        <w:pStyle w:val="nienie"/>
        <w:numPr>
          <w:ilvl w:val="0"/>
          <w:numId w:val="37"/>
        </w:numPr>
        <w:tabs>
          <w:tab w:val="num" w:pos="426"/>
        </w:tabs>
        <w:ind w:left="0" w:firstLine="709"/>
        <w:rPr>
          <w:rFonts w:ascii="Times New Roman" w:hAnsi="Times New Roman" w:cs="Times New Roman"/>
        </w:rPr>
      </w:pPr>
      <w:r>
        <w:rPr>
          <w:rFonts w:ascii="Times New Roman" w:hAnsi="Times New Roman" w:cs="Times New Roman"/>
        </w:rPr>
        <w:t>предприятия общественного питания (кафе, столовые, буфеты);</w:t>
      </w:r>
    </w:p>
    <w:p w:rsidR="00E25763" w:rsidRDefault="00E25763" w:rsidP="00E25763">
      <w:pPr>
        <w:pStyle w:val="nienie"/>
        <w:numPr>
          <w:ilvl w:val="0"/>
          <w:numId w:val="37"/>
        </w:numPr>
        <w:tabs>
          <w:tab w:val="num" w:pos="426"/>
        </w:tabs>
        <w:ind w:left="0" w:firstLine="709"/>
        <w:rPr>
          <w:rFonts w:ascii="Times New Roman" w:hAnsi="Times New Roman" w:cs="Times New Roman"/>
        </w:rPr>
      </w:pPr>
      <w:r>
        <w:rPr>
          <w:rFonts w:ascii="Times New Roman" w:hAnsi="Times New Roman" w:cs="Times New Roman"/>
        </w:rPr>
        <w:t>аптеки;</w:t>
      </w:r>
    </w:p>
    <w:p w:rsidR="00E25763" w:rsidRDefault="00E25763" w:rsidP="00E25763">
      <w:pPr>
        <w:pStyle w:val="nienie"/>
        <w:numPr>
          <w:ilvl w:val="0"/>
          <w:numId w:val="37"/>
        </w:numPr>
        <w:tabs>
          <w:tab w:val="num" w:pos="426"/>
        </w:tabs>
        <w:ind w:left="0" w:firstLine="709"/>
        <w:rPr>
          <w:rFonts w:ascii="Times New Roman" w:hAnsi="Times New Roman" w:cs="Times New Roman"/>
        </w:rPr>
      </w:pPr>
      <w:r>
        <w:rPr>
          <w:rFonts w:ascii="Times New Roman" w:hAnsi="Times New Roman" w:cs="Times New Roman"/>
        </w:rPr>
        <w:t>питомники растений для озеленения промышленных территорий и санитарно-защитных зон;</w:t>
      </w:r>
    </w:p>
    <w:p w:rsidR="00E25763" w:rsidRDefault="00E25763" w:rsidP="00E25763">
      <w:pPr>
        <w:pStyle w:val="nienie"/>
        <w:numPr>
          <w:ilvl w:val="0"/>
          <w:numId w:val="37"/>
        </w:numPr>
        <w:tabs>
          <w:tab w:val="num" w:pos="426"/>
        </w:tabs>
        <w:ind w:left="0" w:firstLine="709"/>
        <w:rPr>
          <w:rFonts w:ascii="Times New Roman" w:hAnsi="Times New Roman" w:cs="Times New Roman"/>
        </w:rPr>
      </w:pPr>
      <w:r>
        <w:rPr>
          <w:rFonts w:ascii="Times New Roman" w:hAnsi="Times New Roman" w:cs="Times New Roman"/>
        </w:rPr>
        <w:t>антенны сотовой, радиорелейной, спутниковой связи.</w:t>
      </w:r>
    </w:p>
    <w:p w:rsidR="00E25763" w:rsidRDefault="00E25763" w:rsidP="00E25763">
      <w:pPr>
        <w:pStyle w:val="nienie"/>
        <w:ind w:firstLine="0"/>
        <w:rPr>
          <w:rFonts w:ascii="Times New Roman" w:hAnsi="Times New Roman" w:cs="Times New Roman"/>
        </w:rPr>
      </w:pPr>
    </w:p>
    <w:p w:rsidR="00E25763" w:rsidRDefault="00E25763" w:rsidP="00E25763">
      <w:pPr>
        <w:pStyle w:val="ListParagraph"/>
        <w:spacing w:after="0" w:line="240" w:lineRule="auto"/>
        <w:ind w:left="0" w:firstLine="851"/>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Т-1 включают в себя:</w:t>
      </w:r>
    </w:p>
    <w:p w:rsidR="00E25763" w:rsidRDefault="00E25763" w:rsidP="00E25763">
      <w:pPr>
        <w:ind w:firstLine="851"/>
        <w:jc w:val="both"/>
        <w:rPr>
          <w:i/>
        </w:rPr>
      </w:pPr>
      <w:r>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25763" w:rsidRDefault="00E25763" w:rsidP="00E25763">
      <w:pPr>
        <w:pStyle w:val="msonormalcxspmiddle"/>
        <w:ind w:firstLine="851"/>
        <w:jc w:val="both"/>
        <w:rPr>
          <w:i/>
        </w:rPr>
      </w:pPr>
      <w:r>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25763" w:rsidRDefault="00E25763" w:rsidP="00E25763">
      <w:pPr>
        <w:pStyle w:val="msonormalcxspmiddle"/>
        <w:ind w:firstLine="851"/>
        <w:jc w:val="both"/>
        <w:rPr>
          <w:i/>
        </w:rPr>
      </w:pPr>
      <w:r>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25763" w:rsidRDefault="00E25763" w:rsidP="00E25763">
      <w:pPr>
        <w:pStyle w:val="msonormalcxspmiddle"/>
        <w:ind w:firstLine="851"/>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25763" w:rsidRDefault="00E25763" w:rsidP="00E25763">
      <w:pPr>
        <w:ind w:firstLine="709"/>
        <w:jc w:val="both"/>
        <w:rPr>
          <w:b/>
          <w:iCs/>
        </w:rPr>
      </w:pPr>
    </w:p>
    <w:p w:rsidR="00E25763" w:rsidRDefault="00E25763" w:rsidP="00E25763">
      <w:pPr>
        <w:ind w:firstLine="709"/>
        <w:jc w:val="both"/>
        <w:rPr>
          <w:b/>
          <w:iCs/>
        </w:rPr>
      </w:pPr>
    </w:p>
    <w:p w:rsidR="00E25763" w:rsidRDefault="00E25763" w:rsidP="00E25763">
      <w:pPr>
        <w:ind w:firstLine="709"/>
        <w:jc w:val="both"/>
        <w:rPr>
          <w:b/>
          <w:iCs/>
        </w:rPr>
      </w:pPr>
      <w:r>
        <w:rPr>
          <w:b/>
          <w:iCs/>
        </w:rPr>
        <w:t>Статья 45.6.  Градостроительные регламенты. Рекреационные зоны.</w:t>
      </w:r>
    </w:p>
    <w:p w:rsidR="00E25763" w:rsidRDefault="00E25763" w:rsidP="00E25763">
      <w:pPr>
        <w:ind w:firstLine="709"/>
        <w:jc w:val="both"/>
        <w:rPr>
          <w:b/>
          <w:iCs/>
        </w:rPr>
      </w:pPr>
    </w:p>
    <w:p w:rsidR="00E25763" w:rsidRDefault="00E25763" w:rsidP="00E25763">
      <w:pPr>
        <w:ind w:firstLine="709"/>
        <w:jc w:val="both"/>
        <w:rPr>
          <w:b/>
          <w:bCs/>
          <w:u w:val="single"/>
        </w:rPr>
      </w:pPr>
      <w:r>
        <w:rPr>
          <w:b/>
          <w:bCs/>
          <w:u w:val="single"/>
        </w:rPr>
        <w:t>Р-1.  Рекреационная зона.</w:t>
      </w:r>
    </w:p>
    <w:p w:rsidR="00E25763" w:rsidRDefault="00E25763" w:rsidP="00E25763">
      <w:pPr>
        <w:ind w:firstLine="709"/>
        <w:jc w:val="both"/>
      </w:pPr>
      <w: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E25763" w:rsidRDefault="00E25763" w:rsidP="00E25763">
      <w:pPr>
        <w:ind w:firstLine="709"/>
        <w:jc w:val="both"/>
      </w:pPr>
      <w:r>
        <w:t xml:space="preserve">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w:t>
      </w:r>
      <w:r>
        <w:lastRenderedPageBreak/>
        <w:t>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E25763" w:rsidRDefault="00E25763" w:rsidP="00E25763">
      <w:pPr>
        <w:pStyle w:val="Iniiaiieoaenonionooiii2"/>
        <w:ind w:firstLine="709"/>
        <w:rPr>
          <w:rFonts w:ascii="Times New Roman" w:hAnsi="Times New Roman"/>
          <w:iCs/>
          <w:sz w:val="24"/>
          <w:szCs w:val="24"/>
        </w:rPr>
      </w:pPr>
      <w:r>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E25763" w:rsidRDefault="00E25763" w:rsidP="00E25763">
      <w:pPr>
        <w:ind w:firstLine="709"/>
        <w:jc w:val="both"/>
        <w:rPr>
          <w:b/>
          <w:bCs/>
          <w:u w:val="single"/>
        </w:rPr>
      </w:pPr>
    </w:p>
    <w:p w:rsidR="00E25763" w:rsidRDefault="00E25763" w:rsidP="00E25763">
      <w:pPr>
        <w:ind w:firstLine="709"/>
        <w:jc w:val="both"/>
        <w:rPr>
          <w:b/>
          <w:bCs/>
          <w:u w:val="single"/>
        </w:rPr>
      </w:pPr>
      <w:r>
        <w:rPr>
          <w:b/>
          <w:bCs/>
          <w:i/>
          <w:u w:val="single"/>
        </w:rPr>
        <w:t>Основные виды разрешенного использования</w:t>
      </w:r>
      <w:r>
        <w:rPr>
          <w:b/>
          <w:bCs/>
          <w:u w:val="single"/>
        </w:rPr>
        <w:t>:</w:t>
      </w:r>
    </w:p>
    <w:p w:rsidR="00E25763" w:rsidRDefault="00E25763" w:rsidP="00E25763">
      <w:pPr>
        <w:pStyle w:val="ListParagraph"/>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парки;</w:t>
      </w:r>
    </w:p>
    <w:p w:rsidR="00E25763" w:rsidRDefault="00E25763" w:rsidP="00E25763">
      <w:pPr>
        <w:numPr>
          <w:ilvl w:val="0"/>
          <w:numId w:val="38"/>
        </w:numPr>
        <w:ind w:left="0" w:firstLine="709"/>
        <w:contextualSpacing/>
        <w:jc w:val="both"/>
      </w:pPr>
      <w:r>
        <w:t>набережные;</w:t>
      </w:r>
    </w:p>
    <w:p w:rsidR="00E25763" w:rsidRDefault="00E25763" w:rsidP="00E25763">
      <w:pPr>
        <w:numPr>
          <w:ilvl w:val="0"/>
          <w:numId w:val="38"/>
        </w:numPr>
        <w:ind w:left="0" w:firstLine="709"/>
        <w:contextualSpacing/>
        <w:jc w:val="both"/>
      </w:pPr>
      <w:r>
        <w:t>скверы, сады, бульвары;</w:t>
      </w:r>
    </w:p>
    <w:p w:rsidR="00E25763" w:rsidRDefault="00E25763" w:rsidP="00E25763">
      <w:pPr>
        <w:numPr>
          <w:ilvl w:val="0"/>
          <w:numId w:val="38"/>
        </w:numPr>
        <w:ind w:left="0" w:firstLine="709"/>
        <w:contextualSpacing/>
        <w:jc w:val="both"/>
      </w:pPr>
      <w:r>
        <w:t>регулируемая рубка деревьев;</w:t>
      </w:r>
    </w:p>
    <w:p w:rsidR="00E25763" w:rsidRDefault="00E25763" w:rsidP="00E25763">
      <w:pPr>
        <w:numPr>
          <w:ilvl w:val="0"/>
          <w:numId w:val="38"/>
        </w:numPr>
        <w:ind w:left="0" w:firstLine="709"/>
        <w:contextualSpacing/>
        <w:jc w:val="both"/>
      </w:pPr>
      <w:r>
        <w:t>вспомогательные строения и инфраструктура для отдыха: бассейны, фонтаны, малые архитектурные формы;</w:t>
      </w:r>
    </w:p>
    <w:p w:rsidR="00E25763" w:rsidRDefault="00E25763" w:rsidP="00E25763">
      <w:pPr>
        <w:numPr>
          <w:ilvl w:val="0"/>
          <w:numId w:val="38"/>
        </w:numPr>
        <w:ind w:left="0" w:firstLine="709"/>
        <w:contextualSpacing/>
        <w:jc w:val="both"/>
      </w:pPr>
      <w:r>
        <w:t>игровые детские площадки;</w:t>
      </w:r>
    </w:p>
    <w:p w:rsidR="00E25763" w:rsidRDefault="00E25763" w:rsidP="00E25763">
      <w:pPr>
        <w:numPr>
          <w:ilvl w:val="0"/>
          <w:numId w:val="39"/>
        </w:numPr>
        <w:ind w:left="0" w:firstLine="709"/>
        <w:contextualSpacing/>
        <w:jc w:val="both"/>
      </w:pPr>
      <w:r>
        <w:t>спортивно-зрелищные сооружения;</w:t>
      </w:r>
    </w:p>
    <w:p w:rsidR="00E25763" w:rsidRDefault="00E25763" w:rsidP="00E25763">
      <w:pPr>
        <w:numPr>
          <w:ilvl w:val="0"/>
          <w:numId w:val="39"/>
        </w:numPr>
        <w:ind w:left="0" w:firstLine="709"/>
        <w:contextualSpacing/>
        <w:jc w:val="both"/>
      </w:pPr>
      <w:r>
        <w:t>физкультурно-оздоровительные сооружения открытого типа с проведением спортивных игр со стационарными трибунами вместимостью до 100 мест;</w:t>
      </w:r>
    </w:p>
    <w:p w:rsidR="00E25763" w:rsidRDefault="00E25763" w:rsidP="00E25763">
      <w:pPr>
        <w:numPr>
          <w:ilvl w:val="0"/>
          <w:numId w:val="40"/>
        </w:numPr>
        <w:ind w:left="0" w:firstLine="709"/>
        <w:contextualSpacing/>
        <w:jc w:val="both"/>
      </w:pPr>
      <w:r>
        <w:t>учреждения отдыха и туризма;</w:t>
      </w:r>
    </w:p>
    <w:p w:rsidR="00E25763" w:rsidRDefault="00E25763" w:rsidP="00E25763">
      <w:pPr>
        <w:numPr>
          <w:ilvl w:val="0"/>
          <w:numId w:val="40"/>
        </w:numPr>
        <w:ind w:left="0" w:firstLine="709"/>
        <w:contextualSpacing/>
        <w:jc w:val="both"/>
      </w:pPr>
      <w:r>
        <w:t>лодочные станции;</w:t>
      </w:r>
    </w:p>
    <w:p w:rsidR="00E25763" w:rsidRDefault="00E25763" w:rsidP="00E25763">
      <w:pPr>
        <w:numPr>
          <w:ilvl w:val="0"/>
          <w:numId w:val="40"/>
        </w:numPr>
        <w:ind w:left="0" w:firstLine="709"/>
        <w:contextualSpacing/>
        <w:jc w:val="both"/>
      </w:pPr>
      <w:r>
        <w:t>лыжные спортивные базы;</w:t>
      </w:r>
    </w:p>
    <w:p w:rsidR="00E25763" w:rsidRDefault="00E25763" w:rsidP="00E25763">
      <w:pPr>
        <w:numPr>
          <w:ilvl w:val="0"/>
          <w:numId w:val="40"/>
        </w:numPr>
        <w:ind w:left="0" w:firstLine="709"/>
        <w:contextualSpacing/>
        <w:jc w:val="both"/>
      </w:pPr>
      <w:proofErr w:type="spellStart"/>
      <w:r>
        <w:t>конно</w:t>
      </w:r>
      <w:proofErr w:type="spellEnd"/>
      <w:r>
        <w:t>–спортивные базы;</w:t>
      </w:r>
    </w:p>
    <w:p w:rsidR="00E25763" w:rsidRDefault="00E25763" w:rsidP="00E25763">
      <w:pPr>
        <w:numPr>
          <w:ilvl w:val="0"/>
          <w:numId w:val="40"/>
        </w:numPr>
        <w:ind w:left="0" w:firstLine="709"/>
        <w:contextualSpacing/>
        <w:jc w:val="both"/>
      </w:pPr>
      <w:r>
        <w:t>водноспортивные базы;</w:t>
      </w:r>
    </w:p>
    <w:p w:rsidR="00E25763" w:rsidRDefault="00E25763" w:rsidP="00E25763">
      <w:pPr>
        <w:numPr>
          <w:ilvl w:val="0"/>
          <w:numId w:val="38"/>
        </w:numPr>
        <w:ind w:left="0" w:firstLine="709"/>
        <w:contextualSpacing/>
        <w:jc w:val="both"/>
      </w:pPr>
      <w:r>
        <w:t>спортплощадки;</w:t>
      </w:r>
    </w:p>
    <w:p w:rsidR="00E25763" w:rsidRDefault="00E25763" w:rsidP="00E25763">
      <w:pPr>
        <w:numPr>
          <w:ilvl w:val="0"/>
          <w:numId w:val="38"/>
        </w:numPr>
        <w:ind w:left="0" w:firstLine="709"/>
        <w:contextualSpacing/>
        <w:jc w:val="both"/>
      </w:pPr>
      <w:r>
        <w:t>прокат спортивного и игрового инвентаря;</w:t>
      </w:r>
    </w:p>
    <w:p w:rsidR="00E25763" w:rsidRDefault="00E25763" w:rsidP="00E25763">
      <w:pPr>
        <w:numPr>
          <w:ilvl w:val="0"/>
          <w:numId w:val="38"/>
        </w:numPr>
        <w:ind w:left="0" w:firstLine="709"/>
        <w:contextualSpacing/>
        <w:jc w:val="both"/>
      </w:pPr>
      <w:r>
        <w:t>комплексы аттракционов, игровые залы, бильярдные;</w:t>
      </w:r>
    </w:p>
    <w:p w:rsidR="00E25763" w:rsidRDefault="00E25763" w:rsidP="00E25763">
      <w:pPr>
        <w:numPr>
          <w:ilvl w:val="0"/>
          <w:numId w:val="38"/>
        </w:numPr>
        <w:ind w:left="0" w:firstLine="709"/>
        <w:contextualSpacing/>
        <w:jc w:val="both"/>
      </w:pPr>
      <w:r>
        <w:t>танцплощадки, дискотеки;</w:t>
      </w:r>
    </w:p>
    <w:p w:rsidR="00E25763" w:rsidRDefault="00E25763" w:rsidP="00E25763">
      <w:pPr>
        <w:numPr>
          <w:ilvl w:val="0"/>
          <w:numId w:val="38"/>
        </w:numPr>
        <w:ind w:left="0" w:firstLine="709"/>
        <w:contextualSpacing/>
        <w:jc w:val="both"/>
      </w:pPr>
      <w:r>
        <w:t>летние театры и эстрады;</w:t>
      </w:r>
    </w:p>
    <w:p w:rsidR="00E25763" w:rsidRDefault="00E25763" w:rsidP="00E25763">
      <w:pPr>
        <w:numPr>
          <w:ilvl w:val="0"/>
          <w:numId w:val="38"/>
        </w:numPr>
        <w:ind w:left="0" w:firstLine="709"/>
        <w:contextualSpacing/>
        <w:jc w:val="both"/>
      </w:pPr>
      <w:r>
        <w:t>тир;</w:t>
      </w:r>
    </w:p>
    <w:p w:rsidR="00E25763" w:rsidRDefault="00E25763" w:rsidP="00E25763">
      <w:pPr>
        <w:numPr>
          <w:ilvl w:val="0"/>
          <w:numId w:val="38"/>
        </w:numPr>
        <w:ind w:left="0" w:firstLine="709"/>
        <w:contextualSpacing/>
        <w:jc w:val="both"/>
      </w:pPr>
      <w:r>
        <w:t>озеленение.</w:t>
      </w:r>
    </w:p>
    <w:p w:rsidR="00E25763" w:rsidRDefault="00E25763" w:rsidP="00E25763">
      <w:pPr>
        <w:ind w:left="709"/>
        <w:contextualSpacing/>
        <w:jc w:val="both"/>
      </w:pPr>
    </w:p>
    <w:p w:rsidR="00E25763" w:rsidRDefault="00E25763" w:rsidP="00E25763">
      <w:pPr>
        <w:ind w:firstLine="709"/>
        <w:jc w:val="both"/>
        <w:rPr>
          <w:b/>
          <w:bCs/>
          <w:i/>
          <w:u w:val="single"/>
        </w:rPr>
      </w:pPr>
      <w:r>
        <w:rPr>
          <w:b/>
          <w:bCs/>
          <w:i/>
          <w:u w:val="single"/>
        </w:rPr>
        <w:t>Вспомогательные виды разрешенного использования:</w:t>
      </w:r>
    </w:p>
    <w:p w:rsidR="00E25763" w:rsidRDefault="00E25763" w:rsidP="00E25763">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некапитальные вспомогательные строения и инфраструктура для отдыха;</w:t>
      </w:r>
    </w:p>
    <w:p w:rsidR="00E25763" w:rsidRDefault="00E25763" w:rsidP="00E25763">
      <w:pPr>
        <w:numPr>
          <w:ilvl w:val="0"/>
          <w:numId w:val="41"/>
        </w:numPr>
        <w:ind w:left="0" w:firstLine="709"/>
        <w:contextualSpacing/>
        <w:jc w:val="both"/>
      </w:pPr>
      <w:r>
        <w:t>некапитальные строения предприятий общественного питания;</w:t>
      </w:r>
    </w:p>
    <w:p w:rsidR="00E25763" w:rsidRDefault="00E25763" w:rsidP="00E25763">
      <w:pPr>
        <w:numPr>
          <w:ilvl w:val="0"/>
          <w:numId w:val="41"/>
        </w:numPr>
        <w:ind w:left="0" w:firstLine="709"/>
        <w:contextualSpacing/>
        <w:jc w:val="both"/>
      </w:pPr>
      <w:r>
        <w:t>сезонные обслуживающие объекты;</w:t>
      </w:r>
    </w:p>
    <w:p w:rsidR="00E25763" w:rsidRDefault="00E25763" w:rsidP="00E25763">
      <w:pPr>
        <w:numPr>
          <w:ilvl w:val="0"/>
          <w:numId w:val="41"/>
        </w:numPr>
        <w:ind w:left="0" w:firstLine="709"/>
        <w:contextualSpacing/>
        <w:jc w:val="both"/>
      </w:pPr>
      <w:r>
        <w:t>пункты оказания первой помощи;</w:t>
      </w:r>
    </w:p>
    <w:p w:rsidR="00E25763" w:rsidRDefault="00E25763" w:rsidP="00E25763">
      <w:pPr>
        <w:numPr>
          <w:ilvl w:val="0"/>
          <w:numId w:val="42"/>
        </w:numPr>
        <w:ind w:left="0" w:firstLine="709"/>
        <w:contextualSpacing/>
        <w:jc w:val="both"/>
      </w:pPr>
      <w:r>
        <w:t>автостоянки для временного хранения индивидуальных легковых автомобилей.</w:t>
      </w:r>
    </w:p>
    <w:p w:rsidR="00E25763" w:rsidRDefault="00E25763" w:rsidP="00E25763">
      <w:pPr>
        <w:numPr>
          <w:ilvl w:val="0"/>
          <w:numId w:val="43"/>
        </w:numPr>
        <w:ind w:left="0" w:firstLine="709"/>
        <w:contextualSpacing/>
        <w:jc w:val="both"/>
      </w:pPr>
      <w:r>
        <w:t>жилые дома для обслуживающего персонала;</w:t>
      </w:r>
    </w:p>
    <w:p w:rsidR="00E25763" w:rsidRDefault="00E25763" w:rsidP="00E25763">
      <w:pPr>
        <w:numPr>
          <w:ilvl w:val="0"/>
          <w:numId w:val="41"/>
        </w:numPr>
        <w:ind w:left="0" w:firstLine="709"/>
        <w:contextualSpacing/>
        <w:jc w:val="both"/>
      </w:pPr>
      <w:r>
        <w:t>элементы благоустройства.</w:t>
      </w:r>
    </w:p>
    <w:p w:rsidR="00E25763" w:rsidRDefault="00E25763" w:rsidP="00E25763">
      <w:pPr>
        <w:ind w:firstLine="709"/>
        <w:contextualSpacing/>
        <w:jc w:val="both"/>
      </w:pPr>
    </w:p>
    <w:p w:rsidR="00E25763" w:rsidRDefault="00E25763" w:rsidP="00E25763">
      <w:pPr>
        <w:ind w:firstLine="709"/>
        <w:jc w:val="both"/>
        <w:rPr>
          <w:b/>
          <w:bCs/>
          <w:i/>
          <w:u w:val="single"/>
        </w:rPr>
      </w:pPr>
      <w:r>
        <w:rPr>
          <w:b/>
          <w:bCs/>
          <w:i/>
          <w:u w:val="single"/>
        </w:rPr>
        <w:t>Условно разрешенные виды использования:</w:t>
      </w:r>
    </w:p>
    <w:p w:rsidR="00E25763" w:rsidRDefault="00E25763" w:rsidP="00E25763">
      <w:pPr>
        <w:pStyle w:val="ListParagraph"/>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общественные туалеты;</w:t>
      </w:r>
    </w:p>
    <w:p w:rsidR="00E25763" w:rsidRDefault="00E25763" w:rsidP="00E25763">
      <w:pPr>
        <w:numPr>
          <w:ilvl w:val="0"/>
          <w:numId w:val="41"/>
        </w:numPr>
        <w:ind w:left="0" w:firstLine="709"/>
        <w:contextualSpacing/>
        <w:jc w:val="both"/>
      </w:pPr>
      <w:r>
        <w:t>площадки для выгула собак;</w:t>
      </w:r>
    </w:p>
    <w:p w:rsidR="00E25763" w:rsidRDefault="00E25763" w:rsidP="00E25763">
      <w:pPr>
        <w:numPr>
          <w:ilvl w:val="0"/>
          <w:numId w:val="41"/>
        </w:numPr>
        <w:ind w:left="0" w:firstLine="709"/>
        <w:contextualSpacing/>
        <w:jc w:val="both"/>
      </w:pPr>
      <w:r>
        <w:t>парковки;</w:t>
      </w:r>
    </w:p>
    <w:p w:rsidR="00E25763" w:rsidRDefault="00E25763" w:rsidP="00E25763">
      <w:pPr>
        <w:numPr>
          <w:ilvl w:val="0"/>
          <w:numId w:val="41"/>
        </w:numPr>
        <w:ind w:left="0" w:firstLine="709"/>
        <w:contextualSpacing/>
        <w:jc w:val="both"/>
      </w:pPr>
      <w:r>
        <w:t>резервуары для хранения воды;</w:t>
      </w:r>
    </w:p>
    <w:p w:rsidR="00E25763" w:rsidRDefault="00E25763" w:rsidP="00E25763">
      <w:pPr>
        <w:numPr>
          <w:ilvl w:val="0"/>
          <w:numId w:val="41"/>
        </w:numPr>
        <w:ind w:left="0" w:firstLine="709"/>
        <w:contextualSpacing/>
        <w:jc w:val="both"/>
      </w:pPr>
      <w:r>
        <w:t>объекты пожарной охраны;</w:t>
      </w:r>
    </w:p>
    <w:p w:rsidR="00E25763" w:rsidRDefault="00E25763" w:rsidP="00E25763">
      <w:pPr>
        <w:numPr>
          <w:ilvl w:val="0"/>
          <w:numId w:val="44"/>
        </w:numPr>
        <w:ind w:left="0" w:firstLine="709"/>
        <w:contextualSpacing/>
        <w:jc w:val="both"/>
      </w:pPr>
      <w:r>
        <w:t>конфессиональные объекты;</w:t>
      </w:r>
    </w:p>
    <w:p w:rsidR="00E25763" w:rsidRDefault="00E25763" w:rsidP="00E25763">
      <w:pPr>
        <w:numPr>
          <w:ilvl w:val="0"/>
          <w:numId w:val="44"/>
        </w:numPr>
        <w:ind w:left="0" w:firstLine="709"/>
        <w:contextualSpacing/>
        <w:jc w:val="both"/>
      </w:pPr>
      <w:r>
        <w:t>торгово-выставочные комплексы;</w:t>
      </w:r>
    </w:p>
    <w:p w:rsidR="00E25763" w:rsidRDefault="00E25763" w:rsidP="00E25763">
      <w:pPr>
        <w:numPr>
          <w:ilvl w:val="0"/>
          <w:numId w:val="41"/>
        </w:numPr>
        <w:ind w:left="0" w:firstLine="709"/>
        <w:contextualSpacing/>
        <w:jc w:val="both"/>
      </w:pPr>
      <w:r>
        <w:lastRenderedPageBreak/>
        <w:t>киоски, лоточная торговля, временные павильоны розничной торговли, обслуживания и общественного питания;</w:t>
      </w:r>
    </w:p>
    <w:p w:rsidR="00E25763" w:rsidRDefault="00E25763" w:rsidP="00E25763">
      <w:pPr>
        <w:numPr>
          <w:ilvl w:val="0"/>
          <w:numId w:val="43"/>
        </w:numPr>
        <w:ind w:left="0" w:firstLine="709"/>
        <w:contextualSpacing/>
        <w:jc w:val="both"/>
      </w:pPr>
      <w:r>
        <w:t>водозаборные скважины;</w:t>
      </w:r>
    </w:p>
    <w:p w:rsidR="00E25763" w:rsidRDefault="00E25763" w:rsidP="00E25763">
      <w:pPr>
        <w:numPr>
          <w:ilvl w:val="0"/>
          <w:numId w:val="43"/>
        </w:numPr>
        <w:ind w:left="0" w:firstLine="709"/>
        <w:contextualSpacing/>
        <w:jc w:val="both"/>
      </w:pPr>
      <w:r>
        <w:t>водонапорные башни;</w:t>
      </w:r>
    </w:p>
    <w:p w:rsidR="00E25763" w:rsidRDefault="00E25763" w:rsidP="00E25763">
      <w:pPr>
        <w:numPr>
          <w:ilvl w:val="0"/>
          <w:numId w:val="45"/>
        </w:numPr>
        <w:ind w:left="0" w:firstLine="709"/>
        <w:contextualSpacing/>
        <w:jc w:val="both"/>
      </w:pPr>
      <w:r>
        <w:t>спортивные площадки с капитальными объектами обслуживающего назначения.</w:t>
      </w:r>
    </w:p>
    <w:p w:rsidR="00E25763" w:rsidRDefault="00E25763" w:rsidP="00E25763">
      <w:pPr>
        <w:ind w:firstLine="709"/>
        <w:contextualSpacing/>
        <w:jc w:val="both"/>
      </w:pPr>
    </w:p>
    <w:p w:rsidR="00E25763" w:rsidRDefault="00E25763" w:rsidP="00E25763">
      <w:pPr>
        <w:ind w:firstLine="851"/>
        <w:jc w:val="both"/>
        <w:rPr>
          <w:i/>
        </w:rPr>
      </w:pPr>
      <w:r>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Р-1 включают в себя:</w:t>
      </w:r>
    </w:p>
    <w:p w:rsidR="00E25763" w:rsidRDefault="00E25763" w:rsidP="00E25763">
      <w:pPr>
        <w:pStyle w:val="msonormalcxspmiddle"/>
        <w:ind w:firstLine="851"/>
        <w:jc w:val="both"/>
        <w:rPr>
          <w:i/>
        </w:rPr>
      </w:pPr>
      <w:r>
        <w:rPr>
          <w:i/>
        </w:rPr>
        <w:t xml:space="preserve">1) предельные (минимальные и (или) максимальные) размеры земельных участков, в том числе их площадь: </w:t>
      </w:r>
    </w:p>
    <w:p w:rsidR="00E25763" w:rsidRDefault="00E25763" w:rsidP="00E25763">
      <w:pPr>
        <w:pStyle w:val="msonormalcxspmiddle"/>
        <w:jc w:val="both"/>
        <w:rPr>
          <w:i/>
        </w:rPr>
      </w:pPr>
      <w:r>
        <w:rPr>
          <w:i/>
        </w:rPr>
        <w:t>Площадь территории парков, садов и скверов следует принимать не менее, га:</w:t>
      </w:r>
    </w:p>
    <w:p w:rsidR="00E25763" w:rsidRDefault="00E25763" w:rsidP="00E25763">
      <w:pPr>
        <w:pStyle w:val="msonormalcxspmiddle"/>
        <w:jc w:val="both"/>
        <w:rPr>
          <w:i/>
        </w:rPr>
      </w:pPr>
      <w:r>
        <w:rPr>
          <w:i/>
        </w:rPr>
        <w:t>городских парков.............................................................................15</w:t>
      </w:r>
    </w:p>
    <w:p w:rsidR="00E25763" w:rsidRDefault="00E25763" w:rsidP="00E25763">
      <w:pPr>
        <w:pStyle w:val="msonormalcxspmiddle"/>
        <w:jc w:val="both"/>
        <w:rPr>
          <w:i/>
        </w:rPr>
      </w:pPr>
      <w:r>
        <w:rPr>
          <w:i/>
        </w:rPr>
        <w:t>парков планировочных районов....................................................10</w:t>
      </w:r>
    </w:p>
    <w:p w:rsidR="00E25763" w:rsidRDefault="00E25763" w:rsidP="00E25763">
      <w:pPr>
        <w:pStyle w:val="msonormalcxspmiddle"/>
        <w:jc w:val="both"/>
        <w:rPr>
          <w:i/>
        </w:rPr>
      </w:pPr>
      <w:r>
        <w:rPr>
          <w:i/>
        </w:rPr>
        <w:t>садов жилых районов......................................................................3</w:t>
      </w:r>
    </w:p>
    <w:p w:rsidR="00E25763" w:rsidRDefault="00E25763" w:rsidP="00E25763">
      <w:pPr>
        <w:pStyle w:val="msonormalcxspmiddle"/>
        <w:jc w:val="both"/>
        <w:rPr>
          <w:i/>
        </w:rPr>
      </w:pPr>
      <w:r>
        <w:rPr>
          <w:i/>
        </w:rPr>
        <w:t>скверов..............................................................................................0,5</w:t>
      </w:r>
    </w:p>
    <w:p w:rsidR="00E25763" w:rsidRDefault="00E25763" w:rsidP="00E25763">
      <w:pPr>
        <w:pStyle w:val="msonormalcxspmiddle"/>
        <w:ind w:firstLine="851"/>
        <w:jc w:val="both"/>
        <w:rPr>
          <w:i/>
        </w:rPr>
      </w:pPr>
    </w:p>
    <w:p w:rsidR="00E25763" w:rsidRDefault="00E25763" w:rsidP="00E25763">
      <w:pPr>
        <w:pStyle w:val="msonormalcxspmiddle"/>
        <w:ind w:firstLine="851"/>
        <w:jc w:val="both"/>
        <w:rPr>
          <w:i/>
        </w:rPr>
      </w:pPr>
      <w:r>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25763" w:rsidRDefault="00E25763" w:rsidP="00E25763">
      <w:pPr>
        <w:pStyle w:val="msonormalcxspmiddle"/>
        <w:ind w:firstLine="851"/>
        <w:jc w:val="both"/>
        <w:rPr>
          <w:i/>
        </w:rPr>
      </w:pPr>
      <w:r>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25763" w:rsidRDefault="00E25763" w:rsidP="00E25763">
      <w:pPr>
        <w:pStyle w:val="msonormalcxsplast"/>
        <w:ind w:firstLine="851"/>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25763" w:rsidRDefault="00E25763" w:rsidP="00E25763">
      <w:pPr>
        <w:pStyle w:val="ListParagraph"/>
        <w:spacing w:after="0" w:line="240" w:lineRule="auto"/>
        <w:ind w:left="0" w:firstLine="709"/>
        <w:jc w:val="both"/>
        <w:rPr>
          <w:rFonts w:ascii="Times New Roman" w:hAnsi="Times New Roman"/>
          <w:i/>
          <w:sz w:val="24"/>
          <w:szCs w:val="24"/>
        </w:rPr>
      </w:pPr>
    </w:p>
    <w:p w:rsidR="00E25763" w:rsidRDefault="00E25763" w:rsidP="00E25763">
      <w:pPr>
        <w:ind w:firstLine="709"/>
        <w:contextualSpacing/>
        <w:jc w:val="both"/>
        <w:rPr>
          <w:i/>
        </w:rPr>
      </w:pPr>
      <w:r>
        <w:rPr>
          <w:i/>
        </w:rPr>
        <w:t>Примечание:</w:t>
      </w:r>
    </w:p>
    <w:p w:rsidR="00E25763" w:rsidRDefault="00E25763" w:rsidP="00E25763">
      <w:pPr>
        <w:pStyle w:val="ConsPlusNormal"/>
        <w:widowControl/>
        <w:ind w:firstLine="709"/>
        <w:jc w:val="both"/>
        <w:rPr>
          <w:rFonts w:ascii="Times New Roman" w:hAnsi="Times New Roman" w:cs="Times New Roman"/>
          <w:i/>
          <w:sz w:val="24"/>
          <w:szCs w:val="24"/>
        </w:rPr>
      </w:pPr>
      <w:r>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25763" w:rsidRDefault="00E25763" w:rsidP="00E25763">
      <w:pPr>
        <w:ind w:firstLine="709"/>
        <w:jc w:val="both"/>
        <w:rPr>
          <w:b/>
          <w:bCs/>
          <w:u w:val="single"/>
        </w:rPr>
      </w:pPr>
    </w:p>
    <w:p w:rsidR="00E25763" w:rsidRDefault="00E25763" w:rsidP="00E25763">
      <w:pPr>
        <w:ind w:firstLine="709"/>
        <w:jc w:val="both"/>
        <w:rPr>
          <w:b/>
          <w:bCs/>
          <w:u w:val="single"/>
        </w:rPr>
      </w:pPr>
      <w:r>
        <w:rPr>
          <w:b/>
          <w:bCs/>
          <w:u w:val="single"/>
        </w:rPr>
        <w:t>ГЛФ.  Зона государственного лесного фонда.</w:t>
      </w:r>
    </w:p>
    <w:p w:rsidR="00E25763" w:rsidRDefault="00E25763" w:rsidP="00E25763">
      <w:pPr>
        <w:ind w:firstLine="709"/>
        <w:jc w:val="both"/>
        <w:rPr>
          <w:b/>
          <w:bCs/>
          <w:u w:val="single"/>
        </w:rPr>
      </w:pPr>
    </w:p>
    <w:p w:rsidR="00E25763" w:rsidRDefault="00E25763" w:rsidP="00E25763">
      <w:pPr>
        <w:ind w:firstLine="709"/>
        <w:jc w:val="both"/>
        <w:rPr>
          <w:b/>
          <w:i/>
        </w:rPr>
      </w:pPr>
      <w:r>
        <w:rPr>
          <w:b/>
          <w:i/>
        </w:rPr>
        <w:lastRenderedPageBreak/>
        <w:t xml:space="preserve">Действие градостроительного регламента не распространяется на земельные участки государственного лесного фонда. </w:t>
      </w:r>
    </w:p>
    <w:p w:rsidR="00E25763" w:rsidRDefault="00E25763" w:rsidP="00E25763">
      <w:pPr>
        <w:pStyle w:val="ListParagraph"/>
        <w:spacing w:before="20" w:after="100" w:afterAutospacing="1" w:line="240" w:lineRule="auto"/>
        <w:ind w:left="0" w:firstLine="851"/>
        <w:jc w:val="both"/>
        <w:rPr>
          <w:rFonts w:ascii="Times New Roman" w:hAnsi="Times New Roman"/>
          <w:i/>
          <w:sz w:val="24"/>
          <w:szCs w:val="24"/>
        </w:rPr>
      </w:pPr>
      <w:r>
        <w:rPr>
          <w:rFonts w:ascii="Times New Roman" w:hAnsi="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E25763" w:rsidRDefault="00E25763" w:rsidP="00E25763">
      <w:pPr>
        <w:spacing w:before="20" w:after="100" w:afterAutospacing="1"/>
        <w:ind w:firstLine="851"/>
        <w:contextualSpacing/>
        <w:jc w:val="both"/>
        <w:rPr>
          <w:i/>
        </w:rPr>
      </w:pPr>
    </w:p>
    <w:p w:rsidR="00E25763" w:rsidRDefault="00E25763" w:rsidP="00E25763">
      <w:pPr>
        <w:ind w:firstLine="709"/>
        <w:jc w:val="both"/>
        <w:rPr>
          <w:rFonts w:cs="Calibri"/>
          <w:b/>
          <w:bCs/>
          <w:u w:val="single"/>
          <w:lang w:eastAsia="en-US"/>
        </w:rPr>
      </w:pPr>
      <w:r>
        <w:rPr>
          <w:rFonts w:cs="Calibri"/>
          <w:b/>
          <w:bCs/>
          <w:u w:val="single"/>
          <w:lang w:eastAsia="en-US"/>
        </w:rPr>
        <w:t>ООПТ-1.  Зона особо охраняемых природных территорий</w:t>
      </w:r>
    </w:p>
    <w:p w:rsidR="00E25763" w:rsidRDefault="00E25763" w:rsidP="00E25763">
      <w:pPr>
        <w:ind w:firstLine="709"/>
        <w:jc w:val="both"/>
        <w:rPr>
          <w:rFonts w:cs="Calibri"/>
          <w:b/>
          <w:bCs/>
          <w:u w:val="single"/>
          <w:lang w:eastAsia="en-US"/>
        </w:rPr>
      </w:pPr>
      <w:r>
        <w:rPr>
          <w:rFonts w:cs="Calibri"/>
          <w:b/>
          <w:bCs/>
          <w:u w:val="single"/>
          <w:lang w:eastAsia="en-US"/>
        </w:rPr>
        <w:t>ООПТ-2. Зона особо охраняемых природных территорий (государственный охотничий заказник)</w:t>
      </w:r>
    </w:p>
    <w:p w:rsidR="00E25763" w:rsidRDefault="00E25763" w:rsidP="00E25763">
      <w:pPr>
        <w:ind w:firstLine="709"/>
        <w:jc w:val="both"/>
        <w:rPr>
          <w:rFonts w:cs="Calibri"/>
          <w:b/>
          <w:bCs/>
          <w:u w:val="single"/>
          <w:lang w:eastAsia="en-US"/>
        </w:rPr>
      </w:pPr>
    </w:p>
    <w:p w:rsidR="00E25763" w:rsidRDefault="00E25763" w:rsidP="00E25763">
      <w:pPr>
        <w:ind w:firstLine="709"/>
        <w:jc w:val="both"/>
        <w:rPr>
          <w:rFonts w:cs="Calibri"/>
          <w:b/>
          <w:color w:val="000000"/>
        </w:rPr>
      </w:pPr>
      <w:r>
        <w:rPr>
          <w:b/>
          <w:bCs/>
        </w:rPr>
        <w:t>Действие градостроительного регламента не распространяется на</w:t>
      </w:r>
      <w:r>
        <w:rPr>
          <w:rFonts w:cs="Calibri"/>
          <w:b/>
          <w:color w:val="000000"/>
        </w:rPr>
        <w:t xml:space="preserve"> </w:t>
      </w:r>
      <w:r>
        <w:rPr>
          <w:b/>
        </w:rPr>
        <w:t>земли особо охраняемых природных территорий (за исключением земель лечебно-оздоровительных местностей и курортов).</w:t>
      </w:r>
    </w:p>
    <w:p w:rsidR="00E25763" w:rsidRDefault="00E25763" w:rsidP="00E25763">
      <w:pPr>
        <w:ind w:firstLine="709"/>
        <w:jc w:val="both"/>
        <w:rPr>
          <w:rFonts w:cs="Calibri"/>
          <w:color w:val="000000"/>
        </w:rPr>
      </w:pPr>
      <w:r>
        <w:rPr>
          <w:rFonts w:cs="Calibri"/>
          <w:color w:val="000000"/>
        </w:rPr>
        <w:t>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(ст.1 ФЗ «Об  особо охраняемых природных территориях» от 14.03.1995 № 33-ФЗ)</w:t>
      </w:r>
    </w:p>
    <w:p w:rsidR="00E25763" w:rsidRDefault="00E25763" w:rsidP="00E25763">
      <w:pPr>
        <w:ind w:firstLine="709"/>
        <w:jc w:val="both"/>
        <w:rPr>
          <w:rFonts w:cs="Calibri"/>
          <w:color w:val="000000"/>
        </w:rPr>
      </w:pPr>
      <w:r>
        <w:rPr>
          <w:rFonts w:cs="Calibri"/>
          <w:color w:val="000000"/>
        </w:rPr>
        <w:t>Особо охраняемые природные территории относятся к объектам общенационального достояния.</w:t>
      </w:r>
    </w:p>
    <w:p w:rsidR="00E25763" w:rsidRDefault="00E25763" w:rsidP="00E25763">
      <w:pPr>
        <w:ind w:firstLine="709"/>
        <w:jc w:val="both"/>
        <w:rPr>
          <w:rFonts w:cs="Calibri"/>
          <w:color w:val="000000"/>
        </w:rPr>
      </w:pPr>
      <w:r>
        <w:rPr>
          <w:rFonts w:cs="Calibri"/>
          <w:color w:val="000000"/>
          <w:u w:val="single"/>
        </w:rPr>
        <w:t>На территории памятника природы запрещается</w:t>
      </w:r>
      <w:r>
        <w:rPr>
          <w:rFonts w:cs="Calibri"/>
          <w:color w:val="000000"/>
        </w:rPr>
        <w:t>:</w:t>
      </w:r>
    </w:p>
    <w:p w:rsidR="00E25763" w:rsidRDefault="00E25763" w:rsidP="00E25763">
      <w:pPr>
        <w:ind w:firstLine="426"/>
        <w:jc w:val="both"/>
        <w:rPr>
          <w:rFonts w:cs="Calibri"/>
          <w:color w:val="000000"/>
        </w:rPr>
      </w:pPr>
      <w:r>
        <w:rPr>
          <w:sz w:val="28"/>
          <w:szCs w:val="28"/>
        </w:rPr>
        <w:t xml:space="preserve">– </w:t>
      </w:r>
      <w:r>
        <w:rPr>
          <w:rFonts w:cs="Calibri"/>
          <w:color w:val="000000"/>
        </w:rPr>
        <w:t>распашка земли;</w:t>
      </w:r>
    </w:p>
    <w:p w:rsidR="00E25763" w:rsidRDefault="00E25763" w:rsidP="00E25763">
      <w:pPr>
        <w:ind w:firstLine="426"/>
        <w:jc w:val="both"/>
        <w:rPr>
          <w:rFonts w:cs="Calibri"/>
          <w:color w:val="000000"/>
        </w:rPr>
      </w:pPr>
      <w:r>
        <w:rPr>
          <w:rFonts w:cs="Calibri"/>
          <w:color w:val="000000"/>
        </w:rPr>
        <w:t xml:space="preserve">– прогон и выпас скота; </w:t>
      </w:r>
    </w:p>
    <w:p w:rsidR="00E25763" w:rsidRDefault="00E25763" w:rsidP="00E25763">
      <w:pPr>
        <w:ind w:firstLine="426"/>
        <w:jc w:val="both"/>
        <w:rPr>
          <w:rFonts w:cs="Calibri"/>
          <w:color w:val="000000"/>
        </w:rPr>
      </w:pPr>
      <w:r>
        <w:rPr>
          <w:rFonts w:cs="Calibri"/>
          <w:color w:val="000000"/>
        </w:rPr>
        <w:t>– уничтожать информативные выходы горных пород и форм рельефа;</w:t>
      </w:r>
    </w:p>
    <w:p w:rsidR="00E25763" w:rsidRDefault="00E25763" w:rsidP="00E25763">
      <w:pPr>
        <w:ind w:firstLine="426"/>
        <w:jc w:val="both"/>
        <w:rPr>
          <w:rFonts w:cs="Calibri"/>
          <w:color w:val="000000"/>
        </w:rPr>
      </w:pPr>
      <w:r>
        <w:rPr>
          <w:rFonts w:cs="Calibri"/>
          <w:color w:val="000000"/>
        </w:rPr>
        <w:t>– проводить несанкционированные горные работы;</w:t>
      </w:r>
    </w:p>
    <w:p w:rsidR="00E25763" w:rsidRDefault="00E25763" w:rsidP="00E25763">
      <w:pPr>
        <w:ind w:firstLine="426"/>
        <w:jc w:val="both"/>
        <w:rPr>
          <w:rFonts w:cs="Calibri"/>
          <w:color w:val="000000"/>
        </w:rPr>
      </w:pPr>
      <w:r>
        <w:rPr>
          <w:rFonts w:cs="Calibri"/>
          <w:color w:val="000000"/>
        </w:rPr>
        <w:t>– повреждение форм рельефа и геологических обнажений.</w:t>
      </w:r>
    </w:p>
    <w:p w:rsidR="00E25763" w:rsidRDefault="00E25763" w:rsidP="00E25763">
      <w:pPr>
        <w:pStyle w:val="ListParagraph"/>
        <w:spacing w:before="20" w:after="100" w:afterAutospacing="1" w:line="240" w:lineRule="auto"/>
        <w:ind w:left="0" w:firstLine="851"/>
        <w:jc w:val="both"/>
        <w:rPr>
          <w:rFonts w:ascii="Times New Roman" w:hAnsi="Times New Roman"/>
          <w:i/>
          <w:sz w:val="24"/>
          <w:szCs w:val="24"/>
        </w:rPr>
      </w:pPr>
    </w:p>
    <w:p w:rsidR="00E25763" w:rsidRDefault="00E25763" w:rsidP="00E25763">
      <w:pPr>
        <w:ind w:firstLine="709"/>
        <w:jc w:val="both"/>
        <w:rPr>
          <w:color w:val="000000"/>
          <w:lang w:eastAsia="en-US"/>
        </w:rPr>
      </w:pPr>
      <w:r>
        <w:rPr>
          <w:rFonts w:cs="Calibri"/>
          <w:color w:val="000000"/>
          <w:u w:val="single"/>
        </w:rPr>
        <w:t>На территории охотничьего заказника запрещается</w:t>
      </w:r>
    </w:p>
    <w:p w:rsidR="00E25763" w:rsidRDefault="00E25763" w:rsidP="00E25763">
      <w:pPr>
        <w:pStyle w:val="ListParagraph"/>
        <w:spacing w:before="20" w:after="100" w:afterAutospacing="1" w:line="240" w:lineRule="auto"/>
        <w:ind w:left="0"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 использование ядохимикатов (без согласования с управлением по охране, контролю и регулированию использования охотничьих животных Оренбургской области), минеральных удобрений, химических средств защиты растений и стимуляторов роста;</w:t>
      </w:r>
    </w:p>
    <w:p w:rsidR="00E25763" w:rsidRDefault="00E25763" w:rsidP="00E25763">
      <w:pPr>
        <w:spacing w:before="20" w:after="100" w:afterAutospacing="1"/>
        <w:ind w:firstLine="851"/>
        <w:contextualSpacing/>
        <w:jc w:val="both"/>
        <w:rPr>
          <w:color w:val="000000"/>
          <w:lang w:eastAsia="en-US"/>
        </w:rPr>
      </w:pPr>
      <w:r>
        <w:rPr>
          <w:color w:val="000000"/>
          <w:lang w:eastAsia="en-US"/>
        </w:rPr>
        <w:t>- распашка земель, за исключением участков лесного фонда, намеченных лесоустройством под создание лесных культур и пашни, предназначенные для выращивания сельскохозяйственных культур;</w:t>
      </w:r>
    </w:p>
    <w:p w:rsidR="00E25763" w:rsidRDefault="00E25763" w:rsidP="00E25763">
      <w:pPr>
        <w:pStyle w:val="msonormalcxspmiddle"/>
        <w:spacing w:before="20" w:beforeAutospacing="0"/>
        <w:ind w:firstLine="851"/>
        <w:contextualSpacing/>
        <w:jc w:val="both"/>
        <w:rPr>
          <w:color w:val="000000"/>
          <w:lang w:eastAsia="en-US"/>
        </w:rPr>
      </w:pPr>
      <w:r>
        <w:rPr>
          <w:color w:val="000000"/>
          <w:lang w:eastAsia="en-US"/>
        </w:rPr>
        <w:t>- выпас скота на территории заказника в период с апреля до начала сенокошения;</w:t>
      </w:r>
    </w:p>
    <w:p w:rsidR="00E25763" w:rsidRDefault="00E25763" w:rsidP="00E25763">
      <w:pPr>
        <w:pStyle w:val="msonormalcxspmiddle"/>
        <w:spacing w:before="20" w:beforeAutospacing="0"/>
        <w:ind w:firstLine="851"/>
        <w:contextualSpacing/>
        <w:jc w:val="both"/>
        <w:rPr>
          <w:color w:val="000000"/>
          <w:lang w:eastAsia="en-US"/>
        </w:rPr>
      </w:pPr>
      <w:r>
        <w:rPr>
          <w:color w:val="000000"/>
          <w:lang w:eastAsia="en-US"/>
        </w:rPr>
        <w:t>- предоставление земельных участков под застройку, а также для коллективного садоводства и огородничества;</w:t>
      </w:r>
    </w:p>
    <w:p w:rsidR="00E25763" w:rsidRDefault="00E25763" w:rsidP="00E25763">
      <w:pPr>
        <w:pStyle w:val="msonormalcxspmiddle"/>
        <w:spacing w:before="20" w:beforeAutospacing="0"/>
        <w:ind w:firstLine="851"/>
        <w:contextualSpacing/>
        <w:jc w:val="both"/>
        <w:rPr>
          <w:color w:val="000000"/>
          <w:lang w:eastAsia="en-US"/>
        </w:rPr>
      </w:pPr>
      <w:r>
        <w:rPr>
          <w:color w:val="000000"/>
          <w:lang w:eastAsia="en-US"/>
        </w:rPr>
        <w:t xml:space="preserve">- проведение гидромелиоративных и ирригационных работ, </w:t>
      </w:r>
      <w:proofErr w:type="spellStart"/>
      <w:r>
        <w:rPr>
          <w:color w:val="000000"/>
          <w:lang w:eastAsia="en-US"/>
        </w:rPr>
        <w:t>геолого</w:t>
      </w:r>
      <w:proofErr w:type="spellEnd"/>
      <w:r>
        <w:rPr>
          <w:color w:val="000000"/>
          <w:lang w:eastAsia="en-US"/>
        </w:rPr>
        <w:t xml:space="preserve"> - разведочные изыскания и разработка полезных ископаемых, строительство зданий и сооружений, дорог, трубопроводов, линий электропередач и прочих коммуникаций;</w:t>
      </w:r>
    </w:p>
    <w:p w:rsidR="00E25763" w:rsidRDefault="00E25763" w:rsidP="00E25763">
      <w:pPr>
        <w:pStyle w:val="msonormalcxspmiddle"/>
        <w:spacing w:before="20" w:beforeAutospacing="0"/>
        <w:ind w:firstLine="851"/>
        <w:contextualSpacing/>
        <w:jc w:val="both"/>
        <w:rPr>
          <w:color w:val="000000"/>
          <w:lang w:eastAsia="en-US"/>
        </w:rPr>
      </w:pPr>
      <w:r>
        <w:rPr>
          <w:color w:val="000000"/>
          <w:lang w:eastAsia="en-US"/>
        </w:rPr>
        <w:t>-  взрывные работы;</w:t>
      </w:r>
    </w:p>
    <w:p w:rsidR="00E25763" w:rsidRDefault="00E25763" w:rsidP="00E25763">
      <w:pPr>
        <w:pStyle w:val="msonormalcxspmiddle"/>
        <w:spacing w:before="20" w:beforeAutospacing="0"/>
        <w:ind w:firstLine="851"/>
        <w:contextualSpacing/>
        <w:jc w:val="both"/>
        <w:rPr>
          <w:color w:val="000000"/>
          <w:lang w:eastAsia="en-US"/>
        </w:rPr>
      </w:pPr>
      <w:r>
        <w:rPr>
          <w:color w:val="000000"/>
          <w:lang w:eastAsia="en-US"/>
        </w:rPr>
        <w:lastRenderedPageBreak/>
        <w:t>- движение механизированного транспорта вне дорог и водных путей общего пользования;</w:t>
      </w:r>
    </w:p>
    <w:p w:rsidR="00E25763" w:rsidRDefault="00E25763" w:rsidP="00E25763">
      <w:pPr>
        <w:pStyle w:val="msonormalcxspmiddle"/>
        <w:spacing w:before="20" w:beforeAutospacing="0"/>
        <w:ind w:firstLine="851"/>
        <w:contextualSpacing/>
        <w:jc w:val="both"/>
        <w:rPr>
          <w:color w:val="000000"/>
          <w:lang w:eastAsia="en-US"/>
        </w:rPr>
      </w:pPr>
      <w:r>
        <w:rPr>
          <w:color w:val="000000"/>
          <w:lang w:eastAsia="en-US"/>
        </w:rPr>
        <w:t xml:space="preserve">- охота и рыболовство, отлов и </w:t>
      </w:r>
      <w:proofErr w:type="spellStart"/>
      <w:r>
        <w:rPr>
          <w:color w:val="000000"/>
          <w:lang w:eastAsia="en-US"/>
        </w:rPr>
        <w:t>живоотлов</w:t>
      </w:r>
      <w:proofErr w:type="spellEnd"/>
      <w:r>
        <w:rPr>
          <w:color w:val="000000"/>
          <w:lang w:eastAsia="en-US"/>
        </w:rPr>
        <w:t xml:space="preserve"> животных.</w:t>
      </w:r>
    </w:p>
    <w:p w:rsidR="00E25763" w:rsidRDefault="00E25763" w:rsidP="00E25763">
      <w:pPr>
        <w:ind w:firstLine="709"/>
        <w:jc w:val="both"/>
        <w:rPr>
          <w:b/>
          <w:bCs/>
        </w:rPr>
      </w:pPr>
    </w:p>
    <w:p w:rsidR="00E25763" w:rsidRDefault="00E25763" w:rsidP="00E25763">
      <w:pPr>
        <w:ind w:firstLine="709"/>
        <w:jc w:val="both"/>
        <w:rPr>
          <w:b/>
          <w:iCs/>
        </w:rPr>
      </w:pPr>
      <w:r>
        <w:rPr>
          <w:b/>
          <w:iCs/>
        </w:rPr>
        <w:t>Статья 45.7.  Градостроительные регламенты. Зоны специального назначения.</w:t>
      </w:r>
    </w:p>
    <w:p w:rsidR="00E25763" w:rsidRDefault="00E25763" w:rsidP="00E25763">
      <w:pPr>
        <w:ind w:firstLine="709"/>
        <w:jc w:val="both"/>
        <w:rPr>
          <w:b/>
          <w:iCs/>
        </w:rPr>
      </w:pPr>
    </w:p>
    <w:p w:rsidR="00E25763" w:rsidRDefault="00E25763" w:rsidP="00E25763">
      <w:pPr>
        <w:ind w:firstLine="851"/>
        <w:rPr>
          <w:b/>
          <w:bCs/>
          <w:iCs/>
          <w:u w:val="single"/>
        </w:rPr>
      </w:pPr>
      <w:r>
        <w:rPr>
          <w:b/>
          <w:bCs/>
          <w:u w:val="single"/>
        </w:rPr>
        <w:t>СО-1.   Зона скотомогильников, участков компостирования ТБО.</w:t>
      </w:r>
    </w:p>
    <w:p w:rsidR="00E25763" w:rsidRDefault="00E25763" w:rsidP="00E25763">
      <w:pPr>
        <w:ind w:firstLine="709"/>
        <w:jc w:val="both"/>
        <w:rPr>
          <w:iCs/>
        </w:rPr>
      </w:pPr>
      <w:r>
        <w:rPr>
          <w:iCs/>
        </w:rPr>
        <w:t>Зона выделены для обеспечения правовых условий использования скотомогильников, участков компостирования ТБО, свалок. Разрешается размещение зданий, сооружений и коммуникаций, связанных только с эксплуатацией скотомогильников, участков компостирования ТБО, свалок.</w:t>
      </w:r>
    </w:p>
    <w:p w:rsidR="00E25763" w:rsidRDefault="00E25763" w:rsidP="00E25763">
      <w:pPr>
        <w:ind w:firstLine="709"/>
        <w:jc w:val="both"/>
        <w:rPr>
          <w:iCs/>
        </w:rPr>
      </w:pPr>
    </w:p>
    <w:p w:rsidR="00E25763" w:rsidRDefault="00E25763" w:rsidP="00E25763">
      <w:pPr>
        <w:ind w:firstLine="709"/>
        <w:jc w:val="both"/>
        <w:rPr>
          <w:b/>
          <w:bCs/>
        </w:rPr>
      </w:pPr>
      <w:r>
        <w:rPr>
          <w:b/>
          <w:bCs/>
          <w:i/>
          <w:u w:val="single"/>
        </w:rPr>
        <w:t>Основные виды разрешенного использования</w:t>
      </w:r>
      <w:r>
        <w:rPr>
          <w:b/>
          <w:bCs/>
        </w:rPr>
        <w:t>:</w:t>
      </w:r>
    </w:p>
    <w:p w:rsidR="00E25763" w:rsidRDefault="00E25763" w:rsidP="00E25763">
      <w:pPr>
        <w:pStyle w:val="ListParagraph"/>
        <w:numPr>
          <w:ilvl w:val="2"/>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скотомогильники (биотермические ямы);</w:t>
      </w:r>
    </w:p>
    <w:p w:rsidR="00E25763" w:rsidRDefault="00E25763" w:rsidP="00E25763">
      <w:pPr>
        <w:numPr>
          <w:ilvl w:val="2"/>
          <w:numId w:val="46"/>
        </w:numPr>
        <w:ind w:left="0" w:firstLine="709"/>
        <w:contextualSpacing/>
        <w:jc w:val="both"/>
      </w:pPr>
      <w:r>
        <w:t>хозяйственные корпуса;</w:t>
      </w:r>
    </w:p>
    <w:p w:rsidR="00E25763" w:rsidRDefault="00E25763" w:rsidP="00E25763">
      <w:pPr>
        <w:numPr>
          <w:ilvl w:val="2"/>
          <w:numId w:val="46"/>
        </w:numPr>
        <w:ind w:left="0" w:firstLine="709"/>
        <w:contextualSpacing/>
        <w:jc w:val="both"/>
      </w:pPr>
      <w:r>
        <w:t>объекты пожарной охраны;</w:t>
      </w:r>
    </w:p>
    <w:p w:rsidR="00E25763" w:rsidRDefault="00E25763" w:rsidP="00E25763">
      <w:pPr>
        <w:numPr>
          <w:ilvl w:val="2"/>
          <w:numId w:val="46"/>
        </w:numPr>
        <w:ind w:left="0" w:firstLine="709"/>
        <w:contextualSpacing/>
        <w:jc w:val="both"/>
      </w:pPr>
      <w:r>
        <w:t>участки компостирования твердых бытовых отходов;</w:t>
      </w:r>
    </w:p>
    <w:p w:rsidR="00E25763" w:rsidRDefault="00E25763" w:rsidP="00E25763">
      <w:pPr>
        <w:numPr>
          <w:ilvl w:val="2"/>
          <w:numId w:val="46"/>
        </w:numPr>
        <w:ind w:left="0" w:firstLine="709"/>
        <w:contextualSpacing/>
        <w:jc w:val="both"/>
      </w:pPr>
      <w:r>
        <w:t>участки компостирования жидких бытовых отходов;</w:t>
      </w:r>
    </w:p>
    <w:p w:rsidR="00E25763" w:rsidRDefault="00E25763" w:rsidP="00E25763">
      <w:pPr>
        <w:numPr>
          <w:ilvl w:val="2"/>
          <w:numId w:val="46"/>
        </w:numPr>
        <w:ind w:left="0" w:firstLine="709"/>
        <w:contextualSpacing/>
        <w:jc w:val="both"/>
      </w:pPr>
      <w:r>
        <w:t>свалки.</w:t>
      </w:r>
    </w:p>
    <w:p w:rsidR="00E25763" w:rsidRDefault="00E25763" w:rsidP="00E25763">
      <w:pPr>
        <w:ind w:firstLine="709"/>
        <w:contextualSpacing/>
        <w:jc w:val="both"/>
      </w:pPr>
    </w:p>
    <w:p w:rsidR="00E25763" w:rsidRDefault="00E25763" w:rsidP="00E25763">
      <w:pPr>
        <w:ind w:firstLine="709"/>
        <w:jc w:val="both"/>
        <w:rPr>
          <w:b/>
          <w:bCs/>
          <w:i/>
          <w:u w:val="single"/>
        </w:rPr>
      </w:pPr>
    </w:p>
    <w:p w:rsidR="00E25763" w:rsidRDefault="00E25763" w:rsidP="00E25763">
      <w:pPr>
        <w:ind w:firstLine="709"/>
        <w:jc w:val="both"/>
        <w:rPr>
          <w:b/>
          <w:bCs/>
          <w:i/>
          <w:u w:val="single"/>
        </w:rPr>
      </w:pPr>
      <w:r>
        <w:rPr>
          <w:b/>
          <w:bCs/>
          <w:i/>
          <w:u w:val="single"/>
        </w:rPr>
        <w:t>Вспомогательные виды разрешенного использования:</w:t>
      </w:r>
    </w:p>
    <w:p w:rsidR="00E25763" w:rsidRDefault="00E25763" w:rsidP="00E25763">
      <w:pPr>
        <w:pStyle w:val="ListParagraph"/>
        <w:numPr>
          <w:ilvl w:val="2"/>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зеленые насаждения, выполняющие специальные (защитные) функции.</w:t>
      </w:r>
    </w:p>
    <w:p w:rsidR="00E25763" w:rsidRDefault="00E25763" w:rsidP="00E25763">
      <w:pPr>
        <w:ind w:left="709"/>
        <w:contextualSpacing/>
        <w:jc w:val="both"/>
      </w:pPr>
    </w:p>
    <w:p w:rsidR="00E25763" w:rsidRDefault="00E25763" w:rsidP="00E25763">
      <w:pPr>
        <w:ind w:firstLine="851"/>
        <w:jc w:val="both"/>
        <w:rPr>
          <w:b/>
          <w:bCs/>
          <w:i/>
          <w:u w:val="single"/>
        </w:rPr>
      </w:pPr>
      <w:r>
        <w:rPr>
          <w:b/>
          <w:bCs/>
          <w:i/>
          <w:u w:val="single"/>
        </w:rPr>
        <w:t>Условно разрешенные виды использования:</w:t>
      </w:r>
    </w:p>
    <w:p w:rsidR="00E25763" w:rsidRDefault="00E25763" w:rsidP="00E25763">
      <w:pPr>
        <w:shd w:val="clear" w:color="auto" w:fill="FFFFFF"/>
        <w:ind w:firstLine="851"/>
        <w:jc w:val="both"/>
      </w:pPr>
      <w:r>
        <w:t>- хозяйственные корпуса;</w:t>
      </w:r>
    </w:p>
    <w:p w:rsidR="00E25763" w:rsidRDefault="00E25763" w:rsidP="00E25763">
      <w:pPr>
        <w:shd w:val="clear" w:color="auto" w:fill="FFFFFF"/>
        <w:ind w:firstLine="851"/>
        <w:jc w:val="both"/>
      </w:pPr>
      <w:r>
        <w:t>- объекты пожарной охраны;</w:t>
      </w:r>
    </w:p>
    <w:p w:rsidR="00E25763" w:rsidRDefault="00E25763" w:rsidP="00E25763">
      <w:pPr>
        <w:shd w:val="clear" w:color="auto" w:fill="FFFFFF"/>
        <w:ind w:firstLine="851"/>
        <w:jc w:val="both"/>
      </w:pPr>
      <w:r>
        <w:t>- зеленые насаждения, выполняющие специальные (защитные) функции.</w:t>
      </w:r>
    </w:p>
    <w:p w:rsidR="00E25763" w:rsidRDefault="00E25763" w:rsidP="00E25763">
      <w:pPr>
        <w:shd w:val="clear" w:color="auto" w:fill="FFFFFF"/>
        <w:ind w:firstLine="851"/>
        <w:jc w:val="both"/>
        <w:rPr>
          <w:b/>
          <w:bCs/>
        </w:rPr>
      </w:pPr>
    </w:p>
    <w:p w:rsidR="00E25763" w:rsidRDefault="00E25763" w:rsidP="00E25763">
      <w:pPr>
        <w:pStyle w:val="ListParagraph"/>
        <w:spacing w:after="0" w:line="240" w:lineRule="auto"/>
        <w:ind w:left="0" w:firstLine="851"/>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СО-1 включают в себя:</w:t>
      </w:r>
    </w:p>
    <w:p w:rsidR="00E25763" w:rsidRDefault="00E25763" w:rsidP="00E25763">
      <w:pPr>
        <w:ind w:firstLine="851"/>
        <w:jc w:val="both"/>
        <w:rPr>
          <w:i/>
        </w:rPr>
      </w:pPr>
      <w:r>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25763" w:rsidRDefault="00E25763" w:rsidP="00E25763">
      <w:pPr>
        <w:pStyle w:val="msonormalcxspmiddle"/>
        <w:ind w:firstLine="851"/>
        <w:jc w:val="both"/>
        <w:rPr>
          <w:i/>
        </w:rPr>
      </w:pPr>
      <w:r>
        <w:rPr>
          <w:i/>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25763" w:rsidRDefault="00E25763" w:rsidP="00E25763">
      <w:pPr>
        <w:pStyle w:val="msonormalcxspmiddle"/>
        <w:ind w:firstLine="851"/>
        <w:jc w:val="both"/>
        <w:rPr>
          <w:i/>
        </w:rPr>
      </w:pPr>
      <w:r>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25763" w:rsidRDefault="00E25763" w:rsidP="00E25763">
      <w:pPr>
        <w:ind w:firstLine="851"/>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25763" w:rsidRDefault="00E25763" w:rsidP="00E25763">
      <w:pPr>
        <w:ind w:firstLine="851"/>
        <w:rPr>
          <w:b/>
          <w:bCs/>
          <w:color w:val="000000"/>
        </w:rPr>
      </w:pPr>
    </w:p>
    <w:p w:rsidR="00E25763" w:rsidRDefault="00E25763" w:rsidP="00E25763">
      <w:pPr>
        <w:ind w:firstLine="851"/>
        <w:rPr>
          <w:b/>
          <w:bCs/>
          <w:color w:val="000000"/>
        </w:rPr>
      </w:pPr>
      <w:r>
        <w:rPr>
          <w:b/>
          <w:bCs/>
          <w:color w:val="000000"/>
        </w:rPr>
        <w:t xml:space="preserve">СО – 2. Зона водозаборных и иных технических сооружений. </w:t>
      </w:r>
    </w:p>
    <w:p w:rsidR="00E25763" w:rsidRDefault="00E25763" w:rsidP="00E25763">
      <w:pPr>
        <w:ind w:firstLine="709"/>
        <w:jc w:val="both"/>
        <w:rPr>
          <w:b/>
          <w:bCs/>
          <w:i/>
          <w:color w:val="000000"/>
          <w:u w:val="single"/>
        </w:rPr>
      </w:pPr>
      <w:r>
        <w:rPr>
          <w:i/>
          <w:iCs/>
        </w:rPr>
        <w:lastRenderedPageBreak/>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E25763" w:rsidRDefault="00E25763" w:rsidP="00E25763">
      <w:pPr>
        <w:pStyle w:val="Iauiue"/>
        <w:ind w:firstLine="851"/>
        <w:jc w:val="both"/>
        <w:rPr>
          <w:b/>
          <w:sz w:val="24"/>
          <w:szCs w:val="24"/>
          <w:u w:val="single"/>
        </w:rPr>
      </w:pPr>
      <w:r>
        <w:rPr>
          <w:b/>
          <w:sz w:val="24"/>
          <w:szCs w:val="24"/>
          <w:u w:val="single"/>
        </w:rPr>
        <w:t>Основные виды разрешенного использования недвижимости:</w:t>
      </w:r>
    </w:p>
    <w:p w:rsidR="00E25763" w:rsidRDefault="00E25763" w:rsidP="00E25763">
      <w:pPr>
        <w:pStyle w:val="Iauiue"/>
        <w:ind w:firstLine="851"/>
        <w:jc w:val="both"/>
        <w:rPr>
          <w:b/>
          <w:sz w:val="24"/>
          <w:szCs w:val="24"/>
          <w:u w:val="single"/>
        </w:rPr>
      </w:pPr>
    </w:p>
    <w:p w:rsidR="00E25763" w:rsidRDefault="00E25763" w:rsidP="00E25763">
      <w:pPr>
        <w:pStyle w:val="nienie"/>
        <w:numPr>
          <w:ilvl w:val="0"/>
          <w:numId w:val="47"/>
        </w:numPr>
        <w:ind w:left="0" w:firstLine="709"/>
        <w:rPr>
          <w:rFonts w:ascii="Times New Roman" w:hAnsi="Times New Roman" w:cs="Times New Roman"/>
        </w:rPr>
      </w:pPr>
      <w:r>
        <w:rPr>
          <w:rFonts w:ascii="Times New Roman" w:hAnsi="Times New Roman" w:cs="Times New Roman"/>
        </w:rPr>
        <w:t>водозаборные сооружения;</w:t>
      </w:r>
    </w:p>
    <w:p w:rsidR="00E25763" w:rsidRDefault="00E25763" w:rsidP="00E25763">
      <w:pPr>
        <w:pStyle w:val="nienie"/>
        <w:numPr>
          <w:ilvl w:val="0"/>
          <w:numId w:val="47"/>
        </w:numPr>
        <w:ind w:left="0" w:firstLine="709"/>
        <w:rPr>
          <w:rFonts w:ascii="Times New Roman" w:hAnsi="Times New Roman" w:cs="Times New Roman"/>
        </w:rPr>
      </w:pPr>
      <w:r>
        <w:rPr>
          <w:rFonts w:ascii="Times New Roman" w:hAnsi="Times New Roman" w:cs="Times New Roman"/>
        </w:rPr>
        <w:t>водопроводные очистные сооружения;</w:t>
      </w:r>
    </w:p>
    <w:p w:rsidR="00E25763" w:rsidRDefault="00E25763" w:rsidP="00E25763">
      <w:pPr>
        <w:pStyle w:val="nienie"/>
        <w:numPr>
          <w:ilvl w:val="0"/>
          <w:numId w:val="47"/>
        </w:numPr>
        <w:ind w:left="0" w:firstLine="709"/>
        <w:rPr>
          <w:rFonts w:ascii="Times New Roman" w:hAnsi="Times New Roman" w:cs="Times New Roman"/>
        </w:rPr>
      </w:pPr>
      <w:proofErr w:type="spellStart"/>
      <w:r>
        <w:rPr>
          <w:rFonts w:ascii="Times New Roman" w:hAnsi="Times New Roman" w:cs="Times New Roman"/>
          <w:szCs w:val="28"/>
        </w:rPr>
        <w:t>водонакопительные</w:t>
      </w:r>
      <w:proofErr w:type="spellEnd"/>
      <w:r>
        <w:rPr>
          <w:rFonts w:ascii="Times New Roman" w:hAnsi="Times New Roman" w:cs="Times New Roman"/>
          <w:szCs w:val="28"/>
        </w:rPr>
        <w:t>, водонапорные сооружения;</w:t>
      </w:r>
    </w:p>
    <w:p w:rsidR="00E25763" w:rsidRDefault="00E25763" w:rsidP="00E25763">
      <w:pPr>
        <w:pStyle w:val="nienie"/>
        <w:numPr>
          <w:ilvl w:val="0"/>
          <w:numId w:val="47"/>
        </w:numPr>
        <w:ind w:left="0" w:firstLine="709"/>
        <w:rPr>
          <w:rFonts w:ascii="Times New Roman" w:hAnsi="Times New Roman" w:cs="Times New Roman"/>
        </w:rPr>
      </w:pPr>
      <w:r>
        <w:rPr>
          <w:rFonts w:ascii="Times New Roman" w:hAnsi="Times New Roman" w:cs="Times New Roman"/>
        </w:rPr>
        <w:t>аэрологические станции;</w:t>
      </w:r>
    </w:p>
    <w:p w:rsidR="00E25763" w:rsidRDefault="00E25763" w:rsidP="00E25763">
      <w:pPr>
        <w:pStyle w:val="nienie"/>
        <w:numPr>
          <w:ilvl w:val="0"/>
          <w:numId w:val="47"/>
        </w:numPr>
        <w:ind w:left="0" w:firstLine="709"/>
        <w:rPr>
          <w:rFonts w:ascii="Times New Roman" w:hAnsi="Times New Roman" w:cs="Times New Roman"/>
        </w:rPr>
      </w:pPr>
      <w:r>
        <w:rPr>
          <w:rFonts w:ascii="Times New Roman" w:hAnsi="Times New Roman" w:cs="Times New Roman"/>
        </w:rPr>
        <w:t>метеостанции;</w:t>
      </w:r>
    </w:p>
    <w:p w:rsidR="00E25763" w:rsidRDefault="00E25763" w:rsidP="00E25763">
      <w:pPr>
        <w:pStyle w:val="nienie"/>
        <w:numPr>
          <w:ilvl w:val="0"/>
          <w:numId w:val="47"/>
        </w:numPr>
        <w:ind w:left="0" w:firstLine="709"/>
        <w:rPr>
          <w:rFonts w:ascii="Times New Roman" w:hAnsi="Times New Roman" w:cs="Times New Roman"/>
        </w:rPr>
      </w:pPr>
      <w:r>
        <w:rPr>
          <w:rFonts w:ascii="Times New Roman" w:hAnsi="Times New Roman" w:cs="Times New Roman"/>
        </w:rPr>
        <w:t>насосные станции.</w:t>
      </w:r>
    </w:p>
    <w:p w:rsidR="00E25763" w:rsidRDefault="00E25763" w:rsidP="00E25763">
      <w:pPr>
        <w:pStyle w:val="nienie"/>
        <w:ind w:firstLine="0"/>
        <w:rPr>
          <w:rFonts w:ascii="Times New Roman" w:hAnsi="Times New Roman" w:cs="Times New Roman"/>
        </w:rPr>
      </w:pPr>
    </w:p>
    <w:p w:rsidR="00E25763" w:rsidRDefault="00E25763" w:rsidP="00E25763">
      <w:pPr>
        <w:pStyle w:val="nienie"/>
        <w:ind w:firstLine="0"/>
        <w:rPr>
          <w:rFonts w:ascii="Times New Roman" w:hAnsi="Times New Roman" w:cs="Times New Roman"/>
        </w:rPr>
      </w:pPr>
    </w:p>
    <w:p w:rsidR="00E25763" w:rsidRDefault="00E25763" w:rsidP="00E25763">
      <w:pPr>
        <w:pStyle w:val="ListParagraph"/>
        <w:spacing w:line="240" w:lineRule="auto"/>
        <w:ind w:left="1069"/>
        <w:jc w:val="both"/>
        <w:rPr>
          <w:rFonts w:ascii="Times New Roman" w:hAnsi="Times New Roman"/>
          <w:b/>
          <w:bCs/>
          <w:i/>
          <w:sz w:val="24"/>
          <w:szCs w:val="24"/>
          <w:u w:val="single"/>
        </w:rPr>
      </w:pPr>
      <w:r>
        <w:rPr>
          <w:rFonts w:ascii="Times New Roman" w:hAnsi="Times New Roman"/>
          <w:b/>
          <w:bCs/>
          <w:i/>
          <w:sz w:val="24"/>
          <w:szCs w:val="24"/>
          <w:u w:val="single"/>
        </w:rPr>
        <w:t>Вспомогательные виды разрешенного использования:</w:t>
      </w:r>
    </w:p>
    <w:p w:rsidR="00E25763" w:rsidRDefault="00E25763" w:rsidP="00E25763">
      <w:pPr>
        <w:spacing w:before="100" w:beforeAutospacing="1" w:after="100" w:afterAutospacing="1"/>
        <w:ind w:left="1069"/>
        <w:contextualSpacing/>
        <w:jc w:val="both"/>
        <w:rPr>
          <w:b/>
          <w:bCs/>
          <w:i/>
          <w:u w:val="single"/>
        </w:rPr>
      </w:pPr>
    </w:p>
    <w:p w:rsidR="00E25763" w:rsidRDefault="00E25763" w:rsidP="00E25763">
      <w:pPr>
        <w:pStyle w:val="msonormalcxspmiddle"/>
        <w:numPr>
          <w:ilvl w:val="0"/>
          <w:numId w:val="48"/>
        </w:numPr>
        <w:ind w:left="0" w:firstLine="851"/>
        <w:contextualSpacing/>
        <w:jc w:val="both"/>
      </w:pPr>
      <w:r>
        <w:t>резервуары для хранения воды;</w:t>
      </w:r>
    </w:p>
    <w:p w:rsidR="00E25763" w:rsidRDefault="00E25763" w:rsidP="00E25763">
      <w:pPr>
        <w:pStyle w:val="msonormalcxspmiddle"/>
        <w:numPr>
          <w:ilvl w:val="0"/>
          <w:numId w:val="48"/>
        </w:numPr>
        <w:ind w:left="0" w:firstLine="851"/>
        <w:contextualSpacing/>
        <w:jc w:val="both"/>
      </w:pPr>
      <w:r>
        <w:t>объекты пожарной охраны;</w:t>
      </w:r>
    </w:p>
    <w:p w:rsidR="00E25763" w:rsidRDefault="00E25763" w:rsidP="00E25763">
      <w:pPr>
        <w:pStyle w:val="msonormalcxsplast"/>
        <w:numPr>
          <w:ilvl w:val="0"/>
          <w:numId w:val="48"/>
        </w:numPr>
        <w:ind w:left="0" w:firstLine="851"/>
        <w:contextualSpacing/>
        <w:jc w:val="both"/>
      </w:pPr>
      <w:r>
        <w:rPr>
          <w:szCs w:val="28"/>
        </w:rPr>
        <w:t>хозяйственные постройки связанные с эксплуатацией источников водоснабжения.</w:t>
      </w:r>
    </w:p>
    <w:p w:rsidR="00E25763" w:rsidRDefault="00E25763" w:rsidP="00E25763">
      <w:pPr>
        <w:pStyle w:val="23"/>
        <w:ind w:firstLine="709"/>
        <w:rPr>
          <w:b w:val="0"/>
          <w:i/>
          <w:color w:val="auto"/>
          <w:szCs w:val="24"/>
          <w:lang w:val="ru-RU"/>
        </w:rPr>
      </w:pPr>
    </w:p>
    <w:p w:rsidR="00E25763" w:rsidRDefault="00E25763" w:rsidP="00E25763">
      <w:pPr>
        <w:pStyle w:val="23"/>
        <w:ind w:firstLine="851"/>
        <w:rPr>
          <w:color w:val="auto"/>
          <w:szCs w:val="24"/>
          <w:u w:val="single"/>
          <w:lang w:val="ru-RU"/>
        </w:rPr>
      </w:pPr>
      <w:r>
        <w:rPr>
          <w:color w:val="auto"/>
          <w:szCs w:val="24"/>
          <w:u w:val="single"/>
          <w:lang w:val="ru-RU"/>
        </w:rPr>
        <w:t>Условно разрешенные виды использования:</w:t>
      </w:r>
    </w:p>
    <w:p w:rsidR="00E25763" w:rsidRDefault="00E25763" w:rsidP="00E25763">
      <w:pPr>
        <w:pStyle w:val="23"/>
        <w:ind w:firstLine="851"/>
        <w:rPr>
          <w:color w:val="auto"/>
          <w:szCs w:val="24"/>
          <w:u w:val="single"/>
          <w:lang w:val="ru-RU"/>
        </w:rPr>
      </w:pPr>
    </w:p>
    <w:p w:rsidR="00E25763" w:rsidRDefault="00E25763" w:rsidP="00E25763">
      <w:pPr>
        <w:pStyle w:val="23"/>
        <w:ind w:firstLine="709"/>
        <w:rPr>
          <w:b w:val="0"/>
          <w:color w:val="auto"/>
          <w:szCs w:val="24"/>
          <w:lang w:val="ru-RU"/>
        </w:rPr>
      </w:pPr>
      <w:r>
        <w:rPr>
          <w:b w:val="0"/>
          <w:color w:val="auto"/>
          <w:szCs w:val="24"/>
          <w:lang w:val="ru-RU"/>
        </w:rPr>
        <w:t>- строительство и реконструкция сооружений, коммуникаций и других объектов;</w:t>
      </w:r>
    </w:p>
    <w:p w:rsidR="00E25763" w:rsidRDefault="00E25763" w:rsidP="00E25763">
      <w:pPr>
        <w:pStyle w:val="23"/>
        <w:ind w:firstLine="709"/>
        <w:rPr>
          <w:b w:val="0"/>
          <w:color w:val="auto"/>
          <w:szCs w:val="24"/>
          <w:lang w:val="ru-RU"/>
        </w:rPr>
      </w:pPr>
      <w:r>
        <w:rPr>
          <w:b w:val="0"/>
          <w:color w:val="auto"/>
          <w:szCs w:val="24"/>
          <w:lang w:val="ru-RU"/>
        </w:rPr>
        <w:t>- землеройные и другие работы.</w:t>
      </w:r>
    </w:p>
    <w:p w:rsidR="00E25763" w:rsidRDefault="00E25763" w:rsidP="00E25763">
      <w:pPr>
        <w:pStyle w:val="23"/>
        <w:ind w:firstLine="709"/>
        <w:rPr>
          <w:b w:val="0"/>
          <w:color w:val="auto"/>
          <w:szCs w:val="24"/>
          <w:lang w:val="ru-RU"/>
        </w:rPr>
      </w:pPr>
    </w:p>
    <w:p w:rsidR="00E25763" w:rsidRDefault="00E25763" w:rsidP="00E25763">
      <w:pPr>
        <w:pStyle w:val="ListParagraph"/>
        <w:spacing w:after="0" w:line="240" w:lineRule="auto"/>
        <w:ind w:left="0" w:firstLine="851"/>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СО-2 включают в себя:</w:t>
      </w:r>
    </w:p>
    <w:p w:rsidR="00E25763" w:rsidRDefault="00E25763" w:rsidP="00E25763">
      <w:pPr>
        <w:ind w:firstLine="851"/>
        <w:jc w:val="both"/>
        <w:rPr>
          <w:i/>
        </w:rPr>
      </w:pPr>
      <w:r>
        <w:rPr>
          <w:i/>
        </w:rPr>
        <w:t>1) предельные (минимальные и (или) максимальные) размеры земельных участков, в том числе их площадь:</w:t>
      </w:r>
    </w:p>
    <w:p w:rsidR="00E25763" w:rsidRDefault="00E25763" w:rsidP="00E25763">
      <w:pPr>
        <w:pStyle w:val="af4"/>
        <w:ind w:firstLine="851"/>
        <w:rPr>
          <w:i/>
          <w:szCs w:val="24"/>
        </w:rPr>
      </w:pPr>
      <w:r>
        <w:rPr>
          <w:i/>
          <w:szCs w:val="24"/>
        </w:rPr>
        <w:t xml:space="preserve">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Pr>
            <w:i/>
            <w:szCs w:val="24"/>
          </w:rPr>
          <w:t>0,25 га</w:t>
        </w:r>
      </w:smartTag>
      <w:r>
        <w:rPr>
          <w:i/>
          <w:szCs w:val="24"/>
        </w:rPr>
        <w:t xml:space="preserve">, в соответствии с требованиями СП 32.13330. </w:t>
      </w:r>
    </w:p>
    <w:p w:rsidR="00E25763" w:rsidRDefault="00E25763" w:rsidP="00E25763">
      <w:pPr>
        <w:pStyle w:val="af4"/>
        <w:ind w:firstLine="851"/>
        <w:rPr>
          <w:i/>
          <w:szCs w:val="24"/>
        </w:rPr>
      </w:pPr>
      <w:r>
        <w:rPr>
          <w:i/>
          <w:szCs w:val="24"/>
        </w:rPr>
        <w:t>Размеры земельных участков для станций очистки воды в зависимости от их производительности, тыс. м /</w:t>
      </w:r>
      <w:proofErr w:type="spellStart"/>
      <w:r>
        <w:rPr>
          <w:i/>
          <w:szCs w:val="24"/>
        </w:rPr>
        <w:t>сут</w:t>
      </w:r>
      <w:proofErr w:type="spellEnd"/>
      <w:r>
        <w:rPr>
          <w:i/>
          <w:szCs w:val="24"/>
        </w:rPr>
        <w:t>, следует принимать по проекту, но не более, га:</w:t>
      </w:r>
    </w:p>
    <w:p w:rsidR="00E25763" w:rsidRDefault="00E25763" w:rsidP="00E25763">
      <w:pPr>
        <w:widowControl w:val="0"/>
        <w:shd w:val="clear" w:color="auto" w:fill="FFFFFF"/>
        <w:autoSpaceDE w:val="0"/>
        <w:autoSpaceDN w:val="0"/>
        <w:adjustRightInd w:val="0"/>
        <w:ind w:firstLine="284"/>
        <w:jc w:val="both"/>
        <w:rPr>
          <w:i/>
        </w:rPr>
      </w:pPr>
      <w:r>
        <w:rPr>
          <w:i/>
          <w:szCs w:val="20"/>
        </w:rPr>
        <w:t>до 0,8.......................................................................1</w:t>
      </w:r>
    </w:p>
    <w:p w:rsidR="00E25763" w:rsidRDefault="00E25763" w:rsidP="00E25763">
      <w:pPr>
        <w:widowControl w:val="0"/>
        <w:shd w:val="clear" w:color="auto" w:fill="FFFFFF"/>
        <w:autoSpaceDE w:val="0"/>
        <w:autoSpaceDN w:val="0"/>
        <w:adjustRightInd w:val="0"/>
        <w:ind w:firstLine="284"/>
        <w:jc w:val="both"/>
        <w:rPr>
          <w:i/>
        </w:rPr>
      </w:pPr>
      <w:r>
        <w:rPr>
          <w:i/>
          <w:szCs w:val="20"/>
        </w:rPr>
        <w:t>св. 0,8 до 12............................................................2</w:t>
      </w:r>
    </w:p>
    <w:p w:rsidR="00E25763" w:rsidRDefault="00E25763" w:rsidP="00E25763">
      <w:pPr>
        <w:widowControl w:val="0"/>
        <w:shd w:val="clear" w:color="auto" w:fill="FFFFFF"/>
        <w:autoSpaceDE w:val="0"/>
        <w:autoSpaceDN w:val="0"/>
        <w:adjustRightInd w:val="0"/>
        <w:ind w:firstLine="284"/>
        <w:jc w:val="both"/>
        <w:rPr>
          <w:i/>
        </w:rPr>
      </w:pPr>
      <w:r>
        <w:rPr>
          <w:i/>
          <w:szCs w:val="20"/>
        </w:rPr>
        <w:t>» 12 » 32..................................................................3</w:t>
      </w:r>
    </w:p>
    <w:p w:rsidR="00E25763" w:rsidRDefault="00E25763" w:rsidP="00E25763">
      <w:pPr>
        <w:widowControl w:val="0"/>
        <w:shd w:val="clear" w:color="auto" w:fill="FFFFFF"/>
        <w:autoSpaceDE w:val="0"/>
        <w:autoSpaceDN w:val="0"/>
        <w:adjustRightInd w:val="0"/>
        <w:ind w:firstLine="284"/>
        <w:jc w:val="both"/>
        <w:rPr>
          <w:i/>
        </w:rPr>
      </w:pPr>
      <w:r>
        <w:rPr>
          <w:i/>
          <w:szCs w:val="20"/>
        </w:rPr>
        <w:t>» 32 » 80..................................................................4</w:t>
      </w:r>
    </w:p>
    <w:p w:rsidR="00E25763" w:rsidRDefault="00E25763" w:rsidP="00E25763">
      <w:pPr>
        <w:widowControl w:val="0"/>
        <w:shd w:val="clear" w:color="auto" w:fill="FFFFFF"/>
        <w:autoSpaceDE w:val="0"/>
        <w:autoSpaceDN w:val="0"/>
        <w:adjustRightInd w:val="0"/>
        <w:ind w:firstLine="284"/>
        <w:jc w:val="both"/>
        <w:rPr>
          <w:i/>
        </w:rPr>
      </w:pPr>
      <w:r>
        <w:rPr>
          <w:i/>
          <w:szCs w:val="20"/>
        </w:rPr>
        <w:t>» 80 » 125................................................................6</w:t>
      </w:r>
    </w:p>
    <w:p w:rsidR="00E25763" w:rsidRDefault="00E25763" w:rsidP="00E25763">
      <w:pPr>
        <w:widowControl w:val="0"/>
        <w:shd w:val="clear" w:color="auto" w:fill="FFFFFF"/>
        <w:autoSpaceDE w:val="0"/>
        <w:autoSpaceDN w:val="0"/>
        <w:adjustRightInd w:val="0"/>
        <w:ind w:firstLine="284"/>
        <w:jc w:val="both"/>
        <w:rPr>
          <w:i/>
        </w:rPr>
      </w:pPr>
      <w:r>
        <w:rPr>
          <w:i/>
          <w:szCs w:val="20"/>
        </w:rPr>
        <w:t>» 125 » 250..............................................................12</w:t>
      </w:r>
    </w:p>
    <w:p w:rsidR="00E25763" w:rsidRDefault="00E25763" w:rsidP="00E25763">
      <w:pPr>
        <w:widowControl w:val="0"/>
        <w:shd w:val="clear" w:color="auto" w:fill="FFFFFF"/>
        <w:autoSpaceDE w:val="0"/>
        <w:autoSpaceDN w:val="0"/>
        <w:adjustRightInd w:val="0"/>
        <w:ind w:firstLine="284"/>
        <w:jc w:val="both"/>
        <w:rPr>
          <w:i/>
        </w:rPr>
      </w:pPr>
      <w:r>
        <w:rPr>
          <w:i/>
          <w:szCs w:val="20"/>
        </w:rPr>
        <w:t>» 250 » 400................................................................18</w:t>
      </w:r>
    </w:p>
    <w:p w:rsidR="00E25763" w:rsidRDefault="00E25763" w:rsidP="00E25763">
      <w:pPr>
        <w:widowControl w:val="0"/>
        <w:shd w:val="clear" w:color="auto" w:fill="FFFFFF"/>
        <w:autoSpaceDE w:val="0"/>
        <w:autoSpaceDN w:val="0"/>
        <w:adjustRightInd w:val="0"/>
        <w:ind w:firstLine="284"/>
        <w:jc w:val="both"/>
        <w:rPr>
          <w:i/>
        </w:rPr>
      </w:pPr>
      <w:r>
        <w:rPr>
          <w:i/>
          <w:szCs w:val="20"/>
        </w:rPr>
        <w:t>» 400 » 800................................................................24</w:t>
      </w:r>
    </w:p>
    <w:p w:rsidR="00E25763" w:rsidRDefault="00E25763" w:rsidP="00E25763">
      <w:pPr>
        <w:pStyle w:val="ListParagraph"/>
        <w:tabs>
          <w:tab w:val="left" w:pos="4538"/>
        </w:tabs>
        <w:spacing w:after="0" w:line="240" w:lineRule="auto"/>
        <w:ind w:left="0" w:firstLine="851"/>
        <w:jc w:val="both"/>
        <w:rPr>
          <w:rFonts w:ascii="Times New Roman" w:hAnsi="Times New Roman"/>
          <w:i/>
          <w:sz w:val="24"/>
          <w:szCs w:val="24"/>
        </w:rPr>
      </w:pPr>
      <w:r>
        <w:rPr>
          <w:rFonts w:ascii="Times New Roman" w:hAnsi="Times New Roman"/>
          <w:i/>
          <w:sz w:val="24"/>
          <w:szCs w:val="24"/>
        </w:rPr>
        <w:tab/>
      </w:r>
    </w:p>
    <w:p w:rsidR="00E25763" w:rsidRDefault="00E25763" w:rsidP="00E25763">
      <w:pPr>
        <w:ind w:firstLine="851"/>
        <w:jc w:val="both"/>
        <w:rPr>
          <w:i/>
        </w:rPr>
      </w:pPr>
      <w:r>
        <w:rPr>
          <w:i/>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Pr>
          <w:i/>
        </w:rPr>
        <w:lastRenderedPageBreak/>
        <w:t>запрещено строительство зданий, строений, сооружений – не подлежат ограничению, определяются в рамках разработки проектной документации;</w:t>
      </w:r>
    </w:p>
    <w:p w:rsidR="00E25763" w:rsidRDefault="00E25763" w:rsidP="00E25763">
      <w:pPr>
        <w:pStyle w:val="msonormalcxspmiddle"/>
        <w:ind w:firstLine="851"/>
        <w:jc w:val="both"/>
        <w:rPr>
          <w:i/>
        </w:rPr>
      </w:pPr>
      <w:r>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25763" w:rsidRDefault="00E25763" w:rsidP="00E25763">
      <w:pPr>
        <w:widowControl w:val="0"/>
        <w:ind w:firstLine="709"/>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25763" w:rsidRDefault="00E25763" w:rsidP="00E25763">
      <w:pPr>
        <w:ind w:firstLine="851"/>
        <w:jc w:val="both"/>
        <w:rPr>
          <w:b/>
          <w:bCs/>
          <w:u w:val="single"/>
        </w:rPr>
      </w:pPr>
    </w:p>
    <w:p w:rsidR="00E25763" w:rsidRDefault="00E25763" w:rsidP="00E25763">
      <w:pPr>
        <w:ind w:firstLine="851"/>
        <w:jc w:val="both"/>
        <w:rPr>
          <w:b/>
          <w:bCs/>
          <w:u w:val="single"/>
        </w:rPr>
      </w:pPr>
      <w:r>
        <w:rPr>
          <w:b/>
          <w:bCs/>
          <w:u w:val="single"/>
        </w:rPr>
        <w:t>СО-3. Зона специального назначения, связанная с захоронениями.</w:t>
      </w:r>
    </w:p>
    <w:p w:rsidR="00E25763" w:rsidRDefault="00E25763" w:rsidP="00E25763">
      <w:pPr>
        <w:ind w:firstLine="851"/>
        <w:jc w:val="both"/>
        <w:rPr>
          <w:i/>
        </w:rPr>
      </w:pPr>
      <w:r>
        <w:rPr>
          <w:i/>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E25763" w:rsidRDefault="00E25763" w:rsidP="00E25763">
      <w:pPr>
        <w:ind w:firstLine="851"/>
        <w:jc w:val="both"/>
        <w:rPr>
          <w:b/>
          <w:bCs/>
        </w:rPr>
      </w:pPr>
      <w:r>
        <w:rPr>
          <w:b/>
          <w:bCs/>
          <w:i/>
          <w:u w:val="single"/>
        </w:rPr>
        <w:t>Основные виды разрешенного использования</w:t>
      </w:r>
      <w:r>
        <w:rPr>
          <w:b/>
          <w:bCs/>
        </w:rPr>
        <w:t>:</w:t>
      </w:r>
    </w:p>
    <w:p w:rsidR="00E25763" w:rsidRDefault="00E25763" w:rsidP="00E25763">
      <w:pPr>
        <w:pStyle w:val="ListParagraph"/>
        <w:numPr>
          <w:ilvl w:val="2"/>
          <w:numId w:val="46"/>
        </w:numPr>
        <w:spacing w:line="240" w:lineRule="auto"/>
        <w:ind w:left="0" w:firstLine="851"/>
        <w:jc w:val="both"/>
        <w:rPr>
          <w:rFonts w:ascii="Times New Roman" w:hAnsi="Times New Roman"/>
          <w:sz w:val="24"/>
          <w:szCs w:val="24"/>
        </w:rPr>
      </w:pPr>
      <w:r>
        <w:rPr>
          <w:rFonts w:ascii="Times New Roman" w:hAnsi="Times New Roman"/>
          <w:sz w:val="24"/>
          <w:szCs w:val="24"/>
        </w:rPr>
        <w:t>объекты обслуживания, связанные с целевым назначением зоны;</w:t>
      </w:r>
    </w:p>
    <w:p w:rsidR="00E25763" w:rsidRDefault="00E25763" w:rsidP="00E25763">
      <w:pPr>
        <w:numPr>
          <w:ilvl w:val="2"/>
          <w:numId w:val="46"/>
        </w:numPr>
        <w:spacing w:before="100" w:beforeAutospacing="1" w:after="100" w:afterAutospacing="1"/>
        <w:ind w:left="0" w:firstLine="851"/>
        <w:contextualSpacing/>
        <w:jc w:val="both"/>
      </w:pPr>
      <w:r>
        <w:t>захоронения;</w:t>
      </w:r>
    </w:p>
    <w:p w:rsidR="00E25763" w:rsidRDefault="00E25763" w:rsidP="00E25763">
      <w:pPr>
        <w:pStyle w:val="msonormalcxspmiddle"/>
        <w:numPr>
          <w:ilvl w:val="2"/>
          <w:numId w:val="46"/>
        </w:numPr>
        <w:ind w:left="0" w:firstLine="851"/>
        <w:contextualSpacing/>
        <w:jc w:val="both"/>
      </w:pPr>
      <w:r>
        <w:t>колумбарии;</w:t>
      </w:r>
    </w:p>
    <w:p w:rsidR="00E25763" w:rsidRDefault="00E25763" w:rsidP="00E25763">
      <w:pPr>
        <w:pStyle w:val="msonormalcxspmiddle"/>
        <w:numPr>
          <w:ilvl w:val="0"/>
          <w:numId w:val="49"/>
        </w:numPr>
        <w:ind w:left="0" w:firstLine="851"/>
        <w:contextualSpacing/>
        <w:jc w:val="both"/>
      </w:pPr>
      <w:r>
        <w:t>мемориальные комплексы;</w:t>
      </w:r>
    </w:p>
    <w:p w:rsidR="00E25763" w:rsidRDefault="00E25763" w:rsidP="00E25763">
      <w:pPr>
        <w:pStyle w:val="msonormalcxspmiddle"/>
        <w:numPr>
          <w:ilvl w:val="0"/>
          <w:numId w:val="49"/>
        </w:numPr>
        <w:ind w:left="0" w:firstLine="851"/>
        <w:contextualSpacing/>
        <w:jc w:val="both"/>
      </w:pPr>
      <w:r>
        <w:t>дома траурных обрядов;</w:t>
      </w:r>
    </w:p>
    <w:p w:rsidR="00E25763" w:rsidRDefault="00E25763" w:rsidP="00E25763">
      <w:pPr>
        <w:pStyle w:val="msonormalcxspmiddle"/>
        <w:numPr>
          <w:ilvl w:val="0"/>
          <w:numId w:val="49"/>
        </w:numPr>
        <w:ind w:left="0" w:firstLine="851"/>
        <w:contextualSpacing/>
        <w:jc w:val="both"/>
      </w:pPr>
      <w:r>
        <w:t>бюро похоронного обслуживания;</w:t>
      </w:r>
    </w:p>
    <w:p w:rsidR="00E25763" w:rsidRDefault="00E25763" w:rsidP="00E25763">
      <w:pPr>
        <w:pStyle w:val="msonormalcxspmiddle"/>
        <w:numPr>
          <w:ilvl w:val="2"/>
          <w:numId w:val="50"/>
        </w:numPr>
        <w:ind w:left="0" w:firstLine="851"/>
        <w:contextualSpacing/>
        <w:jc w:val="both"/>
      </w:pPr>
      <w:r>
        <w:t>бюро-магазины похоронного обслуживания;</w:t>
      </w:r>
    </w:p>
    <w:p w:rsidR="00E25763" w:rsidRDefault="00E25763" w:rsidP="00E25763">
      <w:pPr>
        <w:pStyle w:val="msonormalcxspmiddle"/>
        <w:numPr>
          <w:ilvl w:val="0"/>
          <w:numId w:val="51"/>
        </w:numPr>
        <w:ind w:left="0" w:firstLine="851"/>
        <w:contextualSpacing/>
        <w:jc w:val="both"/>
      </w:pPr>
      <w:r>
        <w:t>крематории (для действующих кладбищ);</w:t>
      </w:r>
    </w:p>
    <w:p w:rsidR="00E25763" w:rsidRDefault="00E25763" w:rsidP="00E25763">
      <w:pPr>
        <w:pStyle w:val="msonormalcxspmiddle"/>
        <w:numPr>
          <w:ilvl w:val="0"/>
          <w:numId w:val="51"/>
        </w:numPr>
        <w:ind w:left="0" w:firstLine="851"/>
        <w:contextualSpacing/>
        <w:jc w:val="both"/>
      </w:pPr>
      <w:r>
        <w:t>конфессиональные объекты.</w:t>
      </w:r>
    </w:p>
    <w:p w:rsidR="00E25763" w:rsidRDefault="00E25763" w:rsidP="00E25763">
      <w:pPr>
        <w:ind w:firstLine="851"/>
        <w:jc w:val="both"/>
        <w:rPr>
          <w:b/>
          <w:bCs/>
          <w:i/>
          <w:u w:val="single"/>
        </w:rPr>
      </w:pPr>
      <w:r>
        <w:rPr>
          <w:b/>
          <w:bCs/>
          <w:i/>
          <w:u w:val="single"/>
        </w:rPr>
        <w:t>Вспомогательные виды разрешенного использования:</w:t>
      </w:r>
    </w:p>
    <w:p w:rsidR="00E25763" w:rsidRDefault="00E25763" w:rsidP="00E25763">
      <w:pPr>
        <w:ind w:firstLine="851"/>
        <w:jc w:val="both"/>
      </w:pPr>
      <w:r>
        <w:t>Открытые бесплатные автостоянки для временного хранения индивидуальных легковых автомобилей.</w:t>
      </w:r>
    </w:p>
    <w:p w:rsidR="00E25763" w:rsidRDefault="00E25763" w:rsidP="00E25763">
      <w:pPr>
        <w:ind w:firstLine="851"/>
        <w:jc w:val="both"/>
        <w:rPr>
          <w:b/>
          <w:bCs/>
          <w:i/>
          <w:u w:val="single"/>
        </w:rPr>
      </w:pPr>
      <w:r>
        <w:rPr>
          <w:b/>
          <w:bCs/>
          <w:i/>
          <w:u w:val="single"/>
        </w:rPr>
        <w:t>Условно разрешенные виды использования:</w:t>
      </w:r>
    </w:p>
    <w:p w:rsidR="00E25763" w:rsidRDefault="00E25763" w:rsidP="00E25763">
      <w:pPr>
        <w:pStyle w:val="ListParagraph"/>
        <w:numPr>
          <w:ilvl w:val="0"/>
          <w:numId w:val="48"/>
        </w:numPr>
        <w:spacing w:line="240" w:lineRule="auto"/>
        <w:ind w:left="0" w:firstLine="851"/>
        <w:jc w:val="both"/>
        <w:rPr>
          <w:rFonts w:ascii="Times New Roman" w:hAnsi="Times New Roman"/>
          <w:sz w:val="24"/>
          <w:szCs w:val="24"/>
        </w:rPr>
      </w:pPr>
      <w:r>
        <w:rPr>
          <w:rFonts w:ascii="Times New Roman" w:hAnsi="Times New Roman"/>
          <w:sz w:val="24"/>
          <w:szCs w:val="24"/>
        </w:rPr>
        <w:t>хозяйственные корпуса;</w:t>
      </w:r>
    </w:p>
    <w:p w:rsidR="00E25763" w:rsidRDefault="00E25763" w:rsidP="00E25763">
      <w:pPr>
        <w:numPr>
          <w:ilvl w:val="0"/>
          <w:numId w:val="48"/>
        </w:numPr>
        <w:spacing w:before="100" w:beforeAutospacing="1" w:after="100" w:afterAutospacing="1"/>
        <w:ind w:left="0" w:firstLine="851"/>
        <w:contextualSpacing/>
        <w:jc w:val="both"/>
      </w:pPr>
      <w:r>
        <w:t>резервуары для хранения воды;</w:t>
      </w:r>
    </w:p>
    <w:p w:rsidR="00E25763" w:rsidRDefault="00E25763" w:rsidP="00E25763">
      <w:pPr>
        <w:pStyle w:val="msonormalcxspmiddle"/>
        <w:numPr>
          <w:ilvl w:val="0"/>
          <w:numId w:val="48"/>
        </w:numPr>
        <w:ind w:left="0" w:firstLine="851"/>
        <w:contextualSpacing/>
        <w:jc w:val="both"/>
      </w:pPr>
      <w:r>
        <w:t>объекты пожарной охраны;</w:t>
      </w:r>
    </w:p>
    <w:p w:rsidR="00E25763" w:rsidRDefault="00E25763" w:rsidP="00E25763">
      <w:pPr>
        <w:pStyle w:val="msonormalcxspmiddle"/>
        <w:numPr>
          <w:ilvl w:val="0"/>
          <w:numId w:val="48"/>
        </w:numPr>
        <w:ind w:left="0" w:firstLine="851"/>
        <w:contextualSpacing/>
        <w:jc w:val="both"/>
      </w:pPr>
      <w:r>
        <w:t>общественные туалеты.</w:t>
      </w:r>
    </w:p>
    <w:p w:rsidR="00E25763" w:rsidRDefault="00E25763" w:rsidP="00E25763">
      <w:pPr>
        <w:tabs>
          <w:tab w:val="left" w:pos="2361"/>
        </w:tabs>
        <w:spacing w:before="100" w:beforeAutospacing="1" w:after="100" w:afterAutospacing="1"/>
        <w:jc w:val="both"/>
      </w:pPr>
      <w:r>
        <w:tab/>
      </w:r>
    </w:p>
    <w:p w:rsidR="00E25763" w:rsidRDefault="00E25763" w:rsidP="00E25763">
      <w:pPr>
        <w:pStyle w:val="msonormalcxsplast"/>
        <w:ind w:firstLine="851"/>
        <w:jc w:val="both"/>
        <w:rPr>
          <w:i/>
        </w:rPr>
      </w:pPr>
      <w:r>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СО-3 включают в себя:</w:t>
      </w:r>
    </w:p>
    <w:p w:rsidR="00E25763" w:rsidRDefault="00E25763" w:rsidP="00E25763">
      <w:pPr>
        <w:pStyle w:val="msonormalcxspmiddle"/>
        <w:spacing w:after="0" w:afterAutospacing="0"/>
        <w:ind w:firstLine="851"/>
        <w:contextualSpacing/>
        <w:jc w:val="both"/>
        <w:rPr>
          <w:i/>
        </w:rPr>
      </w:pPr>
      <w:r>
        <w:rPr>
          <w:i/>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6"/>
        <w:gridCol w:w="4285"/>
      </w:tblGrid>
      <w:tr w:rsidR="00E25763" w:rsidTr="00E25763">
        <w:trPr>
          <w:trHeight w:val="532"/>
        </w:trPr>
        <w:tc>
          <w:tcPr>
            <w:tcW w:w="5236" w:type="dxa"/>
            <w:tcBorders>
              <w:top w:val="single" w:sz="4" w:space="0" w:color="auto"/>
              <w:left w:val="single" w:sz="4" w:space="0" w:color="auto"/>
              <w:bottom w:val="single" w:sz="4" w:space="0" w:color="auto"/>
              <w:right w:val="single" w:sz="4" w:space="0" w:color="auto"/>
            </w:tcBorders>
            <w:vAlign w:val="center"/>
          </w:tcPr>
          <w:p w:rsidR="00E25763" w:rsidRDefault="00E25763">
            <w:pPr>
              <w:jc w:val="center"/>
              <w:rPr>
                <w:b/>
                <w:i/>
              </w:rPr>
            </w:pPr>
            <w:r>
              <w:rPr>
                <w:b/>
                <w:i/>
              </w:rPr>
              <w:t>Наименование объекта</w:t>
            </w:r>
          </w:p>
        </w:tc>
        <w:tc>
          <w:tcPr>
            <w:tcW w:w="4285" w:type="dxa"/>
            <w:tcBorders>
              <w:top w:val="single" w:sz="4" w:space="0" w:color="auto"/>
              <w:left w:val="single" w:sz="4" w:space="0" w:color="auto"/>
              <w:bottom w:val="single" w:sz="4" w:space="0" w:color="auto"/>
              <w:right w:val="single" w:sz="4" w:space="0" w:color="auto"/>
            </w:tcBorders>
          </w:tcPr>
          <w:p w:rsidR="00E25763" w:rsidRDefault="00E25763">
            <w:pPr>
              <w:jc w:val="center"/>
              <w:rPr>
                <w:b/>
                <w:i/>
              </w:rPr>
            </w:pPr>
            <w:r>
              <w:rPr>
                <w:b/>
                <w:i/>
              </w:rPr>
              <w:t>Размеры земельных участков</w:t>
            </w:r>
          </w:p>
        </w:tc>
      </w:tr>
      <w:tr w:rsidR="00E25763" w:rsidTr="00E25763">
        <w:trPr>
          <w:trHeight w:val="670"/>
        </w:trPr>
        <w:tc>
          <w:tcPr>
            <w:tcW w:w="5236"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объекты обслуживания, связанные с целевым назначением зоны;</w:t>
            </w:r>
          </w:p>
        </w:tc>
        <w:tc>
          <w:tcPr>
            <w:tcW w:w="428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r>
              <w:rPr>
                <w:i/>
              </w:rPr>
              <w:t>По заданию на проектирование</w:t>
            </w:r>
          </w:p>
        </w:tc>
      </w:tr>
      <w:tr w:rsidR="00E25763" w:rsidTr="00E25763">
        <w:trPr>
          <w:trHeight w:val="419"/>
        </w:trPr>
        <w:tc>
          <w:tcPr>
            <w:tcW w:w="5236"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захоронения;</w:t>
            </w:r>
          </w:p>
        </w:tc>
        <w:tc>
          <w:tcPr>
            <w:tcW w:w="4285" w:type="dxa"/>
            <w:tcBorders>
              <w:top w:val="single" w:sz="4" w:space="0" w:color="auto"/>
              <w:left w:val="single" w:sz="4" w:space="0" w:color="auto"/>
              <w:bottom w:val="single" w:sz="4" w:space="0" w:color="auto"/>
              <w:right w:val="single" w:sz="4" w:space="0" w:color="auto"/>
            </w:tcBorders>
          </w:tcPr>
          <w:p w:rsidR="00E25763" w:rsidRDefault="00E25763">
            <w:pPr>
              <w:jc w:val="both"/>
              <w:rPr>
                <w:i/>
              </w:rPr>
            </w:pPr>
            <w:smartTag w:uri="urn:schemas-microsoft-com:office:smarttags" w:element="metricconverter">
              <w:smartTagPr>
                <w:attr w:name="ProductID" w:val="0,24 га"/>
              </w:smartTagPr>
              <w:r>
                <w:rPr>
                  <w:i/>
                </w:rPr>
                <w:t>0,24 га</w:t>
              </w:r>
            </w:smartTag>
            <w:r>
              <w:rPr>
                <w:i/>
              </w:rPr>
              <w:t xml:space="preserve"> на 1 тыс. чел.</w:t>
            </w:r>
          </w:p>
        </w:tc>
      </w:tr>
      <w:tr w:rsidR="00E25763" w:rsidTr="00E25763">
        <w:trPr>
          <w:trHeight w:val="425"/>
        </w:trPr>
        <w:tc>
          <w:tcPr>
            <w:tcW w:w="5236"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lastRenderedPageBreak/>
              <w:t>- колумбарии;</w:t>
            </w:r>
          </w:p>
        </w:tc>
        <w:tc>
          <w:tcPr>
            <w:tcW w:w="4285" w:type="dxa"/>
            <w:tcBorders>
              <w:top w:val="single" w:sz="4" w:space="0" w:color="auto"/>
              <w:left w:val="single" w:sz="4" w:space="0" w:color="auto"/>
              <w:bottom w:val="single" w:sz="4" w:space="0" w:color="auto"/>
              <w:right w:val="single" w:sz="4" w:space="0" w:color="auto"/>
            </w:tcBorders>
          </w:tcPr>
          <w:p w:rsidR="00E25763" w:rsidRDefault="00E25763">
            <w:pPr>
              <w:rPr>
                <w:i/>
              </w:rPr>
            </w:pPr>
            <w:smartTag w:uri="urn:schemas-microsoft-com:office:smarttags" w:element="metricconverter">
              <w:smartTagPr>
                <w:attr w:name="ProductID" w:val="0,02 га"/>
              </w:smartTagPr>
              <w:r>
                <w:rPr>
                  <w:i/>
                </w:rPr>
                <w:t>0,02 га</w:t>
              </w:r>
            </w:smartTag>
            <w:r>
              <w:rPr>
                <w:i/>
              </w:rPr>
              <w:t xml:space="preserve"> на 1 тыс. чел.</w:t>
            </w:r>
          </w:p>
        </w:tc>
      </w:tr>
      <w:tr w:rsidR="00E25763" w:rsidTr="00E25763">
        <w:trPr>
          <w:trHeight w:val="448"/>
        </w:trPr>
        <w:tc>
          <w:tcPr>
            <w:tcW w:w="5236"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мемориальные комплексы;</w:t>
            </w:r>
          </w:p>
        </w:tc>
        <w:tc>
          <w:tcPr>
            <w:tcW w:w="4285"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265"/>
        </w:trPr>
        <w:tc>
          <w:tcPr>
            <w:tcW w:w="5236"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дома траурных обрядов;</w:t>
            </w:r>
          </w:p>
        </w:tc>
        <w:tc>
          <w:tcPr>
            <w:tcW w:w="4285"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1 объект на 0,5-1 млн. чел.</w:t>
            </w:r>
          </w:p>
        </w:tc>
      </w:tr>
      <w:tr w:rsidR="00E25763" w:rsidTr="00E25763">
        <w:trPr>
          <w:trHeight w:val="561"/>
        </w:trPr>
        <w:tc>
          <w:tcPr>
            <w:tcW w:w="5236"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бюро похоронного обслуживания;</w:t>
            </w:r>
          </w:p>
        </w:tc>
        <w:tc>
          <w:tcPr>
            <w:tcW w:w="4285"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1 объект на 0,5-1 млн. чел.</w:t>
            </w:r>
          </w:p>
        </w:tc>
      </w:tr>
      <w:tr w:rsidR="00E25763" w:rsidTr="00E25763">
        <w:trPr>
          <w:trHeight w:val="561"/>
        </w:trPr>
        <w:tc>
          <w:tcPr>
            <w:tcW w:w="5236"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бюро-магазины похоронного обслуживания;</w:t>
            </w:r>
          </w:p>
        </w:tc>
        <w:tc>
          <w:tcPr>
            <w:tcW w:w="4285"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279"/>
        </w:trPr>
        <w:tc>
          <w:tcPr>
            <w:tcW w:w="5236"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крематории (для действующих кладбищ);</w:t>
            </w:r>
          </w:p>
        </w:tc>
        <w:tc>
          <w:tcPr>
            <w:tcW w:w="4285"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r w:rsidR="00E25763" w:rsidTr="00E25763">
        <w:trPr>
          <w:trHeight w:val="546"/>
        </w:trPr>
        <w:tc>
          <w:tcPr>
            <w:tcW w:w="5236"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 конфессиональные объекты.</w:t>
            </w:r>
          </w:p>
        </w:tc>
        <w:tc>
          <w:tcPr>
            <w:tcW w:w="4285" w:type="dxa"/>
            <w:tcBorders>
              <w:top w:val="single" w:sz="4" w:space="0" w:color="auto"/>
              <w:left w:val="single" w:sz="4" w:space="0" w:color="auto"/>
              <w:bottom w:val="single" w:sz="4" w:space="0" w:color="auto"/>
              <w:right w:val="single" w:sz="4" w:space="0" w:color="auto"/>
            </w:tcBorders>
          </w:tcPr>
          <w:p w:rsidR="00E25763" w:rsidRDefault="00E25763">
            <w:pPr>
              <w:rPr>
                <w:i/>
              </w:rPr>
            </w:pPr>
            <w:r>
              <w:rPr>
                <w:i/>
              </w:rPr>
              <w:t>По заданию на проектирование</w:t>
            </w:r>
          </w:p>
        </w:tc>
      </w:tr>
    </w:tbl>
    <w:p w:rsidR="00E25763" w:rsidRDefault="00E25763" w:rsidP="00E25763">
      <w:pPr>
        <w:widowControl w:val="0"/>
        <w:shd w:val="clear" w:color="auto" w:fill="FFFFFF"/>
        <w:autoSpaceDE w:val="0"/>
        <w:autoSpaceDN w:val="0"/>
        <w:adjustRightInd w:val="0"/>
        <w:spacing w:before="120"/>
        <w:ind w:firstLine="851"/>
        <w:jc w:val="both"/>
        <w:rPr>
          <w:i/>
        </w:rPr>
      </w:pPr>
      <w:r>
        <w:rPr>
          <w:i/>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25763" w:rsidRDefault="00E25763" w:rsidP="00E25763">
      <w:pPr>
        <w:pStyle w:val="msonormalcxspmiddle"/>
        <w:spacing w:after="0" w:afterAutospacing="0"/>
        <w:ind w:firstLine="851"/>
        <w:contextualSpacing/>
        <w:jc w:val="both"/>
        <w:rPr>
          <w:i/>
        </w:rPr>
      </w:pPr>
      <w:r>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25763" w:rsidRDefault="00E25763" w:rsidP="00E25763">
      <w:pPr>
        <w:pStyle w:val="msonormalcxsplast"/>
        <w:spacing w:after="0" w:afterAutospacing="0"/>
        <w:ind w:firstLine="851"/>
        <w:contextualSpacing/>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25763" w:rsidRDefault="00E25763" w:rsidP="00E25763">
      <w:pPr>
        <w:pStyle w:val="ListParagraph"/>
        <w:tabs>
          <w:tab w:val="left" w:pos="2361"/>
        </w:tabs>
        <w:spacing w:line="240" w:lineRule="auto"/>
        <w:jc w:val="both"/>
        <w:rPr>
          <w:rFonts w:ascii="Times New Roman" w:hAnsi="Times New Roman"/>
          <w:sz w:val="24"/>
          <w:szCs w:val="24"/>
        </w:rPr>
      </w:pPr>
    </w:p>
    <w:p w:rsidR="00E25763" w:rsidRDefault="00E25763" w:rsidP="00E25763">
      <w:pPr>
        <w:ind w:firstLine="709"/>
        <w:jc w:val="both"/>
        <w:rPr>
          <w:b/>
          <w:bCs/>
          <w:u w:val="single"/>
        </w:rPr>
      </w:pPr>
      <w:r>
        <w:rPr>
          <w:b/>
          <w:bCs/>
          <w:u w:val="single"/>
        </w:rPr>
        <w:t>СО-4.   Зона очистных сооружений, отстойников.</w:t>
      </w:r>
    </w:p>
    <w:p w:rsidR="00E25763" w:rsidRDefault="00E25763" w:rsidP="00E25763">
      <w:pPr>
        <w:keepLines/>
        <w:widowControl w:val="0"/>
        <w:tabs>
          <w:tab w:val="left" w:pos="142"/>
        </w:tabs>
        <w:ind w:firstLine="709"/>
        <w:jc w:val="both"/>
        <w:rPr>
          <w:iCs/>
        </w:rPr>
      </w:pPr>
      <w:r>
        <w:rPr>
          <w:iCs/>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E25763" w:rsidRDefault="00E25763" w:rsidP="00E25763">
      <w:pPr>
        <w:keepLines/>
        <w:widowControl w:val="0"/>
        <w:tabs>
          <w:tab w:val="left" w:pos="142"/>
        </w:tabs>
        <w:ind w:firstLine="709"/>
        <w:jc w:val="both"/>
        <w:rPr>
          <w:iCs/>
        </w:rPr>
      </w:pPr>
    </w:p>
    <w:p w:rsidR="00E25763" w:rsidRDefault="00E25763" w:rsidP="00E25763">
      <w:pPr>
        <w:spacing w:before="120" w:after="120"/>
        <w:ind w:firstLine="709"/>
        <w:jc w:val="both"/>
        <w:rPr>
          <w:b/>
          <w:bCs/>
        </w:rPr>
      </w:pPr>
      <w:r>
        <w:rPr>
          <w:b/>
          <w:bCs/>
          <w:i/>
          <w:u w:val="single"/>
        </w:rPr>
        <w:t>Основные виды разрешенного использования</w:t>
      </w:r>
      <w:r>
        <w:rPr>
          <w:b/>
          <w:bCs/>
        </w:rPr>
        <w:t>:</w:t>
      </w:r>
    </w:p>
    <w:p w:rsidR="00E25763" w:rsidRDefault="00E25763" w:rsidP="00E25763">
      <w:pPr>
        <w:numPr>
          <w:ilvl w:val="0"/>
          <w:numId w:val="34"/>
        </w:numPr>
        <w:ind w:left="0" w:firstLine="709"/>
        <w:jc w:val="both"/>
        <w:rPr>
          <w:iCs/>
        </w:rPr>
      </w:pPr>
      <w:r>
        <w:rPr>
          <w:iCs/>
        </w:rPr>
        <w:t>очистные канализационные сооружения, в том числе: станции аэрации, канализационные насосные станции;</w:t>
      </w:r>
    </w:p>
    <w:p w:rsidR="00E25763" w:rsidRDefault="00E25763" w:rsidP="00E25763">
      <w:pPr>
        <w:numPr>
          <w:ilvl w:val="0"/>
          <w:numId w:val="34"/>
        </w:numPr>
        <w:ind w:left="0" w:firstLine="709"/>
        <w:jc w:val="both"/>
        <w:rPr>
          <w:iCs/>
        </w:rPr>
      </w:pPr>
      <w:r>
        <w:rPr>
          <w:iCs/>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E25763" w:rsidRDefault="00E25763" w:rsidP="00E25763">
      <w:pPr>
        <w:pStyle w:val="ListParagraph"/>
        <w:numPr>
          <w:ilvl w:val="0"/>
          <w:numId w:val="34"/>
        </w:numPr>
        <w:ind w:hanging="731"/>
        <w:rPr>
          <w:rFonts w:ascii="Times New Roman" w:hAnsi="Times New Roman"/>
        </w:rPr>
      </w:pPr>
      <w:r>
        <w:rPr>
          <w:rFonts w:ascii="Times New Roman" w:hAnsi="Times New Roman"/>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E25763" w:rsidRDefault="00E25763" w:rsidP="00E25763">
      <w:pPr>
        <w:spacing w:before="120" w:after="120"/>
        <w:ind w:firstLine="709"/>
        <w:jc w:val="both"/>
        <w:rPr>
          <w:b/>
          <w:bCs/>
          <w:i/>
          <w:u w:val="single"/>
        </w:rPr>
      </w:pPr>
      <w:r>
        <w:rPr>
          <w:b/>
          <w:bCs/>
          <w:i/>
          <w:u w:val="single"/>
        </w:rPr>
        <w:t>Вспомогательные виды разрешенного использования:</w:t>
      </w:r>
    </w:p>
    <w:p w:rsidR="00E25763" w:rsidRDefault="00E25763" w:rsidP="00E25763">
      <w:pPr>
        <w:keepLines/>
        <w:widowControl w:val="0"/>
        <w:numPr>
          <w:ilvl w:val="0"/>
          <w:numId w:val="35"/>
        </w:numPr>
        <w:ind w:left="0" w:firstLine="709"/>
        <w:jc w:val="both"/>
      </w:pPr>
      <w:r>
        <w:t xml:space="preserve">санитарно-технические сооружения и установки коммунального назначения; </w:t>
      </w:r>
    </w:p>
    <w:p w:rsidR="00E25763" w:rsidRDefault="00E25763" w:rsidP="00E25763">
      <w:pPr>
        <w:pStyle w:val="ListParagraph"/>
        <w:numPr>
          <w:ilvl w:val="0"/>
          <w:numId w:val="34"/>
        </w:numPr>
        <w:spacing w:after="0" w:line="240" w:lineRule="auto"/>
        <w:ind w:left="0" w:firstLine="709"/>
        <w:jc w:val="both"/>
        <w:rPr>
          <w:rFonts w:ascii="Times New Roman" w:hAnsi="Times New Roman"/>
          <w:iCs/>
          <w:sz w:val="24"/>
          <w:szCs w:val="24"/>
        </w:rPr>
      </w:pPr>
      <w:r>
        <w:rPr>
          <w:rFonts w:ascii="Times New Roman" w:hAnsi="Times New Roman"/>
          <w:iCs/>
          <w:sz w:val="24"/>
          <w:szCs w:val="24"/>
        </w:rPr>
        <w:t>объекты коммунально-бытового назначения для обслуживания персонала;</w:t>
      </w:r>
    </w:p>
    <w:p w:rsidR="00E25763" w:rsidRDefault="00E25763" w:rsidP="00E25763">
      <w:pPr>
        <w:numPr>
          <w:ilvl w:val="0"/>
          <w:numId w:val="34"/>
        </w:numPr>
        <w:ind w:left="0" w:firstLine="709"/>
        <w:contextualSpacing/>
        <w:jc w:val="both"/>
        <w:rPr>
          <w:iCs/>
        </w:rPr>
      </w:pPr>
      <w:r>
        <w:rPr>
          <w:iCs/>
        </w:rPr>
        <w:t>санитарно-защитные зеленые насаждения;</w:t>
      </w:r>
    </w:p>
    <w:p w:rsidR="00E25763" w:rsidRDefault="00E25763" w:rsidP="00E25763">
      <w:pPr>
        <w:pStyle w:val="23"/>
        <w:numPr>
          <w:ilvl w:val="0"/>
          <w:numId w:val="34"/>
        </w:numPr>
        <w:tabs>
          <w:tab w:val="left" w:pos="142"/>
        </w:tabs>
        <w:ind w:left="1276" w:hanging="567"/>
        <w:rPr>
          <w:b w:val="0"/>
          <w:color w:val="auto"/>
          <w:szCs w:val="24"/>
          <w:lang w:val="ru-RU"/>
        </w:rPr>
      </w:pPr>
      <w:r>
        <w:rPr>
          <w:b w:val="0"/>
          <w:color w:val="auto"/>
          <w:szCs w:val="24"/>
          <w:lang w:val="ru-RU"/>
        </w:rPr>
        <w:t xml:space="preserve"> строительство и реконструкция сооружений, коммуникаций и других объектов;</w:t>
      </w:r>
    </w:p>
    <w:p w:rsidR="00E25763" w:rsidRDefault="00E25763" w:rsidP="00E25763">
      <w:pPr>
        <w:pStyle w:val="23"/>
        <w:numPr>
          <w:ilvl w:val="0"/>
          <w:numId w:val="34"/>
        </w:numPr>
        <w:tabs>
          <w:tab w:val="left" w:pos="142"/>
        </w:tabs>
        <w:ind w:left="1276" w:hanging="567"/>
        <w:rPr>
          <w:b w:val="0"/>
          <w:color w:val="auto"/>
          <w:szCs w:val="24"/>
          <w:lang w:val="ru-RU"/>
        </w:rPr>
      </w:pPr>
      <w:r>
        <w:rPr>
          <w:b w:val="0"/>
          <w:color w:val="auto"/>
          <w:szCs w:val="24"/>
          <w:lang w:val="ru-RU"/>
        </w:rPr>
        <w:t xml:space="preserve"> землеройные и другие работы.</w:t>
      </w:r>
    </w:p>
    <w:p w:rsidR="00E25763" w:rsidRDefault="00E25763" w:rsidP="00E25763">
      <w:pPr>
        <w:pStyle w:val="23"/>
        <w:spacing w:before="120" w:after="120"/>
        <w:ind w:left="1077" w:hanging="368"/>
        <w:rPr>
          <w:i/>
          <w:color w:val="auto"/>
          <w:szCs w:val="24"/>
          <w:u w:val="single"/>
          <w:lang w:val="ru-RU"/>
        </w:rPr>
      </w:pPr>
      <w:r>
        <w:rPr>
          <w:i/>
          <w:color w:val="auto"/>
          <w:szCs w:val="24"/>
          <w:u w:val="single"/>
          <w:lang w:val="ru-RU"/>
        </w:rPr>
        <w:t>Условно разрешенные виды использования:</w:t>
      </w:r>
    </w:p>
    <w:p w:rsidR="00E25763" w:rsidRDefault="00E25763" w:rsidP="00E25763">
      <w:pPr>
        <w:pStyle w:val="23"/>
        <w:numPr>
          <w:ilvl w:val="0"/>
          <w:numId w:val="34"/>
        </w:numPr>
        <w:rPr>
          <w:b w:val="0"/>
          <w:color w:val="auto"/>
          <w:szCs w:val="24"/>
          <w:lang w:val="ru-RU"/>
        </w:rPr>
      </w:pPr>
      <w:r>
        <w:rPr>
          <w:b w:val="0"/>
          <w:color w:val="auto"/>
          <w:szCs w:val="24"/>
          <w:lang w:val="ru-RU"/>
        </w:rPr>
        <w:t xml:space="preserve"> строительство и реконструкция сооружений, коммуникаций и других </w:t>
      </w:r>
      <w:r>
        <w:rPr>
          <w:b w:val="0"/>
          <w:color w:val="auto"/>
          <w:szCs w:val="24"/>
          <w:lang w:val="ru-RU"/>
        </w:rPr>
        <w:lastRenderedPageBreak/>
        <w:t>объектов;</w:t>
      </w:r>
    </w:p>
    <w:p w:rsidR="00E25763" w:rsidRDefault="00E25763" w:rsidP="00E25763">
      <w:pPr>
        <w:pStyle w:val="23"/>
        <w:numPr>
          <w:ilvl w:val="0"/>
          <w:numId w:val="34"/>
        </w:numPr>
        <w:rPr>
          <w:b w:val="0"/>
          <w:color w:val="auto"/>
          <w:szCs w:val="24"/>
          <w:lang w:val="ru-RU"/>
        </w:rPr>
      </w:pPr>
      <w:r>
        <w:rPr>
          <w:b w:val="0"/>
          <w:color w:val="auto"/>
          <w:szCs w:val="24"/>
          <w:lang w:val="ru-RU"/>
        </w:rPr>
        <w:t xml:space="preserve"> землеройные и другие работы.</w:t>
      </w:r>
    </w:p>
    <w:p w:rsidR="00E25763" w:rsidRDefault="00E25763" w:rsidP="00E25763">
      <w:pPr>
        <w:pStyle w:val="23"/>
        <w:ind w:left="1080" w:firstLine="0"/>
        <w:rPr>
          <w:b w:val="0"/>
          <w:color w:val="auto"/>
          <w:szCs w:val="24"/>
          <w:lang w:val="ru-RU"/>
        </w:rPr>
      </w:pPr>
    </w:p>
    <w:p w:rsidR="00E25763" w:rsidRDefault="00E25763" w:rsidP="00E25763">
      <w:pPr>
        <w:pStyle w:val="ListParagraph"/>
        <w:spacing w:after="0" w:line="240" w:lineRule="auto"/>
        <w:ind w:left="0" w:firstLine="851"/>
        <w:jc w:val="both"/>
        <w:rPr>
          <w:rFonts w:ascii="Times New Roman" w:hAnsi="Times New Roman"/>
          <w:i/>
          <w:sz w:val="24"/>
          <w:szCs w:val="24"/>
        </w:rPr>
      </w:pPr>
      <w:r>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СО-4 включают в себя:</w:t>
      </w:r>
    </w:p>
    <w:p w:rsidR="00E25763" w:rsidRDefault="00E25763" w:rsidP="00E25763">
      <w:pPr>
        <w:ind w:firstLine="851"/>
        <w:jc w:val="both"/>
        <w:rPr>
          <w:i/>
        </w:rPr>
      </w:pPr>
      <w:r>
        <w:rPr>
          <w:i/>
        </w:rPr>
        <w:t>1) предельные (минимальные и (или) максимальные) размеры земельных участков, в том числе их площадь:</w:t>
      </w:r>
    </w:p>
    <w:p w:rsidR="00E25763" w:rsidRDefault="00E25763" w:rsidP="00E25763">
      <w:pPr>
        <w:pStyle w:val="af4"/>
        <w:ind w:firstLine="851"/>
        <w:rPr>
          <w:i/>
          <w:szCs w:val="24"/>
        </w:rPr>
      </w:pPr>
      <w:r>
        <w:rPr>
          <w:i/>
          <w:szCs w:val="24"/>
        </w:rPr>
        <w:t xml:space="preserve">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Pr>
            <w:i/>
            <w:szCs w:val="24"/>
          </w:rPr>
          <w:t>0,25 га</w:t>
        </w:r>
      </w:smartTag>
      <w:r>
        <w:rPr>
          <w:i/>
          <w:szCs w:val="24"/>
        </w:rPr>
        <w:t xml:space="preserve">, в соответствии с требованиями СП 32.13330. </w:t>
      </w:r>
    </w:p>
    <w:p w:rsidR="00E25763" w:rsidRDefault="00E25763" w:rsidP="00E25763">
      <w:pPr>
        <w:pStyle w:val="af4"/>
        <w:ind w:firstLine="851"/>
        <w:rPr>
          <w:i/>
          <w:szCs w:val="24"/>
        </w:rPr>
      </w:pPr>
      <w:r>
        <w:rPr>
          <w:i/>
          <w:szCs w:val="24"/>
        </w:rPr>
        <w:t>Размеры земельных участков для станций очистки воды в зависимости от их производительности, тыс. м /</w:t>
      </w:r>
      <w:proofErr w:type="spellStart"/>
      <w:r>
        <w:rPr>
          <w:i/>
          <w:szCs w:val="24"/>
        </w:rPr>
        <w:t>сут</w:t>
      </w:r>
      <w:proofErr w:type="spellEnd"/>
      <w:r>
        <w:rPr>
          <w:i/>
          <w:szCs w:val="24"/>
        </w:rPr>
        <w:t>, следует принимать по проекту, но не более, га:</w:t>
      </w:r>
    </w:p>
    <w:p w:rsidR="00E25763" w:rsidRDefault="00E25763" w:rsidP="00E25763">
      <w:pPr>
        <w:widowControl w:val="0"/>
        <w:shd w:val="clear" w:color="auto" w:fill="FFFFFF"/>
        <w:autoSpaceDE w:val="0"/>
        <w:autoSpaceDN w:val="0"/>
        <w:adjustRightInd w:val="0"/>
        <w:ind w:firstLine="284"/>
        <w:jc w:val="both"/>
        <w:rPr>
          <w:i/>
        </w:rPr>
      </w:pPr>
      <w:r>
        <w:rPr>
          <w:i/>
          <w:szCs w:val="20"/>
        </w:rPr>
        <w:t>до 0,8.......................................................................1</w:t>
      </w:r>
    </w:p>
    <w:p w:rsidR="00E25763" w:rsidRDefault="00E25763" w:rsidP="00E25763">
      <w:pPr>
        <w:widowControl w:val="0"/>
        <w:shd w:val="clear" w:color="auto" w:fill="FFFFFF"/>
        <w:autoSpaceDE w:val="0"/>
        <w:autoSpaceDN w:val="0"/>
        <w:adjustRightInd w:val="0"/>
        <w:ind w:firstLine="284"/>
        <w:jc w:val="both"/>
        <w:rPr>
          <w:i/>
        </w:rPr>
      </w:pPr>
      <w:r>
        <w:rPr>
          <w:i/>
          <w:szCs w:val="20"/>
        </w:rPr>
        <w:t xml:space="preserve">св. 0,8 до 12............................................................2 </w:t>
      </w:r>
    </w:p>
    <w:p w:rsidR="00E25763" w:rsidRDefault="00E25763" w:rsidP="00E25763">
      <w:pPr>
        <w:widowControl w:val="0"/>
        <w:shd w:val="clear" w:color="auto" w:fill="FFFFFF"/>
        <w:autoSpaceDE w:val="0"/>
        <w:autoSpaceDN w:val="0"/>
        <w:adjustRightInd w:val="0"/>
        <w:ind w:firstLine="284"/>
        <w:jc w:val="both"/>
        <w:rPr>
          <w:i/>
        </w:rPr>
      </w:pPr>
      <w:r>
        <w:rPr>
          <w:i/>
          <w:szCs w:val="20"/>
        </w:rPr>
        <w:t>» 12 » 32..................................................................3</w:t>
      </w:r>
    </w:p>
    <w:p w:rsidR="00E25763" w:rsidRDefault="00E25763" w:rsidP="00E25763">
      <w:pPr>
        <w:widowControl w:val="0"/>
        <w:shd w:val="clear" w:color="auto" w:fill="FFFFFF"/>
        <w:autoSpaceDE w:val="0"/>
        <w:autoSpaceDN w:val="0"/>
        <w:adjustRightInd w:val="0"/>
        <w:ind w:firstLine="284"/>
        <w:jc w:val="both"/>
        <w:rPr>
          <w:i/>
        </w:rPr>
      </w:pPr>
      <w:r>
        <w:rPr>
          <w:i/>
          <w:szCs w:val="20"/>
        </w:rPr>
        <w:t>» 32 » 80..................................................................4</w:t>
      </w:r>
    </w:p>
    <w:p w:rsidR="00E25763" w:rsidRDefault="00E25763" w:rsidP="00E25763">
      <w:pPr>
        <w:widowControl w:val="0"/>
        <w:shd w:val="clear" w:color="auto" w:fill="FFFFFF"/>
        <w:autoSpaceDE w:val="0"/>
        <w:autoSpaceDN w:val="0"/>
        <w:adjustRightInd w:val="0"/>
        <w:ind w:firstLine="284"/>
        <w:jc w:val="both"/>
        <w:rPr>
          <w:i/>
        </w:rPr>
      </w:pPr>
      <w:r>
        <w:rPr>
          <w:i/>
          <w:szCs w:val="20"/>
        </w:rPr>
        <w:t>» 80 » 125................................................................6</w:t>
      </w:r>
    </w:p>
    <w:p w:rsidR="00E25763" w:rsidRDefault="00E25763" w:rsidP="00E25763">
      <w:pPr>
        <w:widowControl w:val="0"/>
        <w:shd w:val="clear" w:color="auto" w:fill="FFFFFF"/>
        <w:autoSpaceDE w:val="0"/>
        <w:autoSpaceDN w:val="0"/>
        <w:adjustRightInd w:val="0"/>
        <w:ind w:firstLine="284"/>
        <w:jc w:val="both"/>
        <w:rPr>
          <w:i/>
        </w:rPr>
      </w:pPr>
      <w:r>
        <w:rPr>
          <w:i/>
          <w:szCs w:val="20"/>
        </w:rPr>
        <w:t>» 125 » 250..............................................................12</w:t>
      </w:r>
    </w:p>
    <w:p w:rsidR="00E25763" w:rsidRDefault="00E25763" w:rsidP="00E25763">
      <w:pPr>
        <w:widowControl w:val="0"/>
        <w:shd w:val="clear" w:color="auto" w:fill="FFFFFF"/>
        <w:autoSpaceDE w:val="0"/>
        <w:autoSpaceDN w:val="0"/>
        <w:adjustRightInd w:val="0"/>
        <w:ind w:firstLine="284"/>
        <w:jc w:val="both"/>
        <w:rPr>
          <w:i/>
        </w:rPr>
      </w:pPr>
      <w:r>
        <w:rPr>
          <w:i/>
          <w:szCs w:val="20"/>
        </w:rPr>
        <w:t>» 250 » 400................................................................18</w:t>
      </w:r>
    </w:p>
    <w:p w:rsidR="00E25763" w:rsidRDefault="00E25763" w:rsidP="00E25763">
      <w:pPr>
        <w:widowControl w:val="0"/>
        <w:shd w:val="clear" w:color="auto" w:fill="FFFFFF"/>
        <w:autoSpaceDE w:val="0"/>
        <w:autoSpaceDN w:val="0"/>
        <w:adjustRightInd w:val="0"/>
        <w:ind w:firstLine="284"/>
        <w:jc w:val="both"/>
        <w:rPr>
          <w:i/>
        </w:rPr>
      </w:pPr>
      <w:r>
        <w:rPr>
          <w:i/>
          <w:szCs w:val="20"/>
        </w:rPr>
        <w:t>» 400 » 800................................................................24</w:t>
      </w:r>
    </w:p>
    <w:p w:rsidR="00E25763" w:rsidRDefault="00E25763" w:rsidP="00E25763">
      <w:pPr>
        <w:pStyle w:val="ListParagraph"/>
        <w:spacing w:after="0" w:line="240" w:lineRule="auto"/>
        <w:ind w:left="0" w:firstLine="851"/>
        <w:jc w:val="both"/>
        <w:rPr>
          <w:rFonts w:ascii="Times New Roman" w:hAnsi="Times New Roman"/>
          <w:i/>
          <w:sz w:val="24"/>
          <w:szCs w:val="24"/>
        </w:rPr>
      </w:pPr>
    </w:p>
    <w:p w:rsidR="00E25763" w:rsidRDefault="00E25763" w:rsidP="00E25763">
      <w:pPr>
        <w:ind w:firstLine="851"/>
        <w:jc w:val="both"/>
        <w:rPr>
          <w:i/>
        </w:rPr>
      </w:pPr>
      <w:r>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25763" w:rsidRDefault="00E25763" w:rsidP="00E25763">
      <w:pPr>
        <w:pStyle w:val="msonormalcxspmiddle"/>
        <w:ind w:firstLine="851"/>
        <w:jc w:val="both"/>
        <w:rPr>
          <w:i/>
        </w:rPr>
      </w:pPr>
      <w:r>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25763" w:rsidRDefault="00E25763" w:rsidP="00E25763">
      <w:pPr>
        <w:pStyle w:val="msonormalcxspmiddle"/>
        <w:ind w:firstLine="851"/>
        <w:jc w:val="both"/>
        <w:rPr>
          <w:i/>
        </w:rPr>
      </w:pPr>
      <w:r>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25763" w:rsidRDefault="00E25763" w:rsidP="00E25763">
      <w:pPr>
        <w:spacing w:before="100" w:beforeAutospacing="1" w:after="100" w:afterAutospacing="1"/>
        <w:jc w:val="both"/>
      </w:pPr>
    </w:p>
    <w:p w:rsidR="00E25763" w:rsidRDefault="00E25763" w:rsidP="00E25763">
      <w:pPr>
        <w:rPr>
          <w:b/>
          <w:bCs/>
        </w:rPr>
      </w:pPr>
    </w:p>
    <w:p w:rsidR="00E25763" w:rsidRDefault="00E25763" w:rsidP="00E25763">
      <w:pPr>
        <w:rPr>
          <w:b/>
        </w:rPr>
      </w:pPr>
      <w:r>
        <w:rPr>
          <w:b/>
          <w:bCs/>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Pr>
          <w:b/>
          <w:bCs/>
        </w:rPr>
        <w:t>водоохранными</w:t>
      </w:r>
      <w:proofErr w:type="spellEnd"/>
      <w:r>
        <w:rPr>
          <w:b/>
          <w:bCs/>
        </w:rPr>
        <w:t xml:space="preserve"> зонами.</w:t>
      </w:r>
    </w:p>
    <w:p w:rsidR="00E25763" w:rsidRDefault="00E25763" w:rsidP="00E25763">
      <w:pPr>
        <w:shd w:val="clear" w:color="auto" w:fill="FFFFFF"/>
        <w:ind w:firstLine="709"/>
        <w:jc w:val="both"/>
        <w:rPr>
          <w:b/>
        </w:rPr>
      </w:pPr>
      <w:r>
        <w:rPr>
          <w:b/>
          <w:iCs/>
        </w:rPr>
        <w:t xml:space="preserve">Статья 46. </w:t>
      </w:r>
      <w:r>
        <w:rPr>
          <w:b/>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Pr>
          <w:b/>
        </w:rPr>
        <w:t>водоохранных</w:t>
      </w:r>
      <w:proofErr w:type="spellEnd"/>
      <w:r>
        <w:rPr>
          <w:b/>
        </w:rPr>
        <w:t xml:space="preserve"> зонах и иных зонах с особыми условиями использования территорий.</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E25763" w:rsidRDefault="00E25763" w:rsidP="00E25763">
      <w:pPr>
        <w:pStyle w:val="ConsPlusNormal"/>
        <w:widowControl/>
        <w:numPr>
          <w:ilvl w:val="0"/>
          <w:numId w:val="52"/>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E25763" w:rsidRDefault="00E25763" w:rsidP="00E25763">
      <w:pPr>
        <w:pStyle w:val="ConsPlusNormal"/>
        <w:widowControl/>
        <w:numPr>
          <w:ilvl w:val="0"/>
          <w:numId w:val="5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hAnsi="Times New Roman" w:cs="Times New Roman"/>
          <w:sz w:val="24"/>
          <w:szCs w:val="24"/>
        </w:rPr>
        <w:t>водоохранным</w:t>
      </w:r>
      <w:proofErr w:type="spellEnd"/>
      <w:r>
        <w:rPr>
          <w:rFonts w:ascii="Times New Roman" w:hAnsi="Times New Roman" w:cs="Times New Roman"/>
          <w:sz w:val="24"/>
          <w:szCs w:val="24"/>
        </w:rPr>
        <w:t xml:space="preserve"> зонам, иным зонам ограничений.</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hAnsi="Times New Roman" w:cs="Times New Roman"/>
          <w:sz w:val="24"/>
          <w:szCs w:val="24"/>
        </w:rPr>
        <w:t>водоохранным</w:t>
      </w:r>
      <w:proofErr w:type="spellEnd"/>
      <w:r>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Дальнейшее использование и строительные изменения указанных объектов определяются статьей 6 настоящих Правил.</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зонах, иных зонах установлены следующими нормативными правовыми актами:</w:t>
      </w:r>
    </w:p>
    <w:p w:rsidR="00E25763" w:rsidRDefault="00E25763" w:rsidP="00E25763">
      <w:pPr>
        <w:pStyle w:val="ListParagraph"/>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Водный кодекс Российской Федерации от 03.06.2006,</w:t>
      </w:r>
    </w:p>
    <w:p w:rsidR="00E25763" w:rsidRDefault="00E25763" w:rsidP="00E25763">
      <w:pPr>
        <w:numPr>
          <w:ilvl w:val="0"/>
          <w:numId w:val="53"/>
        </w:numPr>
        <w:ind w:left="0" w:firstLine="709"/>
        <w:contextualSpacing/>
        <w:jc w:val="both"/>
      </w:pPr>
      <w:r>
        <w:t>Земельный кодекс Российской Федерации от 25.10.2001,</w:t>
      </w:r>
    </w:p>
    <w:p w:rsidR="00E25763" w:rsidRDefault="00E25763" w:rsidP="00E25763">
      <w:pPr>
        <w:numPr>
          <w:ilvl w:val="0"/>
          <w:numId w:val="53"/>
        </w:numPr>
        <w:ind w:left="0" w:firstLine="709"/>
        <w:contextualSpacing/>
        <w:jc w:val="both"/>
      </w:pPr>
      <w:r>
        <w:t>Федеральный закон от 10.01.2002 № 7–ФЗ «Об охране окружающей среды»,</w:t>
      </w:r>
    </w:p>
    <w:p w:rsidR="00E25763" w:rsidRDefault="00E25763" w:rsidP="00E25763">
      <w:pPr>
        <w:numPr>
          <w:ilvl w:val="0"/>
          <w:numId w:val="53"/>
        </w:numPr>
        <w:ind w:left="0" w:firstLine="709"/>
        <w:contextualSpacing/>
        <w:jc w:val="both"/>
      </w:pPr>
      <w:r>
        <w:t>Федеральный закон от 30.03.99 № 52–ФЗ «О санитарно–эпидемиологическом благополучии населения»,</w:t>
      </w:r>
    </w:p>
    <w:p w:rsidR="00E25763" w:rsidRDefault="00E25763" w:rsidP="00E25763">
      <w:pPr>
        <w:numPr>
          <w:ilvl w:val="0"/>
          <w:numId w:val="53"/>
        </w:numPr>
        <w:ind w:left="0" w:firstLine="709"/>
        <w:contextualSpacing/>
        <w:jc w:val="both"/>
      </w:pPr>
      <w:r>
        <w:t>Федеральный закон от 04.05.99 № 96–ФЗ «Об охране атмосферного воздуха»,</w:t>
      </w:r>
    </w:p>
    <w:p w:rsidR="00E25763" w:rsidRDefault="00E25763" w:rsidP="00E25763">
      <w:pPr>
        <w:numPr>
          <w:ilvl w:val="0"/>
          <w:numId w:val="53"/>
        </w:numPr>
        <w:ind w:left="0" w:firstLine="709"/>
        <w:contextualSpacing/>
        <w:jc w:val="both"/>
      </w:pPr>
      <w:r>
        <w:t>Федеральный закон от 14 марта 1995 года № 33–ФЗ «Об особо охраняемых природных территориях»,</w:t>
      </w:r>
    </w:p>
    <w:p w:rsidR="00E25763" w:rsidRDefault="00E25763" w:rsidP="00E25763">
      <w:pPr>
        <w:numPr>
          <w:ilvl w:val="0"/>
          <w:numId w:val="53"/>
        </w:numPr>
        <w:ind w:left="0" w:firstLine="709"/>
        <w:contextualSpacing/>
        <w:jc w:val="both"/>
      </w:pPr>
      <w:r>
        <w:t xml:space="preserve">Санитарно–эпидемиологические правила и нормативы (СанПиН) </w:t>
      </w:r>
      <w:r>
        <w:br/>
        <w:t>2.2.1/2.1.1.1200–03 «Санитарно-защитные зоны и санитарная классификация предприятий, сооружений и иных объектов»,</w:t>
      </w:r>
    </w:p>
    <w:p w:rsidR="00E25763" w:rsidRDefault="00E25763" w:rsidP="00E25763">
      <w:pPr>
        <w:numPr>
          <w:ilvl w:val="0"/>
          <w:numId w:val="53"/>
        </w:numPr>
        <w:ind w:left="0" w:firstLine="709"/>
        <w:contextualSpacing/>
        <w:jc w:val="both"/>
      </w:pPr>
      <w:r>
        <w:t xml:space="preserve">Закон Оренбургской области от 7 декабря </w:t>
      </w:r>
      <w:smartTag w:uri="urn:schemas-microsoft-com:office:smarttags" w:element="metricconverter">
        <w:smartTagPr>
          <w:attr w:name="ProductID" w:val="1999 г"/>
        </w:smartTagPr>
        <w:r>
          <w:t>1999 г</w:t>
        </w:r>
      </w:smartTag>
      <w:r>
        <w:t>. N 394/82–ОЗ</w:t>
      </w:r>
      <w:r>
        <w:br/>
        <w:t xml:space="preserve">"Об особо охраняемых природных территориях Оренбургской области" (принят Законодательным Собранием Оренбургской области 17 ноября </w:t>
      </w:r>
      <w:smartTag w:uri="urn:schemas-microsoft-com:office:smarttags" w:element="metricconverter">
        <w:smartTagPr>
          <w:attr w:name="ProductID" w:val="1999 г"/>
        </w:smartTagPr>
        <w:r>
          <w:t>1999 г</w:t>
        </w:r>
      </w:smartTag>
      <w:r>
        <w:t>.),</w:t>
      </w:r>
    </w:p>
    <w:p w:rsidR="00E25763" w:rsidRDefault="00E25763" w:rsidP="00E25763">
      <w:pPr>
        <w:numPr>
          <w:ilvl w:val="0"/>
          <w:numId w:val="53"/>
        </w:numPr>
        <w:ind w:left="0" w:firstLine="709"/>
        <w:contextualSpacing/>
        <w:jc w:val="both"/>
      </w:pPr>
      <w:r>
        <w:rPr>
          <w:bCs/>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E25763" w:rsidRDefault="00E25763" w:rsidP="00E25763">
      <w:pPr>
        <w:numPr>
          <w:ilvl w:val="0"/>
          <w:numId w:val="53"/>
        </w:numPr>
        <w:ind w:left="0" w:firstLine="709"/>
        <w:contextualSpacing/>
        <w:jc w:val="both"/>
      </w:pPr>
      <w:r>
        <w:rPr>
          <w:bCs/>
          <w:lang w:eastAsia="en-US"/>
        </w:rPr>
        <w:t>Санитарные правила и нормы СанПиН 2.1.4.1110–02 Зоны санитарной охраны источников водоснабжения и водопроводов питьевого назначения,</w:t>
      </w:r>
    </w:p>
    <w:p w:rsidR="00E25763" w:rsidRDefault="00E25763" w:rsidP="00E25763">
      <w:pPr>
        <w:numPr>
          <w:ilvl w:val="0"/>
          <w:numId w:val="53"/>
        </w:numPr>
        <w:autoSpaceDE w:val="0"/>
        <w:autoSpaceDN w:val="0"/>
        <w:adjustRightInd w:val="0"/>
        <w:ind w:left="0" w:firstLine="709"/>
        <w:contextualSpacing/>
        <w:jc w:val="both"/>
        <w:rPr>
          <w:lang w:eastAsia="en-US"/>
        </w:rPr>
      </w:pPr>
      <w:r>
        <w:rPr>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25763" w:rsidRDefault="00E25763" w:rsidP="00E25763">
      <w:pPr>
        <w:numPr>
          <w:ilvl w:val="0"/>
          <w:numId w:val="53"/>
        </w:numPr>
        <w:autoSpaceDE w:val="0"/>
        <w:autoSpaceDN w:val="0"/>
        <w:adjustRightInd w:val="0"/>
        <w:ind w:left="0" w:firstLine="709"/>
        <w:contextualSpacing/>
        <w:jc w:val="both"/>
        <w:rPr>
          <w:lang w:eastAsia="en-US"/>
        </w:rPr>
      </w:pPr>
      <w:r>
        <w:rPr>
          <w:lang w:eastAsia="en-US"/>
        </w:rPr>
        <w:t>Постановление Правительства РФ от 20.11.2000 N 878 "Об утверждении Правил охраны газораспределительных сетей".</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E25763" w:rsidRDefault="00E25763" w:rsidP="00E25763">
      <w:pPr>
        <w:pStyle w:val="ConsPlusNormal"/>
        <w:widowControl/>
        <w:numPr>
          <w:ilvl w:val="0"/>
          <w:numId w:val="54"/>
        </w:numPr>
        <w:ind w:left="0" w:firstLine="709"/>
        <w:jc w:val="both"/>
        <w:rPr>
          <w:rFonts w:ascii="Times New Roman" w:hAnsi="Times New Roman" w:cs="Times New Roman"/>
          <w:sz w:val="24"/>
          <w:szCs w:val="24"/>
        </w:rPr>
      </w:pPr>
      <w:r>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E25763" w:rsidRDefault="00E25763" w:rsidP="00E25763">
      <w:pPr>
        <w:pStyle w:val="ConsPlusNormal"/>
        <w:widowControl/>
        <w:numPr>
          <w:ilvl w:val="0"/>
          <w:numId w:val="54"/>
        </w:numPr>
        <w:ind w:left="0" w:firstLine="709"/>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w:t>
      </w:r>
      <w:r>
        <w:rPr>
          <w:rFonts w:ascii="Times New Roman" w:hAnsi="Times New Roman" w:cs="Times New Roman"/>
          <w:sz w:val="24"/>
          <w:szCs w:val="24"/>
        </w:rPr>
        <w:lastRenderedPageBreak/>
        <w:t>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E25763" w:rsidRDefault="00E25763" w:rsidP="00E25763">
      <w:pPr>
        <w:pStyle w:val="Iauiue"/>
        <w:ind w:firstLine="709"/>
        <w:jc w:val="both"/>
        <w:rPr>
          <w:color w:val="000000"/>
          <w:sz w:val="24"/>
          <w:szCs w:val="24"/>
          <w:u w:val="single"/>
        </w:rPr>
      </w:pPr>
      <w:r>
        <w:rPr>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E25763" w:rsidRDefault="00E25763" w:rsidP="00E25763">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объекты для проживания людей,</w:t>
      </w:r>
    </w:p>
    <w:p w:rsidR="00E25763" w:rsidRDefault="00E25763" w:rsidP="00E25763">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коллективные или индивидуальные дачные и садово-огородные участки,</w:t>
      </w:r>
    </w:p>
    <w:p w:rsidR="00E25763" w:rsidRDefault="00E25763" w:rsidP="00E25763">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E25763" w:rsidRDefault="00E25763" w:rsidP="00E25763">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E25763" w:rsidRDefault="00E25763" w:rsidP="00E25763">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предприятия пищевых отраслей промышленности,</w:t>
      </w:r>
    </w:p>
    <w:p w:rsidR="00E25763" w:rsidRDefault="00E25763" w:rsidP="00E25763">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оптовые склады продовольственного сырья и пищевых продуктов,</w:t>
      </w:r>
    </w:p>
    <w:p w:rsidR="00E25763" w:rsidRDefault="00E25763" w:rsidP="00E25763">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комплексы водопроводных сооружений для подготовки и хранения питьевой воды,</w:t>
      </w:r>
    </w:p>
    <w:p w:rsidR="00E25763" w:rsidRDefault="00E25763" w:rsidP="00E25763">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спортивные сооружения,</w:t>
      </w:r>
    </w:p>
    <w:p w:rsidR="00E25763" w:rsidRDefault="00E25763" w:rsidP="00E25763">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парки,</w:t>
      </w:r>
    </w:p>
    <w:p w:rsidR="00E25763" w:rsidRDefault="00E25763" w:rsidP="00E25763">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образовательные и детские учреждения,</w:t>
      </w:r>
    </w:p>
    <w:p w:rsidR="00E25763" w:rsidRDefault="00E25763" w:rsidP="00E25763">
      <w:pPr>
        <w:pStyle w:val="ConsPlusNormal"/>
        <w:widowControl/>
        <w:numPr>
          <w:ilvl w:val="0"/>
          <w:numId w:val="55"/>
        </w:numPr>
        <w:ind w:left="0" w:firstLine="709"/>
        <w:jc w:val="both"/>
        <w:rPr>
          <w:rFonts w:ascii="Times New Roman" w:hAnsi="Times New Roman" w:cs="Times New Roman"/>
          <w:sz w:val="24"/>
          <w:szCs w:val="24"/>
        </w:rPr>
      </w:pPr>
      <w:r>
        <w:rPr>
          <w:rFonts w:ascii="Times New Roman" w:hAnsi="Times New Roman" w:cs="Times New Roman"/>
          <w:sz w:val="24"/>
          <w:szCs w:val="24"/>
        </w:rPr>
        <w:t>лечебно–профилактические и оздоровительные учреждения общего пользования.</w:t>
      </w:r>
    </w:p>
    <w:p w:rsidR="00E25763" w:rsidRDefault="00E25763" w:rsidP="00E25763">
      <w:pPr>
        <w:ind w:firstLine="709"/>
        <w:jc w:val="both"/>
        <w:rPr>
          <w:bCs/>
          <w:color w:val="000000"/>
          <w:u w:val="single"/>
        </w:rPr>
      </w:pPr>
      <w:r>
        <w:rPr>
          <w:bCs/>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E25763" w:rsidRDefault="00E25763" w:rsidP="00E25763">
      <w:pPr>
        <w:numPr>
          <w:ilvl w:val="0"/>
          <w:numId w:val="56"/>
        </w:numPr>
        <w:ind w:left="0" w:firstLine="709"/>
        <w:jc w:val="both"/>
      </w:pPr>
      <w:r>
        <w:t>озеленение территории;</w:t>
      </w:r>
    </w:p>
    <w:p w:rsidR="00E25763" w:rsidRDefault="00E25763" w:rsidP="00E25763">
      <w:pPr>
        <w:numPr>
          <w:ilvl w:val="0"/>
          <w:numId w:val="56"/>
        </w:numPr>
        <w:ind w:left="0" w:firstLine="709"/>
        <w:jc w:val="both"/>
      </w:pPr>
      <w:r>
        <w:t>малые формы и элементы благоустройства;</w:t>
      </w:r>
    </w:p>
    <w:p w:rsidR="00E25763" w:rsidRDefault="00E25763" w:rsidP="00E25763">
      <w:pPr>
        <w:widowControl w:val="0"/>
        <w:numPr>
          <w:ilvl w:val="0"/>
          <w:numId w:val="56"/>
        </w:numPr>
        <w:autoSpaceDE w:val="0"/>
        <w:autoSpaceDN w:val="0"/>
        <w:adjustRightInd w:val="0"/>
        <w:ind w:left="0" w:firstLine="709"/>
        <w:jc w:val="both"/>
      </w:pPr>
      <w:r>
        <w:rPr>
          <w:color w:val="000000"/>
        </w:rPr>
        <w:t>сельхоз угодья для выращивания технических культур, не используемых для производства продуктов питания;</w:t>
      </w:r>
    </w:p>
    <w:p w:rsidR="00E25763" w:rsidRDefault="00E25763" w:rsidP="00E25763">
      <w:pPr>
        <w:widowControl w:val="0"/>
        <w:numPr>
          <w:ilvl w:val="0"/>
          <w:numId w:val="56"/>
        </w:numPr>
        <w:autoSpaceDE w:val="0"/>
        <w:autoSpaceDN w:val="0"/>
        <w:adjustRightInd w:val="0"/>
        <w:ind w:left="0" w:firstLine="709"/>
        <w:jc w:val="both"/>
      </w:pPr>
      <w:r>
        <w:rPr>
          <w:color w:val="000000"/>
        </w:rPr>
        <w:t>предприятия, их отдельные здания и сооружения с производствами меньшего класса вредности, чем основное производство;</w:t>
      </w:r>
    </w:p>
    <w:p w:rsidR="00E25763" w:rsidRDefault="00E25763" w:rsidP="00E25763">
      <w:pPr>
        <w:widowControl w:val="0"/>
        <w:numPr>
          <w:ilvl w:val="0"/>
          <w:numId w:val="56"/>
        </w:numPr>
        <w:autoSpaceDE w:val="0"/>
        <w:autoSpaceDN w:val="0"/>
        <w:adjustRightInd w:val="0"/>
        <w:ind w:left="0" w:firstLine="709"/>
        <w:jc w:val="both"/>
        <w:rPr>
          <w:color w:val="000000"/>
        </w:rPr>
      </w:pPr>
      <w:r>
        <w:rPr>
          <w:color w:val="000000"/>
        </w:rPr>
        <w:t>пожарные депо;</w:t>
      </w:r>
    </w:p>
    <w:p w:rsidR="00E25763" w:rsidRDefault="00E25763" w:rsidP="00E25763">
      <w:pPr>
        <w:widowControl w:val="0"/>
        <w:numPr>
          <w:ilvl w:val="0"/>
          <w:numId w:val="56"/>
        </w:numPr>
        <w:autoSpaceDE w:val="0"/>
        <w:autoSpaceDN w:val="0"/>
        <w:adjustRightInd w:val="0"/>
        <w:ind w:left="0" w:firstLine="709"/>
        <w:jc w:val="both"/>
      </w:pPr>
      <w:r>
        <w:rPr>
          <w:color w:val="000000"/>
        </w:rPr>
        <w:t>бани;</w:t>
      </w:r>
    </w:p>
    <w:p w:rsidR="00E25763" w:rsidRDefault="00E25763" w:rsidP="00E25763">
      <w:pPr>
        <w:widowControl w:val="0"/>
        <w:numPr>
          <w:ilvl w:val="0"/>
          <w:numId w:val="56"/>
        </w:numPr>
        <w:autoSpaceDE w:val="0"/>
        <w:autoSpaceDN w:val="0"/>
        <w:adjustRightInd w:val="0"/>
        <w:ind w:left="0" w:firstLine="709"/>
        <w:jc w:val="both"/>
      </w:pPr>
      <w:r>
        <w:rPr>
          <w:color w:val="000000"/>
        </w:rPr>
        <w:t>прачечные;</w:t>
      </w:r>
    </w:p>
    <w:p w:rsidR="00E25763" w:rsidRDefault="00E25763" w:rsidP="00E25763">
      <w:pPr>
        <w:widowControl w:val="0"/>
        <w:numPr>
          <w:ilvl w:val="0"/>
          <w:numId w:val="56"/>
        </w:numPr>
        <w:autoSpaceDE w:val="0"/>
        <w:autoSpaceDN w:val="0"/>
        <w:adjustRightInd w:val="0"/>
        <w:ind w:left="0" w:firstLine="709"/>
        <w:jc w:val="both"/>
      </w:pPr>
      <w:r>
        <w:rPr>
          <w:color w:val="000000"/>
        </w:rPr>
        <w:t>объекты торговли и общественного питания;</w:t>
      </w:r>
    </w:p>
    <w:p w:rsidR="00E25763" w:rsidRDefault="00E25763" w:rsidP="00E25763">
      <w:pPr>
        <w:widowControl w:val="0"/>
        <w:numPr>
          <w:ilvl w:val="0"/>
          <w:numId w:val="56"/>
        </w:numPr>
        <w:autoSpaceDE w:val="0"/>
        <w:autoSpaceDN w:val="0"/>
        <w:adjustRightInd w:val="0"/>
        <w:ind w:left="0" w:firstLine="709"/>
        <w:jc w:val="both"/>
      </w:pPr>
      <w:r>
        <w:rPr>
          <w:color w:val="000000"/>
        </w:rPr>
        <w:t>мотели;</w:t>
      </w:r>
    </w:p>
    <w:p w:rsidR="00E25763" w:rsidRDefault="00E25763" w:rsidP="00E25763">
      <w:pPr>
        <w:widowControl w:val="0"/>
        <w:numPr>
          <w:ilvl w:val="0"/>
          <w:numId w:val="56"/>
        </w:numPr>
        <w:autoSpaceDE w:val="0"/>
        <w:autoSpaceDN w:val="0"/>
        <w:adjustRightInd w:val="0"/>
        <w:ind w:left="0" w:firstLine="709"/>
        <w:jc w:val="both"/>
      </w:pPr>
      <w:r>
        <w:rPr>
          <w:color w:val="000000"/>
        </w:rPr>
        <w:t>гаражи, площадки и сооружения для хранения общественного и индивидуального транспорта;</w:t>
      </w:r>
    </w:p>
    <w:p w:rsidR="00E25763" w:rsidRDefault="00E25763" w:rsidP="00E25763">
      <w:pPr>
        <w:widowControl w:val="0"/>
        <w:numPr>
          <w:ilvl w:val="0"/>
          <w:numId w:val="56"/>
        </w:numPr>
        <w:autoSpaceDE w:val="0"/>
        <w:autoSpaceDN w:val="0"/>
        <w:adjustRightInd w:val="0"/>
        <w:ind w:left="0" w:firstLine="709"/>
        <w:jc w:val="both"/>
      </w:pPr>
      <w:r>
        <w:rPr>
          <w:color w:val="000000"/>
        </w:rPr>
        <w:t>автозаправочные станции;</w:t>
      </w:r>
    </w:p>
    <w:p w:rsidR="00E25763" w:rsidRDefault="00E25763" w:rsidP="00E25763">
      <w:pPr>
        <w:widowControl w:val="0"/>
        <w:numPr>
          <w:ilvl w:val="0"/>
          <w:numId w:val="56"/>
        </w:numPr>
        <w:autoSpaceDE w:val="0"/>
        <w:autoSpaceDN w:val="0"/>
        <w:adjustRightInd w:val="0"/>
        <w:ind w:left="0" w:firstLine="709"/>
        <w:jc w:val="both"/>
      </w:pPr>
      <w:r>
        <w:rPr>
          <w:color w:val="000000"/>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E25763" w:rsidRDefault="00E25763" w:rsidP="00E25763">
      <w:pPr>
        <w:widowControl w:val="0"/>
        <w:numPr>
          <w:ilvl w:val="0"/>
          <w:numId w:val="56"/>
        </w:numPr>
        <w:autoSpaceDE w:val="0"/>
        <w:autoSpaceDN w:val="0"/>
        <w:adjustRightInd w:val="0"/>
        <w:ind w:left="0" w:firstLine="709"/>
        <w:jc w:val="both"/>
      </w:pPr>
      <w:r>
        <w:rPr>
          <w:color w:val="000000"/>
        </w:rPr>
        <w:t>нежилые помещения для дежурного аварийного персонала и охраны предприятий, помещения для пребывания работающих по вахтовому методу;</w:t>
      </w:r>
    </w:p>
    <w:p w:rsidR="00E25763" w:rsidRDefault="00E25763" w:rsidP="00E25763">
      <w:pPr>
        <w:widowControl w:val="0"/>
        <w:numPr>
          <w:ilvl w:val="0"/>
          <w:numId w:val="56"/>
        </w:numPr>
        <w:autoSpaceDE w:val="0"/>
        <w:autoSpaceDN w:val="0"/>
        <w:adjustRightInd w:val="0"/>
        <w:ind w:left="0" w:firstLine="709"/>
        <w:jc w:val="both"/>
        <w:rPr>
          <w:color w:val="000000"/>
        </w:rPr>
      </w:pPr>
      <w:r>
        <w:rPr>
          <w:color w:val="000000"/>
        </w:rPr>
        <w:t>электроподстанции;</w:t>
      </w:r>
    </w:p>
    <w:p w:rsidR="00E25763" w:rsidRDefault="00E25763" w:rsidP="00E25763">
      <w:pPr>
        <w:widowControl w:val="0"/>
        <w:numPr>
          <w:ilvl w:val="0"/>
          <w:numId w:val="56"/>
        </w:numPr>
        <w:autoSpaceDE w:val="0"/>
        <w:autoSpaceDN w:val="0"/>
        <w:adjustRightInd w:val="0"/>
        <w:ind w:left="0" w:firstLine="709"/>
        <w:jc w:val="both"/>
        <w:rPr>
          <w:color w:val="000000"/>
        </w:rPr>
      </w:pPr>
      <w:r>
        <w:rPr>
          <w:color w:val="000000"/>
        </w:rPr>
        <w:t>водозаборные  скважины для технического водоснабжения;</w:t>
      </w:r>
    </w:p>
    <w:p w:rsidR="00E25763" w:rsidRDefault="00E25763" w:rsidP="00E25763">
      <w:pPr>
        <w:widowControl w:val="0"/>
        <w:numPr>
          <w:ilvl w:val="0"/>
          <w:numId w:val="56"/>
        </w:numPr>
        <w:autoSpaceDE w:val="0"/>
        <w:autoSpaceDN w:val="0"/>
        <w:adjustRightInd w:val="0"/>
        <w:ind w:left="0" w:firstLine="709"/>
        <w:jc w:val="both"/>
        <w:rPr>
          <w:color w:val="000000"/>
        </w:rPr>
      </w:pPr>
      <w:proofErr w:type="spellStart"/>
      <w:r>
        <w:rPr>
          <w:color w:val="000000"/>
        </w:rPr>
        <w:t>водоохлаждающие</w:t>
      </w:r>
      <w:proofErr w:type="spellEnd"/>
      <w:r>
        <w:rPr>
          <w:color w:val="000000"/>
        </w:rPr>
        <w:t xml:space="preserve"> сооружения для подготовки технической воды;</w:t>
      </w:r>
    </w:p>
    <w:p w:rsidR="00E25763" w:rsidRDefault="00E25763" w:rsidP="00E25763">
      <w:pPr>
        <w:widowControl w:val="0"/>
        <w:numPr>
          <w:ilvl w:val="0"/>
          <w:numId w:val="56"/>
        </w:numPr>
        <w:autoSpaceDE w:val="0"/>
        <w:autoSpaceDN w:val="0"/>
        <w:adjustRightInd w:val="0"/>
        <w:ind w:left="0" w:firstLine="709"/>
        <w:jc w:val="both"/>
        <w:rPr>
          <w:color w:val="000000"/>
        </w:rPr>
      </w:pPr>
      <w:r>
        <w:rPr>
          <w:color w:val="000000"/>
        </w:rPr>
        <w:t>канализационные насосные станции;</w:t>
      </w:r>
    </w:p>
    <w:p w:rsidR="00E25763" w:rsidRDefault="00E25763" w:rsidP="00E25763">
      <w:pPr>
        <w:widowControl w:val="0"/>
        <w:numPr>
          <w:ilvl w:val="0"/>
          <w:numId w:val="56"/>
        </w:numPr>
        <w:autoSpaceDE w:val="0"/>
        <w:autoSpaceDN w:val="0"/>
        <w:adjustRightInd w:val="0"/>
        <w:ind w:left="0" w:firstLine="709"/>
        <w:jc w:val="both"/>
        <w:rPr>
          <w:color w:val="000000"/>
        </w:rPr>
      </w:pPr>
      <w:r>
        <w:rPr>
          <w:color w:val="000000"/>
        </w:rPr>
        <w:lastRenderedPageBreak/>
        <w:t>сооружения оборотного водоснабжения;</w:t>
      </w:r>
    </w:p>
    <w:p w:rsidR="00E25763" w:rsidRDefault="00E25763" w:rsidP="00E25763">
      <w:pPr>
        <w:numPr>
          <w:ilvl w:val="0"/>
          <w:numId w:val="56"/>
        </w:numPr>
        <w:ind w:left="0" w:firstLine="709"/>
        <w:jc w:val="both"/>
      </w:pPr>
      <w:r>
        <w:rPr>
          <w:color w:val="000000"/>
        </w:rPr>
        <w:t xml:space="preserve">питомники растений для озеленения </w:t>
      </w:r>
      <w:proofErr w:type="spellStart"/>
      <w:r>
        <w:rPr>
          <w:color w:val="000000"/>
        </w:rPr>
        <w:t>промплощадки</w:t>
      </w:r>
      <w:proofErr w:type="spellEnd"/>
      <w:r>
        <w:rPr>
          <w:color w:val="000000"/>
        </w:rPr>
        <w:t>, предприятий и санитарно-защитной зоны.</w:t>
      </w:r>
    </w:p>
    <w:p w:rsidR="00E25763" w:rsidRDefault="00E25763" w:rsidP="00E25763">
      <w:pPr>
        <w:ind w:firstLine="709"/>
        <w:jc w:val="both"/>
        <w:rPr>
          <w:b/>
        </w:rPr>
      </w:pPr>
      <w:r>
        <w:rPr>
          <w:b/>
        </w:rPr>
        <w:t xml:space="preserve">5.  </w:t>
      </w:r>
      <w:proofErr w:type="spellStart"/>
      <w:r>
        <w:t>Водоохранные</w:t>
      </w:r>
      <w:proofErr w:type="spellEnd"/>
      <w:r>
        <w:t xml:space="preserve"> зоны выделяются в целях:</w:t>
      </w:r>
    </w:p>
    <w:p w:rsidR="00E25763" w:rsidRDefault="00E25763" w:rsidP="00E25763">
      <w:pPr>
        <w:pStyle w:val="ConsPlusNormal"/>
        <w:widowControl/>
        <w:numPr>
          <w:ilvl w:val="0"/>
          <w:numId w:val="57"/>
        </w:numPr>
        <w:ind w:left="0" w:firstLine="709"/>
        <w:jc w:val="both"/>
        <w:rPr>
          <w:rFonts w:ascii="Times New Roman" w:hAnsi="Times New Roman" w:cs="Times New Roman"/>
          <w:sz w:val="24"/>
          <w:szCs w:val="24"/>
        </w:rPr>
      </w:pPr>
      <w:r>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E25763" w:rsidRDefault="00E25763" w:rsidP="00E25763">
      <w:pPr>
        <w:pStyle w:val="ConsPlusNormal"/>
        <w:widowControl/>
        <w:numPr>
          <w:ilvl w:val="0"/>
          <w:numId w:val="57"/>
        </w:numPr>
        <w:ind w:left="0" w:firstLine="709"/>
        <w:jc w:val="both"/>
        <w:rPr>
          <w:rFonts w:ascii="Times New Roman" w:hAnsi="Times New Roman" w:cs="Times New Roman"/>
          <w:sz w:val="24"/>
          <w:szCs w:val="24"/>
        </w:rPr>
      </w:pPr>
      <w:r>
        <w:rPr>
          <w:rFonts w:ascii="Times New Roman" w:hAnsi="Times New Roman" w:cs="Times New Roman"/>
          <w:sz w:val="24"/>
          <w:szCs w:val="24"/>
        </w:rPr>
        <w:t>предотвращения загрязнения, засорения, заиления и истощения водных объектов,</w:t>
      </w:r>
    </w:p>
    <w:p w:rsidR="00E25763" w:rsidRDefault="00E25763" w:rsidP="00E25763">
      <w:pPr>
        <w:pStyle w:val="ConsPlusNormal"/>
        <w:widowControl/>
        <w:numPr>
          <w:ilvl w:val="0"/>
          <w:numId w:val="57"/>
        </w:numPr>
        <w:ind w:left="0" w:firstLine="709"/>
        <w:jc w:val="both"/>
        <w:rPr>
          <w:rFonts w:ascii="Times New Roman" w:hAnsi="Times New Roman" w:cs="Times New Roman"/>
          <w:sz w:val="24"/>
          <w:szCs w:val="24"/>
        </w:rPr>
      </w:pPr>
      <w:r>
        <w:rPr>
          <w:rFonts w:ascii="Times New Roman" w:hAnsi="Times New Roman" w:cs="Times New Roman"/>
          <w:sz w:val="24"/>
          <w:szCs w:val="24"/>
        </w:rPr>
        <w:t>сохранения среды обитания объектов водного, животного и растительного мира.</w:t>
      </w:r>
    </w:p>
    <w:p w:rsidR="00E25763" w:rsidRDefault="00E25763" w:rsidP="00E25763">
      <w:pPr>
        <w:ind w:firstLine="709"/>
        <w:jc w:val="both"/>
      </w:pPr>
      <w:r>
        <w:t xml:space="preserve">Для земельных участков и объектов капитального строительства, расположенных в </w:t>
      </w:r>
      <w:proofErr w:type="spellStart"/>
      <w:r>
        <w:t>водоохранных</w:t>
      </w:r>
      <w:proofErr w:type="spellEnd"/>
      <w:r>
        <w:t xml:space="preserve"> зонах рек, других водных объектов, устанавливаются:</w:t>
      </w:r>
    </w:p>
    <w:p w:rsidR="00E25763" w:rsidRDefault="00E25763" w:rsidP="00E25763">
      <w:pPr>
        <w:pStyle w:val="ConsPlusNormal"/>
        <w:widowControl/>
        <w:numPr>
          <w:ilvl w:val="0"/>
          <w:numId w:val="58"/>
        </w:numPr>
        <w:ind w:left="0" w:firstLine="709"/>
        <w:jc w:val="both"/>
        <w:rPr>
          <w:rFonts w:ascii="Times New Roman" w:hAnsi="Times New Roman" w:cs="Times New Roman"/>
          <w:sz w:val="24"/>
          <w:szCs w:val="24"/>
        </w:rPr>
      </w:pPr>
      <w:r>
        <w:rPr>
          <w:rFonts w:ascii="Times New Roman" w:hAnsi="Times New Roman" w:cs="Times New Roman"/>
          <w:sz w:val="24"/>
          <w:szCs w:val="24"/>
        </w:rPr>
        <w:t>виды запрещенного использования,</w:t>
      </w:r>
    </w:p>
    <w:p w:rsidR="00E25763" w:rsidRDefault="00E25763" w:rsidP="00E25763">
      <w:pPr>
        <w:pStyle w:val="ConsPlusNormal"/>
        <w:widowControl/>
        <w:numPr>
          <w:ilvl w:val="0"/>
          <w:numId w:val="58"/>
        </w:numPr>
        <w:ind w:left="0" w:firstLine="709"/>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E25763" w:rsidRDefault="00E25763" w:rsidP="00E25763">
      <w:pPr>
        <w:pStyle w:val="ConsPlusNormal"/>
        <w:widowControl/>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Водоохранные</w:t>
      </w:r>
      <w:proofErr w:type="spellEnd"/>
      <w:r>
        <w:rPr>
          <w:rFonts w:ascii="Times New Roman" w:hAnsi="Times New Roman" w:cs="Times New Roman"/>
          <w:i/>
          <w:sz w:val="24"/>
          <w:szCs w:val="24"/>
        </w:rPr>
        <w:t xml:space="preserve"> зоны</w:t>
      </w:r>
    </w:p>
    <w:p w:rsidR="00E25763" w:rsidRDefault="00E25763" w:rsidP="00E25763">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Ширина </w:t>
      </w:r>
      <w:proofErr w:type="spellStart"/>
      <w:r>
        <w:rPr>
          <w:rFonts w:ascii="Times New Roman" w:hAnsi="Times New Roman" w:cs="Times New Roman"/>
          <w:sz w:val="24"/>
          <w:szCs w:val="24"/>
        </w:rPr>
        <w:t>водоохранной</w:t>
      </w:r>
      <w:proofErr w:type="spellEnd"/>
      <w:r>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E25763" w:rsidRDefault="00E25763" w:rsidP="00E25763">
      <w:pPr>
        <w:pStyle w:val="ListParagraph"/>
        <w:numPr>
          <w:ilvl w:val="0"/>
          <w:numId w:val="59"/>
        </w:numPr>
        <w:spacing w:after="0" w:line="240" w:lineRule="auto"/>
        <w:ind w:left="0" w:firstLine="709"/>
        <w:jc w:val="both"/>
        <w:rPr>
          <w:rFonts w:ascii="Times New Roman" w:hAnsi="Times New Roman"/>
          <w:sz w:val="24"/>
          <w:szCs w:val="24"/>
        </w:rPr>
      </w:pPr>
      <w:r>
        <w:rPr>
          <w:rFonts w:ascii="Times New Roman" w:hAnsi="Times New Roman"/>
          <w:sz w:val="24"/>
          <w:szCs w:val="24"/>
        </w:rPr>
        <w:t>до десяти километров – в размере пятидесяти метров,</w:t>
      </w:r>
    </w:p>
    <w:p w:rsidR="00E25763" w:rsidRDefault="00E25763" w:rsidP="00E25763">
      <w:pPr>
        <w:numPr>
          <w:ilvl w:val="0"/>
          <w:numId w:val="59"/>
        </w:numPr>
        <w:ind w:left="0" w:firstLine="709"/>
        <w:contextualSpacing/>
        <w:jc w:val="both"/>
      </w:pPr>
      <w:r>
        <w:t>от десяти до пятидесяти километров – в размере ста метров,</w:t>
      </w:r>
    </w:p>
    <w:p w:rsidR="00E25763" w:rsidRDefault="00E25763" w:rsidP="00E25763">
      <w:pPr>
        <w:numPr>
          <w:ilvl w:val="0"/>
          <w:numId w:val="59"/>
        </w:numPr>
        <w:ind w:left="0" w:firstLine="709"/>
        <w:contextualSpacing/>
        <w:jc w:val="both"/>
      </w:pPr>
      <w:r>
        <w:t>от пятидесяти километров и более – в размере двухсот метров.</w:t>
      </w:r>
    </w:p>
    <w:p w:rsidR="00E25763" w:rsidRDefault="00E25763" w:rsidP="00E25763">
      <w:pPr>
        <w:ind w:firstLine="709"/>
        <w:jc w:val="both"/>
      </w:pPr>
      <w:r>
        <w:t xml:space="preserve">Для реки, ручья протяженностью менее десяти километров от истока до устья </w:t>
      </w:r>
      <w:proofErr w:type="spellStart"/>
      <w:r>
        <w:t>водоохранная</w:t>
      </w:r>
      <w:proofErr w:type="spellEnd"/>
      <w:r>
        <w:t xml:space="preserve"> зона совпадает с прибрежной защитной полосой. Радиус </w:t>
      </w:r>
      <w:proofErr w:type="spellStart"/>
      <w:r>
        <w:t>водоохранной</w:t>
      </w:r>
      <w:proofErr w:type="spellEnd"/>
      <w:r>
        <w:t xml:space="preserve"> зоны для истоков реки, ручья устанавливается в размере пятидесяти метров.</w:t>
      </w:r>
    </w:p>
    <w:p w:rsidR="00E25763" w:rsidRDefault="00E25763" w:rsidP="00E25763">
      <w:pPr>
        <w:ind w:firstLine="709"/>
        <w:jc w:val="both"/>
      </w:pPr>
      <w:r>
        <w:t xml:space="preserve">Ширина </w:t>
      </w:r>
      <w:proofErr w:type="spellStart"/>
      <w:r>
        <w:t>водоохранной</w:t>
      </w:r>
      <w:proofErr w:type="spellEnd"/>
      <w: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E25763" w:rsidRDefault="00E25763" w:rsidP="00E25763">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Виды запрещенного использования в границах зоны водозаборных, иных технических сооружений:</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проведение авиационно-химических работ;</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применение химических средств борьбы с вредителями, болезнями растений и сорняками;</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складирование навоза и мусора;</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заправка топливом, мойка и ремонт автомобилей, тракторов и других машин и механизмов; </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размещение стоянок транспортных средств;</w:t>
      </w:r>
    </w:p>
    <w:p w:rsidR="00E25763" w:rsidRDefault="00E25763" w:rsidP="00E257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проведение рубок лесных насаждений.</w:t>
      </w:r>
    </w:p>
    <w:p w:rsidR="00E25763" w:rsidRDefault="00E25763" w:rsidP="00E25763">
      <w:pPr>
        <w:shd w:val="clear" w:color="auto" w:fill="FFFFFF"/>
        <w:ind w:firstLine="709"/>
        <w:jc w:val="both"/>
        <w:rPr>
          <w:bCs/>
          <w:u w:val="single"/>
        </w:rPr>
      </w:pPr>
      <w:r>
        <w:rPr>
          <w:bCs/>
          <w:u w:val="single"/>
        </w:rPr>
        <w:t xml:space="preserve">Виды запрещенного использования земельных участков и иных объектов недвижимости, расположенных в границах </w:t>
      </w:r>
      <w:proofErr w:type="spellStart"/>
      <w:r>
        <w:rPr>
          <w:bCs/>
          <w:u w:val="single"/>
        </w:rPr>
        <w:t>водоохранных</w:t>
      </w:r>
      <w:proofErr w:type="spellEnd"/>
      <w:r>
        <w:rPr>
          <w:bCs/>
          <w:u w:val="single"/>
        </w:rPr>
        <w:t xml:space="preserve"> зон:</w:t>
      </w:r>
    </w:p>
    <w:p w:rsidR="00E25763" w:rsidRDefault="00E25763" w:rsidP="00E25763">
      <w:pPr>
        <w:pStyle w:val="ListParagraph"/>
        <w:numPr>
          <w:ilvl w:val="0"/>
          <w:numId w:val="60"/>
        </w:numPr>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использование сточных вод для удобрения почв,</w:t>
      </w:r>
    </w:p>
    <w:p w:rsidR="00E25763" w:rsidRDefault="00E25763" w:rsidP="00E25763">
      <w:pPr>
        <w:pStyle w:val="23"/>
        <w:numPr>
          <w:ilvl w:val="0"/>
          <w:numId w:val="60"/>
        </w:numPr>
        <w:ind w:left="0" w:firstLine="709"/>
        <w:rPr>
          <w:b w:val="0"/>
          <w:color w:val="auto"/>
          <w:szCs w:val="24"/>
          <w:lang w:val="ru-RU"/>
        </w:rPr>
      </w:pPr>
      <w:r>
        <w:rPr>
          <w:b w:val="0"/>
          <w:color w:val="auto"/>
          <w:szCs w:val="24"/>
          <w:lang w:val="ru-RU"/>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w:t>
      </w:r>
      <w:r>
        <w:rPr>
          <w:b w:val="0"/>
          <w:color w:val="auto"/>
          <w:szCs w:val="24"/>
          <w:lang w:val="ru-RU"/>
        </w:rPr>
        <w:lastRenderedPageBreak/>
        <w:t>накопителей сточных вод,</w:t>
      </w:r>
    </w:p>
    <w:p w:rsidR="00E25763" w:rsidRDefault="00E25763" w:rsidP="00E25763">
      <w:pPr>
        <w:pStyle w:val="23"/>
        <w:numPr>
          <w:ilvl w:val="0"/>
          <w:numId w:val="60"/>
        </w:numPr>
        <w:ind w:left="0" w:firstLine="709"/>
        <w:rPr>
          <w:b w:val="0"/>
          <w:color w:val="auto"/>
          <w:szCs w:val="24"/>
          <w:lang w:val="ru-RU"/>
        </w:rPr>
      </w:pPr>
      <w:r>
        <w:rPr>
          <w:b w:val="0"/>
          <w:color w:val="auto"/>
          <w:szCs w:val="24"/>
          <w:lang w:val="ru-RU"/>
        </w:rPr>
        <w:t>складирование навоза и мусора,</w:t>
      </w:r>
    </w:p>
    <w:p w:rsidR="00E25763" w:rsidRDefault="00E25763" w:rsidP="00E25763">
      <w:pPr>
        <w:pStyle w:val="23"/>
        <w:numPr>
          <w:ilvl w:val="0"/>
          <w:numId w:val="60"/>
        </w:numPr>
        <w:ind w:left="0" w:firstLine="709"/>
        <w:rPr>
          <w:b w:val="0"/>
          <w:color w:val="auto"/>
          <w:szCs w:val="24"/>
          <w:lang w:val="ru-RU"/>
        </w:rPr>
      </w:pPr>
      <w:r>
        <w:rPr>
          <w:b w:val="0"/>
          <w:color w:val="auto"/>
          <w:szCs w:val="24"/>
          <w:lang w:val="ru-RU"/>
        </w:rPr>
        <w:t>заправка топливом, мойка и ремонт автомобилей и других машин и механизмов,</w:t>
      </w:r>
    </w:p>
    <w:p w:rsidR="00E25763" w:rsidRDefault="00E25763" w:rsidP="00E25763">
      <w:pPr>
        <w:pStyle w:val="23"/>
        <w:numPr>
          <w:ilvl w:val="0"/>
          <w:numId w:val="60"/>
        </w:numPr>
        <w:ind w:left="0" w:firstLine="709"/>
        <w:rPr>
          <w:b w:val="0"/>
          <w:color w:val="auto"/>
          <w:szCs w:val="24"/>
          <w:lang w:val="ru-RU"/>
        </w:rPr>
      </w:pPr>
      <w:r>
        <w:rPr>
          <w:b w:val="0"/>
          <w:color w:val="auto"/>
          <w:szCs w:val="24"/>
          <w:lang w:val="ru-RU"/>
        </w:rPr>
        <w:t xml:space="preserve">размещение дачных и садоводческих участков при ширине </w:t>
      </w:r>
      <w:proofErr w:type="spellStart"/>
      <w:r>
        <w:rPr>
          <w:b w:val="0"/>
          <w:color w:val="auto"/>
          <w:szCs w:val="24"/>
          <w:lang w:val="ru-RU"/>
        </w:rPr>
        <w:t>водоохранных</w:t>
      </w:r>
      <w:proofErr w:type="spellEnd"/>
      <w:r>
        <w:rPr>
          <w:b w:val="0"/>
          <w:color w:val="auto"/>
          <w:szCs w:val="24"/>
          <w:lang w:val="ru-RU"/>
        </w:rPr>
        <w:t xml:space="preserve"> зон менее </w:t>
      </w:r>
      <w:smartTag w:uri="urn:schemas-microsoft-com:office:smarttags" w:element="metricconverter">
        <w:smartTagPr>
          <w:attr w:name="ProductID" w:val="100 метров"/>
        </w:smartTagPr>
        <w:r>
          <w:rPr>
            <w:b w:val="0"/>
            <w:color w:val="auto"/>
            <w:szCs w:val="24"/>
            <w:lang w:val="ru-RU"/>
          </w:rPr>
          <w:t>100 метров</w:t>
        </w:r>
      </w:smartTag>
      <w:r>
        <w:rPr>
          <w:b w:val="0"/>
          <w:color w:val="auto"/>
          <w:szCs w:val="24"/>
          <w:lang w:val="ru-RU"/>
        </w:rPr>
        <w:t xml:space="preserve"> и крутизне склонов прилегающих территорий более 3 градусов,</w:t>
      </w:r>
    </w:p>
    <w:p w:rsidR="00E25763" w:rsidRDefault="00E25763" w:rsidP="00E25763">
      <w:pPr>
        <w:pStyle w:val="23"/>
        <w:numPr>
          <w:ilvl w:val="0"/>
          <w:numId w:val="60"/>
        </w:numPr>
        <w:ind w:left="0" w:firstLine="709"/>
        <w:rPr>
          <w:b w:val="0"/>
          <w:color w:val="auto"/>
          <w:szCs w:val="24"/>
          <w:lang w:val="ru-RU"/>
        </w:rPr>
      </w:pPr>
      <w:r>
        <w:rPr>
          <w:b w:val="0"/>
          <w:color w:val="auto"/>
          <w:szCs w:val="24"/>
          <w:lang w:val="ru-RU"/>
        </w:rPr>
        <w:t xml:space="preserve">отведение площадей под вновь создаваемые кладбища на расстоянии менее </w:t>
      </w:r>
      <w:smartTag w:uri="urn:schemas-microsoft-com:office:smarttags" w:element="metricconverter">
        <w:smartTagPr>
          <w:attr w:name="ProductID" w:val="500 м"/>
        </w:smartTagPr>
        <w:r>
          <w:rPr>
            <w:b w:val="0"/>
            <w:color w:val="auto"/>
            <w:szCs w:val="24"/>
            <w:lang w:val="ru-RU"/>
          </w:rPr>
          <w:t>500 м</w:t>
        </w:r>
      </w:smartTag>
      <w:r>
        <w:rPr>
          <w:b w:val="0"/>
          <w:color w:val="auto"/>
          <w:szCs w:val="24"/>
          <w:lang w:val="ru-RU"/>
        </w:rPr>
        <w:t xml:space="preserve"> от водного объекта,</w:t>
      </w:r>
    </w:p>
    <w:p w:rsidR="00E25763" w:rsidRDefault="00E25763" w:rsidP="00E25763">
      <w:pPr>
        <w:pStyle w:val="ListParagraph"/>
        <w:numPr>
          <w:ilvl w:val="0"/>
          <w:numId w:val="60"/>
        </w:numPr>
        <w:spacing w:after="0" w:line="240" w:lineRule="auto"/>
        <w:ind w:left="0" w:firstLine="709"/>
        <w:jc w:val="both"/>
        <w:rPr>
          <w:rFonts w:ascii="Times New Roman" w:hAnsi="Times New Roman"/>
          <w:sz w:val="24"/>
          <w:szCs w:val="24"/>
        </w:rPr>
      </w:pPr>
      <w:r>
        <w:rPr>
          <w:rFonts w:ascii="Times New Roman" w:hAnsi="Times New Roman"/>
          <w:sz w:val="24"/>
          <w:szCs w:val="24"/>
        </w:rPr>
        <w:t>осуществление авиационных мер по борьбе с вредителями и болезнями растений,</w:t>
      </w:r>
    </w:p>
    <w:p w:rsidR="00E25763" w:rsidRDefault="00E25763" w:rsidP="00E25763">
      <w:pPr>
        <w:numPr>
          <w:ilvl w:val="0"/>
          <w:numId w:val="60"/>
        </w:numPr>
        <w:ind w:left="0" w:firstLine="709"/>
        <w:contextualSpacing/>
        <w:jc w:val="both"/>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25763" w:rsidRDefault="00E25763" w:rsidP="00E25763">
      <w:pPr>
        <w:pStyle w:val="Iauiue"/>
        <w:ind w:firstLine="709"/>
        <w:jc w:val="both"/>
        <w:rPr>
          <w:color w:val="000000"/>
          <w:sz w:val="24"/>
          <w:szCs w:val="24"/>
          <w:u w:val="single"/>
        </w:rPr>
      </w:pPr>
      <w:r>
        <w:rPr>
          <w:color w:val="000000"/>
          <w:sz w:val="24"/>
          <w:szCs w:val="24"/>
          <w:u w:val="single"/>
        </w:rPr>
        <w:t>В границах прибрежных защитных полос, наряду с вышеуказанными ограничениями, запрещаются:</w:t>
      </w:r>
    </w:p>
    <w:p w:rsidR="00E25763" w:rsidRDefault="00E25763" w:rsidP="00E25763">
      <w:pPr>
        <w:pStyle w:val="ListParagraph"/>
        <w:numPr>
          <w:ilvl w:val="0"/>
          <w:numId w:val="61"/>
        </w:numPr>
        <w:spacing w:after="0" w:line="240" w:lineRule="auto"/>
        <w:ind w:left="0" w:firstLine="709"/>
        <w:jc w:val="both"/>
        <w:rPr>
          <w:rFonts w:ascii="Times New Roman" w:hAnsi="Times New Roman"/>
          <w:sz w:val="24"/>
          <w:szCs w:val="24"/>
        </w:rPr>
      </w:pPr>
      <w:r>
        <w:rPr>
          <w:rFonts w:ascii="Times New Roman" w:hAnsi="Times New Roman"/>
          <w:sz w:val="24"/>
          <w:szCs w:val="24"/>
        </w:rPr>
        <w:t>распашка земель,</w:t>
      </w:r>
    </w:p>
    <w:p w:rsidR="00E25763" w:rsidRDefault="00E25763" w:rsidP="00E25763">
      <w:pPr>
        <w:pStyle w:val="23"/>
        <w:numPr>
          <w:ilvl w:val="0"/>
          <w:numId w:val="61"/>
        </w:numPr>
        <w:ind w:left="0" w:firstLine="709"/>
        <w:rPr>
          <w:b w:val="0"/>
          <w:color w:val="auto"/>
          <w:szCs w:val="24"/>
          <w:lang w:val="ru-RU"/>
        </w:rPr>
      </w:pPr>
      <w:r>
        <w:rPr>
          <w:b w:val="0"/>
          <w:color w:val="auto"/>
          <w:szCs w:val="24"/>
          <w:lang w:val="ru-RU"/>
        </w:rPr>
        <w:t xml:space="preserve">применение удобрений, </w:t>
      </w:r>
    </w:p>
    <w:p w:rsidR="00E25763" w:rsidRDefault="00E25763" w:rsidP="00E25763">
      <w:pPr>
        <w:pStyle w:val="23"/>
        <w:numPr>
          <w:ilvl w:val="0"/>
          <w:numId w:val="61"/>
        </w:numPr>
        <w:ind w:left="0" w:firstLine="709"/>
        <w:rPr>
          <w:b w:val="0"/>
          <w:color w:val="auto"/>
          <w:szCs w:val="24"/>
          <w:lang w:val="ru-RU"/>
        </w:rPr>
      </w:pPr>
      <w:r>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E25763" w:rsidRDefault="00E25763" w:rsidP="00E25763">
      <w:pPr>
        <w:pStyle w:val="23"/>
        <w:numPr>
          <w:ilvl w:val="0"/>
          <w:numId w:val="61"/>
        </w:numPr>
        <w:ind w:left="0" w:firstLine="709"/>
        <w:rPr>
          <w:b w:val="0"/>
          <w:color w:val="auto"/>
          <w:szCs w:val="24"/>
          <w:lang w:val="ru-RU"/>
        </w:rPr>
      </w:pPr>
      <w:r>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E25763" w:rsidRDefault="00E25763" w:rsidP="00E25763">
      <w:pPr>
        <w:pStyle w:val="ListParagraph"/>
        <w:numPr>
          <w:ilvl w:val="0"/>
          <w:numId w:val="61"/>
        </w:numPr>
        <w:spacing w:after="0" w:line="240" w:lineRule="auto"/>
        <w:ind w:left="0" w:firstLine="709"/>
        <w:jc w:val="both"/>
        <w:rPr>
          <w:rFonts w:ascii="Times New Roman" w:hAnsi="Times New Roman"/>
          <w:sz w:val="24"/>
          <w:szCs w:val="24"/>
        </w:rPr>
      </w:pPr>
      <w:r>
        <w:rPr>
          <w:rFonts w:ascii="Times New Roman" w:hAnsi="Times New Roman"/>
          <w:sz w:val="24"/>
          <w:szCs w:val="24"/>
        </w:rPr>
        <w:t>выпас сельскохозяйственных животных и организация для них летних лагерей, ванн.</w:t>
      </w:r>
    </w:p>
    <w:p w:rsidR="00E25763" w:rsidRDefault="00E25763" w:rsidP="00E25763">
      <w:pPr>
        <w:shd w:val="clear" w:color="auto" w:fill="FFFFFF"/>
        <w:ind w:firstLine="709"/>
        <w:jc w:val="both"/>
        <w:rPr>
          <w:bCs/>
          <w:u w:val="single"/>
        </w:rPr>
      </w:pPr>
      <w:r>
        <w:rPr>
          <w:bCs/>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Pr>
          <w:bCs/>
          <w:u w:val="single"/>
        </w:rPr>
        <w:t>водоохранных</w:t>
      </w:r>
      <w:proofErr w:type="spellEnd"/>
      <w:r>
        <w:rPr>
          <w:bCs/>
          <w:u w:val="single"/>
        </w:rPr>
        <w:t xml:space="preserve"> зон:</w:t>
      </w:r>
    </w:p>
    <w:p w:rsidR="00E25763" w:rsidRDefault="00E25763" w:rsidP="00E25763">
      <w:pPr>
        <w:shd w:val="clear" w:color="auto" w:fill="FFFFFF"/>
        <w:ind w:firstLine="709"/>
        <w:jc w:val="both"/>
      </w:pPr>
      <w:r>
        <w:t xml:space="preserve">В границах </w:t>
      </w:r>
      <w:proofErr w:type="spellStart"/>
      <w:r>
        <w:t>водоохранных</w:t>
      </w:r>
      <w:proofErr w:type="spellEnd"/>
      <w: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25763" w:rsidRDefault="00E25763" w:rsidP="00E25763">
      <w:pPr>
        <w:ind w:firstLine="709"/>
        <w:jc w:val="both"/>
        <w:rPr>
          <w:i/>
        </w:rPr>
      </w:pPr>
      <w:r>
        <w:rPr>
          <w:i/>
        </w:rPr>
        <w:t>Прибрежные защитные полосы</w:t>
      </w:r>
    </w:p>
    <w:p w:rsidR="00E25763" w:rsidRDefault="00E25763" w:rsidP="00E25763">
      <w:pPr>
        <w:ind w:firstLine="709"/>
        <w:jc w:val="both"/>
      </w:pPr>
      <w: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E25763" w:rsidRDefault="00E25763" w:rsidP="00E25763">
      <w:pPr>
        <w:ind w:firstLine="709"/>
        <w:jc w:val="both"/>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25763" w:rsidRDefault="00E25763" w:rsidP="00E25763">
      <w:pPr>
        <w:ind w:firstLine="709"/>
        <w:jc w:val="both"/>
      </w:pPr>
      <w:r>
        <w:t xml:space="preserve">Ширина прибрежной защитной полосы озера, водохранилища, имеющих особо ценное </w:t>
      </w:r>
      <w:proofErr w:type="spellStart"/>
      <w:r>
        <w:t>рыбохозяйственное</w:t>
      </w:r>
      <w:proofErr w:type="spellEnd"/>
      <w: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E25763" w:rsidRDefault="00E25763" w:rsidP="00E25763">
      <w:pPr>
        <w:ind w:firstLine="709"/>
        <w:jc w:val="both"/>
      </w:pPr>
      <w: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t>водоохранной</w:t>
      </w:r>
      <w:proofErr w:type="spellEnd"/>
      <w:r>
        <w:t xml:space="preserve"> зоны на таких территориях устанавливается от парапета набережной. При отсутствии набережной ширина </w:t>
      </w:r>
      <w:proofErr w:type="spellStart"/>
      <w:r>
        <w:t>водоохранной</w:t>
      </w:r>
      <w:proofErr w:type="spellEnd"/>
      <w:r>
        <w:t xml:space="preserve"> зоны, прибрежной защитной полосы измеряется от береговой линии.</w:t>
      </w:r>
    </w:p>
    <w:p w:rsidR="00E25763" w:rsidRDefault="00E25763" w:rsidP="00E25763">
      <w:pPr>
        <w:ind w:firstLine="709"/>
        <w:jc w:val="both"/>
      </w:pPr>
      <w:bookmarkStart w:id="5" w:name="_Toc119482643"/>
      <w:r>
        <w:rPr>
          <w:b/>
          <w:bCs/>
        </w:rPr>
        <w:t>6. </w:t>
      </w:r>
      <w:bookmarkEnd w:id="5"/>
      <w:r>
        <w:rPr>
          <w:bCs/>
        </w:rPr>
        <w:t>Дополнительные градостроительные регламенты на территориях затопления паводком 1% обеспеченности.</w:t>
      </w:r>
    </w:p>
    <w:p w:rsidR="00E25763" w:rsidRDefault="00E25763" w:rsidP="00E25763">
      <w:pPr>
        <w:ind w:firstLine="709"/>
        <w:jc w:val="both"/>
      </w:pPr>
      <w:r>
        <w:lastRenderedPageBreak/>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E25763" w:rsidRDefault="00E25763" w:rsidP="00E25763">
      <w:pPr>
        <w:ind w:firstLine="709"/>
        <w:jc w:val="both"/>
      </w:pPr>
      <w: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E25763" w:rsidRDefault="00E25763" w:rsidP="00E25763">
      <w:pPr>
        <w:ind w:firstLine="709"/>
        <w:jc w:val="both"/>
      </w:pPr>
      <w:r>
        <w:t xml:space="preserve"> Условия использования территории:</w:t>
      </w:r>
    </w:p>
    <w:p w:rsidR="00E25763" w:rsidRDefault="00E25763" w:rsidP="00E25763">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E25763" w:rsidRDefault="00E25763" w:rsidP="00E25763">
      <w:pPr>
        <w:numPr>
          <w:ilvl w:val="0"/>
          <w:numId w:val="62"/>
        </w:numPr>
        <w:ind w:left="0" w:firstLine="709"/>
        <w:contextualSpacing/>
        <w:jc w:val="both"/>
      </w:pPr>
      <w:r>
        <w:t>пашни: при полной защите от затопления паводком 1% обеспеченности, с сопутствующими мероприятиями;</w:t>
      </w:r>
    </w:p>
    <w:p w:rsidR="00E25763" w:rsidRDefault="00E25763" w:rsidP="00E25763">
      <w:pPr>
        <w:numPr>
          <w:ilvl w:val="0"/>
          <w:numId w:val="62"/>
        </w:numPr>
        <w:ind w:left="0" w:firstLine="709"/>
        <w:contextualSpacing/>
        <w:jc w:val="both"/>
      </w:pPr>
      <w:r>
        <w:t>скважины водозаборов должны быть выполнены в насыпи с учетом паводка 1% обеспеченности;</w:t>
      </w:r>
    </w:p>
    <w:p w:rsidR="00E25763" w:rsidRDefault="00E25763" w:rsidP="00E25763">
      <w:pPr>
        <w:numPr>
          <w:ilvl w:val="0"/>
          <w:numId w:val="62"/>
        </w:numPr>
        <w:ind w:left="0" w:firstLine="709"/>
        <w:contextualSpacing/>
        <w:jc w:val="both"/>
      </w:pPr>
      <w: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E25763" w:rsidRDefault="00E25763" w:rsidP="00E25763">
      <w:pPr>
        <w:numPr>
          <w:ilvl w:val="0"/>
          <w:numId w:val="62"/>
        </w:numPr>
        <w:ind w:left="0" w:firstLine="709"/>
        <w:contextualSpacing/>
        <w:jc w:val="both"/>
      </w:pPr>
      <w: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E25763" w:rsidRDefault="00E25763" w:rsidP="00E25763">
      <w:pPr>
        <w:numPr>
          <w:ilvl w:val="0"/>
          <w:numId w:val="62"/>
        </w:numPr>
        <w:ind w:left="0" w:firstLine="709"/>
        <w:contextualSpacing/>
        <w:jc w:val="both"/>
      </w:pPr>
      <w:r>
        <w:t>проведение мероприятий по укреплению участков, подверженных эрозии склонов( травяное и древесно-кустарниковое озеленение, подпорные стенки, насыпи и т.д.);</w:t>
      </w:r>
    </w:p>
    <w:p w:rsidR="00E25763" w:rsidRDefault="00E25763" w:rsidP="00E25763">
      <w:pPr>
        <w:numPr>
          <w:ilvl w:val="0"/>
          <w:numId w:val="62"/>
        </w:numPr>
        <w:ind w:left="0" w:firstLine="709"/>
        <w:contextualSpacing/>
        <w:jc w:val="both"/>
      </w:pPr>
      <w:r>
        <w:t xml:space="preserve">ежегодное проведение </w:t>
      </w:r>
      <w:proofErr w:type="spellStart"/>
      <w:r>
        <w:t>противопаводковых</w:t>
      </w:r>
      <w:proofErr w:type="spellEnd"/>
      <w:r>
        <w:t xml:space="preserve"> мероприятий;</w:t>
      </w:r>
    </w:p>
    <w:p w:rsidR="00E25763" w:rsidRDefault="00E25763" w:rsidP="00E25763">
      <w:pPr>
        <w:numPr>
          <w:ilvl w:val="0"/>
          <w:numId w:val="62"/>
        </w:numPr>
        <w:ind w:left="0" w:firstLine="709"/>
        <w:contextualSpacing/>
        <w:jc w:val="both"/>
      </w:pPr>
      <w: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E25763" w:rsidRDefault="00E25763" w:rsidP="00E25763">
      <w:pPr>
        <w:numPr>
          <w:ilvl w:val="0"/>
          <w:numId w:val="62"/>
        </w:numPr>
        <w:ind w:left="0" w:firstLine="709"/>
        <w:contextualSpacing/>
        <w:jc w:val="both"/>
        <w:rPr>
          <w:i/>
        </w:rPr>
      </w:pPr>
      <w:r>
        <w:t>максимальное озеленение территории.</w:t>
      </w:r>
    </w:p>
    <w:p w:rsidR="00E25763" w:rsidRDefault="00E25763" w:rsidP="00E25763">
      <w:pPr>
        <w:ind w:firstLine="709"/>
        <w:jc w:val="both"/>
      </w:pPr>
      <w:r>
        <w:rPr>
          <w:bCs/>
        </w:rPr>
        <w:t>На территориях затопления паводком 1% обеспеченности</w:t>
      </w:r>
      <w:r>
        <w:t xml:space="preserve"> запрещается:</w:t>
      </w:r>
    </w:p>
    <w:p w:rsidR="00E25763" w:rsidRDefault="00E25763" w:rsidP="00E25763">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использование сточных вод для удобрения почв;</w:t>
      </w:r>
    </w:p>
    <w:p w:rsidR="00E25763" w:rsidRDefault="00E25763" w:rsidP="00E25763">
      <w:pPr>
        <w:numPr>
          <w:ilvl w:val="0"/>
          <w:numId w:val="62"/>
        </w:numPr>
        <w:ind w:left="0" w:firstLine="709"/>
        <w:contextualSpacing/>
        <w:jc w:val="both"/>
      </w:pPr>
      <w: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E25763" w:rsidRDefault="00E25763" w:rsidP="00E25763">
      <w:pPr>
        <w:numPr>
          <w:ilvl w:val="0"/>
          <w:numId w:val="62"/>
        </w:numPr>
        <w:ind w:left="0" w:firstLine="709"/>
        <w:contextualSpacing/>
        <w:jc w:val="both"/>
      </w:pPr>
      <w:r>
        <w:t>осуществление авиационных мер по борьбе с вредителями и болезнями растений;</w:t>
      </w:r>
    </w:p>
    <w:p w:rsidR="00E25763" w:rsidRDefault="00E25763" w:rsidP="00E25763">
      <w:pPr>
        <w:numPr>
          <w:ilvl w:val="0"/>
          <w:numId w:val="62"/>
        </w:numPr>
        <w:ind w:left="0" w:firstLine="709"/>
        <w:contextualSpacing/>
        <w:jc w:val="both"/>
      </w:pPr>
      <w:r>
        <w:t xml:space="preserve">реконструкция жилых и подсобных помещений и изменение параметров застройки без соответствующих обоснований и согласований с отделом архитектуры и градостроительства администрации </w:t>
      </w:r>
      <w:proofErr w:type="spellStart"/>
      <w:r>
        <w:t>Саракташского</w:t>
      </w:r>
      <w:proofErr w:type="spellEnd"/>
      <w:r>
        <w:t xml:space="preserve"> района;</w:t>
      </w:r>
    </w:p>
    <w:p w:rsidR="00E25763" w:rsidRDefault="00E25763" w:rsidP="00E25763">
      <w:pPr>
        <w:numPr>
          <w:ilvl w:val="0"/>
          <w:numId w:val="62"/>
        </w:numPr>
        <w:ind w:left="0" w:firstLine="709"/>
        <w:contextualSpacing/>
        <w:jc w:val="both"/>
      </w:pPr>
      <w:r>
        <w:t>предоставление вновь образуемых земельных участков для индивидуального жилищного строительства;</w:t>
      </w:r>
    </w:p>
    <w:p w:rsidR="00E25763" w:rsidRDefault="00E25763" w:rsidP="00E25763">
      <w:pPr>
        <w:numPr>
          <w:ilvl w:val="0"/>
          <w:numId w:val="62"/>
        </w:numPr>
        <w:ind w:left="0" w:firstLine="709"/>
        <w:contextualSpacing/>
        <w:jc w:val="both"/>
      </w:pPr>
      <w:r>
        <w:t>расширение действующих объектов производственного, коммунального и социального назначения;</w:t>
      </w:r>
    </w:p>
    <w:p w:rsidR="00E25763" w:rsidRDefault="00E25763" w:rsidP="00E25763">
      <w:pPr>
        <w:numPr>
          <w:ilvl w:val="0"/>
          <w:numId w:val="62"/>
        </w:numPr>
        <w:ind w:left="0" w:firstLine="709"/>
        <w:contextualSpacing/>
        <w:jc w:val="both"/>
      </w:pPr>
      <w:r>
        <w:t>вырубка деревьев, кустарников (кроме рубок ухода за насаждениями, санитарных рубок);</w:t>
      </w:r>
    </w:p>
    <w:p w:rsidR="00E25763" w:rsidRDefault="00E25763" w:rsidP="00E25763">
      <w:pPr>
        <w:numPr>
          <w:ilvl w:val="0"/>
          <w:numId w:val="62"/>
        </w:numPr>
        <w:ind w:left="0" w:firstLine="709"/>
        <w:contextualSpacing/>
        <w:jc w:val="both"/>
      </w:pPr>
      <w:r>
        <w:t>открытие карьеров строительных материалов;</w:t>
      </w:r>
    </w:p>
    <w:p w:rsidR="00E25763" w:rsidRDefault="00E25763" w:rsidP="00E25763">
      <w:pPr>
        <w:ind w:firstLine="709"/>
        <w:jc w:val="both"/>
        <w:rPr>
          <w:bCs/>
        </w:rPr>
      </w:pPr>
    </w:p>
    <w:p w:rsidR="00E25763" w:rsidRDefault="00E25763" w:rsidP="00E25763">
      <w:pPr>
        <w:ind w:firstLine="709"/>
        <w:jc w:val="both"/>
      </w:pPr>
      <w:r>
        <w:rPr>
          <w:bCs/>
        </w:rPr>
        <w:t>Инженерная защита</w:t>
      </w:r>
      <w:r>
        <w:t> затапливаемых территорий проводится в соответствии со следующими требованиями:</w:t>
      </w:r>
    </w:p>
    <w:p w:rsidR="00E25763" w:rsidRDefault="00E25763" w:rsidP="00E25763">
      <w:pPr>
        <w:pStyle w:val="ListParagraph"/>
        <w:numPr>
          <w:ilvl w:val="0"/>
          <w:numId w:val="6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отметку бровки подсыпанной территории следует принимать не менее чем на </w:t>
      </w:r>
      <w:smartTag w:uri="urn:schemas-microsoft-com:office:smarttags" w:element="metricconverter">
        <w:smartTagPr>
          <w:attr w:name="ProductID" w:val="0,5 м"/>
        </w:smartTagPr>
        <w:r>
          <w:rPr>
            <w:rFonts w:ascii="Times New Roman" w:hAnsi="Times New Roman"/>
            <w:sz w:val="24"/>
            <w:szCs w:val="24"/>
          </w:rPr>
          <w:t>0,5 м</w:t>
        </w:r>
      </w:smartTag>
      <w:r>
        <w:rPr>
          <w:rFonts w:ascii="Times New Roman" w:hAnsi="Times New Roman"/>
          <w:sz w:val="24"/>
          <w:szCs w:val="24"/>
        </w:rPr>
        <w:t xml:space="preserve"> выше расчетного горизонта высоких вод с учетом высоты волны при ветровом нагоне;</w:t>
      </w:r>
    </w:p>
    <w:p w:rsidR="00E25763" w:rsidRDefault="00E25763" w:rsidP="00E25763">
      <w:pPr>
        <w:numPr>
          <w:ilvl w:val="0"/>
          <w:numId w:val="62"/>
        </w:numPr>
        <w:ind w:left="0" w:firstLine="709"/>
        <w:contextualSpacing/>
        <w:jc w:val="both"/>
      </w:pPr>
      <w: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E25763" w:rsidRDefault="00E25763" w:rsidP="00E25763">
      <w:pPr>
        <w:ind w:firstLine="709"/>
        <w:jc w:val="both"/>
        <w:rPr>
          <w:b/>
        </w:rPr>
      </w:pPr>
      <w:r>
        <w:rPr>
          <w:b/>
        </w:rPr>
        <w:t xml:space="preserve">7. </w:t>
      </w:r>
      <w:r>
        <w:t>Охранные зоны водозаборных и иных сооружений</w:t>
      </w:r>
    </w:p>
    <w:p w:rsidR="00E25763" w:rsidRDefault="00E25763" w:rsidP="00E25763">
      <w:pPr>
        <w:ind w:firstLine="709"/>
        <w:jc w:val="both"/>
      </w:pPr>
      <w: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E25763" w:rsidRDefault="00E25763" w:rsidP="00E25763">
      <w:pPr>
        <w:pStyle w:val="ListParagraph"/>
        <w:numPr>
          <w:ilvl w:val="0"/>
          <w:numId w:val="62"/>
        </w:numPr>
        <w:tabs>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rPr>
        <w:t>проведение авиационно-химических работ,</w:t>
      </w:r>
    </w:p>
    <w:p w:rsidR="00E25763" w:rsidRDefault="00E25763" w:rsidP="00E25763">
      <w:pPr>
        <w:numPr>
          <w:ilvl w:val="0"/>
          <w:numId w:val="62"/>
        </w:numPr>
        <w:tabs>
          <w:tab w:val="left" w:pos="1080"/>
        </w:tabs>
        <w:ind w:left="0" w:firstLine="709"/>
        <w:contextualSpacing/>
        <w:jc w:val="both"/>
      </w:pPr>
      <w:r>
        <w:t>применение химических средств борьбы с вредителями, болезнями растений и сорняками,</w:t>
      </w:r>
    </w:p>
    <w:p w:rsidR="00E25763" w:rsidRDefault="00E25763" w:rsidP="00E25763">
      <w:pPr>
        <w:numPr>
          <w:ilvl w:val="0"/>
          <w:numId w:val="62"/>
        </w:numPr>
        <w:tabs>
          <w:tab w:val="left" w:pos="1080"/>
        </w:tabs>
        <w:ind w:left="0" w:firstLine="709"/>
        <w:contextualSpacing/>
        <w:jc w:val="both"/>
      </w:pPr>
      <w: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E25763" w:rsidRDefault="00E25763" w:rsidP="00E25763">
      <w:pPr>
        <w:numPr>
          <w:ilvl w:val="0"/>
          <w:numId w:val="62"/>
        </w:numPr>
        <w:tabs>
          <w:tab w:val="left" w:pos="1080"/>
        </w:tabs>
        <w:ind w:left="0" w:firstLine="709"/>
        <w:contextualSpacing/>
        <w:jc w:val="both"/>
      </w:pPr>
      <w:r>
        <w:t>складирование навоза и мусора,</w:t>
      </w:r>
    </w:p>
    <w:p w:rsidR="00E25763" w:rsidRDefault="00E25763" w:rsidP="00E25763">
      <w:pPr>
        <w:numPr>
          <w:ilvl w:val="0"/>
          <w:numId w:val="62"/>
        </w:numPr>
        <w:tabs>
          <w:tab w:val="left" w:pos="1080"/>
        </w:tabs>
        <w:ind w:left="0" w:firstLine="709"/>
        <w:contextualSpacing/>
        <w:jc w:val="both"/>
      </w:pPr>
      <w:r>
        <w:t>заправка топливом, мойка и ремонт автомобилей, тракторов и других машин и механизмов,</w:t>
      </w:r>
    </w:p>
    <w:p w:rsidR="00E25763" w:rsidRDefault="00E25763" w:rsidP="00E25763">
      <w:pPr>
        <w:numPr>
          <w:ilvl w:val="0"/>
          <w:numId w:val="62"/>
        </w:numPr>
        <w:tabs>
          <w:tab w:val="left" w:pos="1080"/>
        </w:tabs>
        <w:ind w:left="0" w:firstLine="709"/>
        <w:contextualSpacing/>
        <w:jc w:val="both"/>
      </w:pPr>
      <w:r>
        <w:t>размещение стоянок транспортных средств,</w:t>
      </w:r>
    </w:p>
    <w:p w:rsidR="00E25763" w:rsidRDefault="00E25763" w:rsidP="00E25763">
      <w:pPr>
        <w:numPr>
          <w:ilvl w:val="0"/>
          <w:numId w:val="62"/>
        </w:numPr>
        <w:tabs>
          <w:tab w:val="left" w:pos="1080"/>
        </w:tabs>
        <w:ind w:left="0" w:firstLine="709"/>
        <w:contextualSpacing/>
        <w:jc w:val="both"/>
      </w:pPr>
      <w:r>
        <w:t>проведение рубок лесных насаждений.</w:t>
      </w:r>
    </w:p>
    <w:p w:rsidR="00E25763" w:rsidRDefault="00E25763" w:rsidP="00E25763">
      <w:pPr>
        <w:ind w:firstLine="709"/>
        <w:jc w:val="both"/>
        <w:rPr>
          <w:lang w:eastAsia="en-US"/>
        </w:rPr>
      </w:pPr>
      <w:r>
        <w:rPr>
          <w:b/>
        </w:rPr>
        <w:t xml:space="preserve">8. </w:t>
      </w:r>
      <w:r>
        <w:rPr>
          <w:lang w:eastAsia="en-US"/>
        </w:rPr>
        <w:t>Охранные зоны объектов электроснабжения</w:t>
      </w:r>
    </w:p>
    <w:p w:rsidR="00E25763" w:rsidRDefault="00E25763" w:rsidP="00E25763">
      <w:pPr>
        <w:autoSpaceDE w:val="0"/>
        <w:autoSpaceDN w:val="0"/>
        <w:adjustRightInd w:val="0"/>
        <w:ind w:firstLine="709"/>
        <w:jc w:val="both"/>
        <w:outlineLvl w:val="1"/>
        <w:rPr>
          <w:lang w:eastAsia="en-US"/>
        </w:rPr>
      </w:pPr>
      <w:r>
        <w:rPr>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25763" w:rsidRDefault="00E25763" w:rsidP="00E25763">
      <w:pPr>
        <w:autoSpaceDE w:val="0"/>
        <w:autoSpaceDN w:val="0"/>
        <w:adjustRightInd w:val="0"/>
        <w:ind w:firstLine="709"/>
        <w:jc w:val="both"/>
        <w:outlineLvl w:val="1"/>
        <w:rPr>
          <w:lang w:eastAsia="en-US"/>
        </w:rPr>
      </w:pPr>
      <w:r>
        <w:rPr>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25763" w:rsidRDefault="00E25763" w:rsidP="00E25763">
      <w:pPr>
        <w:autoSpaceDE w:val="0"/>
        <w:autoSpaceDN w:val="0"/>
        <w:adjustRightInd w:val="0"/>
        <w:ind w:firstLine="709"/>
        <w:jc w:val="both"/>
        <w:outlineLvl w:val="1"/>
        <w:rPr>
          <w:lang w:eastAsia="en-US"/>
        </w:rPr>
      </w:pPr>
      <w:r>
        <w:rPr>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25763" w:rsidRDefault="00E25763" w:rsidP="00E25763">
      <w:pPr>
        <w:autoSpaceDE w:val="0"/>
        <w:autoSpaceDN w:val="0"/>
        <w:adjustRightInd w:val="0"/>
        <w:ind w:firstLine="709"/>
        <w:jc w:val="both"/>
        <w:outlineLvl w:val="1"/>
        <w:rPr>
          <w:lang w:eastAsia="en-US"/>
        </w:rPr>
      </w:pPr>
      <w:r>
        <w:rPr>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E25763" w:rsidRDefault="00E25763" w:rsidP="00E25763">
      <w:pPr>
        <w:autoSpaceDE w:val="0"/>
        <w:autoSpaceDN w:val="0"/>
        <w:adjustRightInd w:val="0"/>
        <w:ind w:firstLine="709"/>
        <w:jc w:val="both"/>
        <w:outlineLvl w:val="1"/>
        <w:rPr>
          <w:lang w:eastAsia="en-US"/>
        </w:rPr>
      </w:pPr>
      <w:r>
        <w:rPr>
          <w:lang w:eastAsia="en-US"/>
        </w:rPr>
        <w:t>г) размещать свалки;</w:t>
      </w:r>
    </w:p>
    <w:p w:rsidR="00E25763" w:rsidRDefault="00E25763" w:rsidP="00E25763">
      <w:pPr>
        <w:autoSpaceDE w:val="0"/>
        <w:autoSpaceDN w:val="0"/>
        <w:adjustRightInd w:val="0"/>
        <w:ind w:firstLine="709"/>
        <w:jc w:val="both"/>
        <w:outlineLvl w:val="1"/>
        <w:rPr>
          <w:lang w:eastAsia="en-US"/>
        </w:rPr>
      </w:pPr>
      <w:r>
        <w:rPr>
          <w:lang w:eastAsia="en-US"/>
        </w:rPr>
        <w:lastRenderedPageBreak/>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25763" w:rsidRDefault="00E25763" w:rsidP="00E25763">
      <w:pPr>
        <w:autoSpaceDE w:val="0"/>
        <w:autoSpaceDN w:val="0"/>
        <w:adjustRightInd w:val="0"/>
        <w:ind w:firstLine="709"/>
        <w:jc w:val="both"/>
        <w:outlineLvl w:val="1"/>
        <w:rPr>
          <w:lang w:eastAsia="en-US"/>
        </w:rPr>
      </w:pPr>
      <w:r>
        <w:rPr>
          <w:lang w:eastAsia="en-US"/>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E25763" w:rsidRDefault="00E25763" w:rsidP="00E25763">
      <w:pPr>
        <w:autoSpaceDE w:val="0"/>
        <w:autoSpaceDN w:val="0"/>
        <w:adjustRightInd w:val="0"/>
        <w:ind w:firstLine="709"/>
        <w:jc w:val="both"/>
        <w:outlineLvl w:val="1"/>
        <w:rPr>
          <w:lang w:eastAsia="en-US"/>
        </w:rPr>
      </w:pPr>
      <w:r>
        <w:rPr>
          <w:lang w:eastAsia="en-US"/>
        </w:rPr>
        <w:t>а) складировать или размещать хранилища любых, в том числе горюче-смазочных, материалов;</w:t>
      </w:r>
    </w:p>
    <w:p w:rsidR="00E25763" w:rsidRDefault="00E25763" w:rsidP="00E25763">
      <w:pPr>
        <w:autoSpaceDE w:val="0"/>
        <w:autoSpaceDN w:val="0"/>
        <w:adjustRightInd w:val="0"/>
        <w:ind w:firstLine="709"/>
        <w:jc w:val="both"/>
        <w:outlineLvl w:val="1"/>
        <w:rPr>
          <w:lang w:eastAsia="en-US"/>
        </w:rPr>
      </w:pPr>
      <w:r>
        <w:rPr>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25763" w:rsidRDefault="00E25763" w:rsidP="00E25763">
      <w:pPr>
        <w:autoSpaceDE w:val="0"/>
        <w:autoSpaceDN w:val="0"/>
        <w:adjustRightInd w:val="0"/>
        <w:ind w:firstLine="709"/>
        <w:jc w:val="both"/>
        <w:outlineLvl w:val="1"/>
        <w:rPr>
          <w:lang w:eastAsia="en-US"/>
        </w:rPr>
      </w:pPr>
      <w:r>
        <w:rPr>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25763" w:rsidRDefault="00E25763" w:rsidP="00E25763">
      <w:pPr>
        <w:autoSpaceDE w:val="0"/>
        <w:autoSpaceDN w:val="0"/>
        <w:adjustRightInd w:val="0"/>
        <w:ind w:firstLine="709"/>
        <w:jc w:val="both"/>
        <w:outlineLvl w:val="1"/>
        <w:rPr>
          <w:lang w:eastAsia="en-US"/>
        </w:rPr>
      </w:pPr>
      <w:r>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E25763" w:rsidRDefault="00E25763" w:rsidP="00E25763">
      <w:pPr>
        <w:autoSpaceDE w:val="0"/>
        <w:autoSpaceDN w:val="0"/>
        <w:adjustRightInd w:val="0"/>
        <w:ind w:firstLine="709"/>
        <w:jc w:val="both"/>
        <w:outlineLvl w:val="1"/>
        <w:rPr>
          <w:lang w:eastAsia="en-US"/>
        </w:rPr>
      </w:pPr>
      <w:r>
        <w:rPr>
          <w:lang w:eastAsia="en-US"/>
        </w:rPr>
        <w:t>а) строительство, капитальный ремонт, реконструкция или снос зданий и сооружений;</w:t>
      </w:r>
    </w:p>
    <w:p w:rsidR="00E25763" w:rsidRDefault="00E25763" w:rsidP="00E25763">
      <w:pPr>
        <w:autoSpaceDE w:val="0"/>
        <w:autoSpaceDN w:val="0"/>
        <w:adjustRightInd w:val="0"/>
        <w:ind w:firstLine="709"/>
        <w:jc w:val="both"/>
        <w:outlineLvl w:val="1"/>
        <w:rPr>
          <w:lang w:eastAsia="en-US"/>
        </w:rPr>
      </w:pPr>
      <w:r>
        <w:rPr>
          <w:lang w:eastAsia="en-US"/>
        </w:rPr>
        <w:t>б) горные, взрывные, мелиоративные работы, в том числе связанные с временным затоплением земель;</w:t>
      </w:r>
    </w:p>
    <w:p w:rsidR="00E25763" w:rsidRDefault="00E25763" w:rsidP="00E25763">
      <w:pPr>
        <w:autoSpaceDE w:val="0"/>
        <w:autoSpaceDN w:val="0"/>
        <w:adjustRightInd w:val="0"/>
        <w:ind w:firstLine="709"/>
        <w:jc w:val="both"/>
        <w:outlineLvl w:val="1"/>
        <w:rPr>
          <w:lang w:eastAsia="en-US"/>
        </w:rPr>
      </w:pPr>
      <w:r>
        <w:rPr>
          <w:lang w:eastAsia="en-US"/>
        </w:rPr>
        <w:t>в) посадка и вырубка деревьев и кустарников;</w:t>
      </w:r>
    </w:p>
    <w:p w:rsidR="00E25763" w:rsidRDefault="00E25763" w:rsidP="00E25763">
      <w:pPr>
        <w:autoSpaceDE w:val="0"/>
        <w:autoSpaceDN w:val="0"/>
        <w:adjustRightInd w:val="0"/>
        <w:ind w:firstLine="709"/>
        <w:jc w:val="both"/>
        <w:outlineLvl w:val="1"/>
        <w:rPr>
          <w:lang w:eastAsia="en-US"/>
        </w:rPr>
      </w:pPr>
      <w:r>
        <w:rPr>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25763" w:rsidRDefault="00E25763" w:rsidP="00E25763">
      <w:pPr>
        <w:autoSpaceDE w:val="0"/>
        <w:autoSpaceDN w:val="0"/>
        <w:adjustRightInd w:val="0"/>
        <w:ind w:firstLine="709"/>
        <w:jc w:val="both"/>
        <w:outlineLvl w:val="1"/>
        <w:rPr>
          <w:lang w:eastAsia="en-US"/>
        </w:rPr>
      </w:pPr>
      <w:r>
        <w:rPr>
          <w:lang w:eastAsia="en-US"/>
        </w:rPr>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lang w:eastAsia="en-US"/>
          </w:rPr>
          <w:t>4,5 метра</w:t>
        </w:r>
      </w:smartTag>
      <w:r>
        <w:rPr>
          <w:lang w:eastAsia="en-US"/>
        </w:rPr>
        <w:t xml:space="preserve"> (в охранных зонах воздушных линий электропередачи);</w:t>
      </w:r>
    </w:p>
    <w:p w:rsidR="00E25763" w:rsidRDefault="00E25763" w:rsidP="00E25763">
      <w:pPr>
        <w:autoSpaceDE w:val="0"/>
        <w:autoSpaceDN w:val="0"/>
        <w:adjustRightInd w:val="0"/>
        <w:ind w:firstLine="709"/>
        <w:jc w:val="both"/>
        <w:outlineLvl w:val="1"/>
        <w:rPr>
          <w:lang w:eastAsia="en-US"/>
        </w:rPr>
      </w:pPr>
      <w:r>
        <w:rPr>
          <w:lang w:eastAsia="en-US"/>
        </w:rPr>
        <w:t xml:space="preserve">е) земляные работы на глубине более </w:t>
      </w:r>
      <w:smartTag w:uri="urn:schemas-microsoft-com:office:smarttags" w:element="metricconverter">
        <w:smartTagPr>
          <w:attr w:name="ProductID" w:val="0,3 метра"/>
        </w:smartTagPr>
        <w:r>
          <w:rPr>
            <w:lang w:eastAsia="en-US"/>
          </w:rPr>
          <w:t>0,3 метра</w:t>
        </w:r>
      </w:smartTag>
      <w:r>
        <w:rPr>
          <w:lang w:eastAsia="en-US"/>
        </w:rPr>
        <w:t xml:space="preserve"> (на вспахиваемых землях на глубине более </w:t>
      </w:r>
      <w:smartTag w:uri="urn:schemas-microsoft-com:office:smarttags" w:element="metricconverter">
        <w:smartTagPr>
          <w:attr w:name="ProductID" w:val="0,45 метра"/>
        </w:smartTagPr>
        <w:r>
          <w:rPr>
            <w:lang w:eastAsia="en-US"/>
          </w:rPr>
          <w:t>0,45 метра</w:t>
        </w:r>
      </w:smartTag>
      <w:r>
        <w:rPr>
          <w:lang w:eastAsia="en-US"/>
        </w:rPr>
        <w:t>), а также планировка грунта (в охранных зонах подземных кабельных линий электропередачи);</w:t>
      </w:r>
    </w:p>
    <w:p w:rsidR="00E25763" w:rsidRDefault="00E25763" w:rsidP="00E25763">
      <w:pPr>
        <w:autoSpaceDE w:val="0"/>
        <w:autoSpaceDN w:val="0"/>
        <w:adjustRightInd w:val="0"/>
        <w:ind w:firstLine="709"/>
        <w:jc w:val="both"/>
        <w:outlineLvl w:val="1"/>
        <w:rPr>
          <w:lang w:eastAsia="en-US"/>
        </w:rPr>
      </w:pPr>
      <w:r>
        <w:rPr>
          <w:lang w:eastAsia="en-US"/>
        </w:rPr>
        <w:t xml:space="preserve">ж)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lang w:eastAsia="en-US"/>
          </w:rPr>
          <w:t>3 метров</w:t>
        </w:r>
      </w:smartTag>
      <w:r>
        <w:rPr>
          <w:lang w:eastAsia="en-US"/>
        </w:rPr>
        <w:t xml:space="preserve"> (в охранных зонах воздушных линий электропередачи);</w:t>
      </w:r>
    </w:p>
    <w:p w:rsidR="00E25763" w:rsidRDefault="00E25763" w:rsidP="00E25763">
      <w:pPr>
        <w:autoSpaceDE w:val="0"/>
        <w:autoSpaceDN w:val="0"/>
        <w:adjustRightInd w:val="0"/>
        <w:ind w:firstLine="709"/>
        <w:jc w:val="both"/>
        <w:outlineLvl w:val="1"/>
        <w:rPr>
          <w:lang w:eastAsia="en-US"/>
        </w:rPr>
      </w:pPr>
      <w:r>
        <w:rPr>
          <w:lang w:eastAsia="en-US"/>
        </w:rPr>
        <w:t xml:space="preserve">з)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lang w:eastAsia="en-US"/>
          </w:rPr>
          <w:t>4 метров</w:t>
        </w:r>
      </w:smartTag>
      <w:r>
        <w:rPr>
          <w:lang w:eastAsia="en-US"/>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25763" w:rsidRDefault="00E25763" w:rsidP="00E25763">
      <w:pPr>
        <w:autoSpaceDE w:val="0"/>
        <w:autoSpaceDN w:val="0"/>
        <w:adjustRightInd w:val="0"/>
        <w:ind w:firstLine="709"/>
        <w:jc w:val="both"/>
        <w:outlineLvl w:val="1"/>
        <w:rPr>
          <w:lang w:eastAsia="en-US"/>
        </w:rPr>
      </w:pPr>
      <w:r>
        <w:rPr>
          <w:lang w:eastAsia="en-US"/>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E25763" w:rsidRDefault="00E25763" w:rsidP="00E25763">
      <w:pPr>
        <w:autoSpaceDE w:val="0"/>
        <w:autoSpaceDN w:val="0"/>
        <w:adjustRightInd w:val="0"/>
        <w:ind w:firstLine="709"/>
        <w:jc w:val="both"/>
        <w:outlineLvl w:val="1"/>
        <w:rPr>
          <w:lang w:eastAsia="en-US"/>
        </w:rPr>
      </w:pPr>
      <w:r>
        <w:rPr>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E25763" w:rsidRDefault="00E25763" w:rsidP="00E25763">
      <w:pPr>
        <w:autoSpaceDE w:val="0"/>
        <w:autoSpaceDN w:val="0"/>
        <w:adjustRightInd w:val="0"/>
        <w:ind w:firstLine="709"/>
        <w:jc w:val="both"/>
        <w:outlineLvl w:val="1"/>
        <w:rPr>
          <w:lang w:eastAsia="en-US"/>
        </w:rPr>
      </w:pPr>
      <w:r>
        <w:rPr>
          <w:lang w:eastAsia="en-US"/>
        </w:rPr>
        <w:t>б) складировать или размещать хранилища любых, в том числе горюче–смазочных, материалов;</w:t>
      </w:r>
    </w:p>
    <w:p w:rsidR="00E25763" w:rsidRDefault="00E25763" w:rsidP="00E25763">
      <w:pPr>
        <w:ind w:firstLine="709"/>
        <w:jc w:val="both"/>
        <w:rPr>
          <w:lang w:eastAsia="en-US"/>
        </w:rPr>
      </w:pPr>
      <w:r>
        <w:rPr>
          <w:b/>
        </w:rPr>
        <w:t xml:space="preserve">9. </w:t>
      </w:r>
      <w:r>
        <w:rPr>
          <w:lang w:eastAsia="en-US"/>
        </w:rPr>
        <w:t>Охранные зоны объектов газоснабжения</w:t>
      </w:r>
    </w:p>
    <w:p w:rsidR="00E25763" w:rsidRDefault="00E25763" w:rsidP="00E25763">
      <w:pPr>
        <w:autoSpaceDE w:val="0"/>
        <w:autoSpaceDN w:val="0"/>
        <w:adjustRightInd w:val="0"/>
        <w:ind w:firstLine="709"/>
        <w:jc w:val="both"/>
        <w:outlineLvl w:val="0"/>
        <w:rPr>
          <w:lang w:eastAsia="en-US"/>
        </w:rPr>
      </w:pPr>
      <w:r>
        <w:rPr>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E25763" w:rsidRDefault="00E25763" w:rsidP="00E25763">
      <w:pPr>
        <w:autoSpaceDE w:val="0"/>
        <w:autoSpaceDN w:val="0"/>
        <w:adjustRightInd w:val="0"/>
        <w:ind w:firstLine="709"/>
        <w:jc w:val="both"/>
        <w:outlineLvl w:val="0"/>
        <w:rPr>
          <w:lang w:eastAsia="en-US"/>
        </w:rPr>
      </w:pPr>
      <w:r>
        <w:rPr>
          <w:lang w:eastAsia="en-US"/>
        </w:rPr>
        <w:t>а) строить объекты жилищно-гражданского и производственного назначения;</w:t>
      </w:r>
    </w:p>
    <w:p w:rsidR="00E25763" w:rsidRDefault="00E25763" w:rsidP="00E25763">
      <w:pPr>
        <w:autoSpaceDE w:val="0"/>
        <w:autoSpaceDN w:val="0"/>
        <w:adjustRightInd w:val="0"/>
        <w:ind w:firstLine="709"/>
        <w:jc w:val="both"/>
        <w:outlineLvl w:val="0"/>
        <w:rPr>
          <w:lang w:eastAsia="en-US"/>
        </w:rPr>
      </w:pPr>
      <w:r>
        <w:rPr>
          <w:lang w:eastAsia="en-US"/>
        </w:rPr>
        <w:lastRenderedPageBreak/>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25763" w:rsidRDefault="00E25763" w:rsidP="00E25763">
      <w:pPr>
        <w:autoSpaceDE w:val="0"/>
        <w:autoSpaceDN w:val="0"/>
        <w:adjustRightInd w:val="0"/>
        <w:ind w:firstLine="709"/>
        <w:jc w:val="both"/>
        <w:outlineLvl w:val="0"/>
        <w:rPr>
          <w:lang w:eastAsia="en-US"/>
        </w:rPr>
      </w:pPr>
      <w:r>
        <w:rPr>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25763" w:rsidRDefault="00E25763" w:rsidP="00E25763">
      <w:pPr>
        <w:autoSpaceDE w:val="0"/>
        <w:autoSpaceDN w:val="0"/>
        <w:adjustRightInd w:val="0"/>
        <w:ind w:firstLine="709"/>
        <w:jc w:val="both"/>
        <w:outlineLvl w:val="0"/>
        <w:rPr>
          <w:lang w:eastAsia="en-US"/>
        </w:rPr>
      </w:pPr>
      <w:r>
        <w:rPr>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E25763" w:rsidRDefault="00E25763" w:rsidP="00E25763">
      <w:pPr>
        <w:autoSpaceDE w:val="0"/>
        <w:autoSpaceDN w:val="0"/>
        <w:adjustRightInd w:val="0"/>
        <w:ind w:firstLine="709"/>
        <w:jc w:val="both"/>
        <w:outlineLvl w:val="0"/>
        <w:rPr>
          <w:lang w:eastAsia="en-US"/>
        </w:rPr>
      </w:pPr>
      <w:r>
        <w:rPr>
          <w:lang w:eastAsia="en-US"/>
        </w:rPr>
        <w:t>д) устраивать свалки и склады, разливать растворы кислот, солей, щелочей и других химически активных веществ;</w:t>
      </w:r>
    </w:p>
    <w:p w:rsidR="00E25763" w:rsidRDefault="00E25763" w:rsidP="00E25763">
      <w:pPr>
        <w:autoSpaceDE w:val="0"/>
        <w:autoSpaceDN w:val="0"/>
        <w:adjustRightInd w:val="0"/>
        <w:ind w:firstLine="709"/>
        <w:jc w:val="both"/>
        <w:outlineLvl w:val="0"/>
        <w:rPr>
          <w:lang w:eastAsia="en-US"/>
        </w:rPr>
      </w:pPr>
      <w:r>
        <w:rPr>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25763" w:rsidRDefault="00E25763" w:rsidP="00E25763">
      <w:pPr>
        <w:autoSpaceDE w:val="0"/>
        <w:autoSpaceDN w:val="0"/>
        <w:adjustRightInd w:val="0"/>
        <w:ind w:firstLine="709"/>
        <w:jc w:val="both"/>
        <w:outlineLvl w:val="0"/>
        <w:rPr>
          <w:lang w:eastAsia="en-US"/>
        </w:rPr>
      </w:pPr>
      <w:r>
        <w:rPr>
          <w:lang w:eastAsia="en-US"/>
        </w:rPr>
        <w:t>ж) разводить огонь и размещать источники огня;</w:t>
      </w:r>
    </w:p>
    <w:p w:rsidR="00E25763" w:rsidRDefault="00E25763" w:rsidP="00E25763">
      <w:pPr>
        <w:autoSpaceDE w:val="0"/>
        <w:autoSpaceDN w:val="0"/>
        <w:adjustRightInd w:val="0"/>
        <w:ind w:firstLine="709"/>
        <w:jc w:val="both"/>
        <w:outlineLvl w:val="0"/>
        <w:rPr>
          <w:lang w:eastAsia="en-US"/>
        </w:rPr>
      </w:pPr>
      <w:r>
        <w:rPr>
          <w:lang w:eastAsia="en-US"/>
        </w:rPr>
        <w:t xml:space="preserve">з)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Pr>
            <w:lang w:eastAsia="en-US"/>
          </w:rPr>
          <w:t>0,3 метра</w:t>
        </w:r>
      </w:smartTag>
      <w:r>
        <w:rPr>
          <w:lang w:eastAsia="en-US"/>
        </w:rPr>
        <w:t>;</w:t>
      </w:r>
    </w:p>
    <w:p w:rsidR="00E25763" w:rsidRDefault="00E25763" w:rsidP="00E25763">
      <w:pPr>
        <w:autoSpaceDE w:val="0"/>
        <w:autoSpaceDN w:val="0"/>
        <w:adjustRightInd w:val="0"/>
        <w:ind w:firstLine="709"/>
        <w:jc w:val="both"/>
        <w:outlineLvl w:val="0"/>
        <w:rPr>
          <w:lang w:eastAsia="en-US"/>
        </w:rPr>
      </w:pPr>
      <w:r>
        <w:rPr>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E25763" w:rsidRDefault="00E25763" w:rsidP="00E25763">
      <w:pPr>
        <w:autoSpaceDE w:val="0"/>
        <w:autoSpaceDN w:val="0"/>
        <w:adjustRightInd w:val="0"/>
        <w:ind w:firstLine="709"/>
        <w:jc w:val="both"/>
        <w:outlineLvl w:val="0"/>
        <w:rPr>
          <w:lang w:eastAsia="en-US"/>
        </w:rPr>
      </w:pPr>
      <w:r>
        <w:rPr>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25763" w:rsidRDefault="00E25763" w:rsidP="00E25763">
      <w:pPr>
        <w:autoSpaceDE w:val="0"/>
        <w:autoSpaceDN w:val="0"/>
        <w:adjustRightInd w:val="0"/>
        <w:ind w:firstLine="709"/>
        <w:jc w:val="both"/>
        <w:outlineLvl w:val="0"/>
        <w:rPr>
          <w:lang w:eastAsia="en-US"/>
        </w:rPr>
      </w:pPr>
      <w:r>
        <w:rPr>
          <w:lang w:eastAsia="en-US"/>
        </w:rPr>
        <w:t>л) самовольно подключаться к газораспределительным сетям.</w:t>
      </w:r>
    </w:p>
    <w:p w:rsidR="00E25763" w:rsidRDefault="00E25763" w:rsidP="00E25763">
      <w:pPr>
        <w:autoSpaceDE w:val="0"/>
        <w:autoSpaceDN w:val="0"/>
        <w:adjustRightInd w:val="0"/>
        <w:ind w:firstLine="709"/>
        <w:jc w:val="both"/>
        <w:outlineLvl w:val="0"/>
        <w:rPr>
          <w:lang w:eastAsia="en-US"/>
        </w:rPr>
      </w:pPr>
      <w:r>
        <w:rPr>
          <w:lang w:eastAsia="en-US"/>
        </w:rPr>
        <w:t xml:space="preserve">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Pr>
            <w:lang w:eastAsia="en-US"/>
          </w:rPr>
          <w:t>0,3 метра</w:t>
        </w:r>
      </w:smartTag>
      <w:r>
        <w:rPr>
          <w:lang w:eastAsia="en-US"/>
        </w:rP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E25763" w:rsidRDefault="00E25763" w:rsidP="00E25763">
      <w:pPr>
        <w:autoSpaceDE w:val="0"/>
        <w:autoSpaceDN w:val="0"/>
        <w:adjustRightInd w:val="0"/>
        <w:ind w:firstLine="709"/>
        <w:jc w:val="both"/>
        <w:outlineLvl w:val="0"/>
        <w:rPr>
          <w:lang w:eastAsia="en-US"/>
        </w:rPr>
      </w:pPr>
      <w:r>
        <w:rPr>
          <w:lang w:eastAsia="en-US"/>
        </w:rPr>
        <w:t xml:space="preserve">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Pr>
            <w:lang w:eastAsia="en-US"/>
          </w:rPr>
          <w:t>0,3 метра</w:t>
        </w:r>
      </w:smartTag>
      <w:r>
        <w:rPr>
          <w:lang w:eastAsia="en-US"/>
        </w:rPr>
        <w:t>, осуществляется на основании письменного разрешения эксплуатационной организации газораспределительных сетей.</w:t>
      </w:r>
    </w:p>
    <w:p w:rsidR="00E25763" w:rsidRDefault="00E25763" w:rsidP="00E25763">
      <w:pPr>
        <w:ind w:firstLine="709"/>
        <w:jc w:val="both"/>
        <w:rPr>
          <w:lang w:eastAsia="en-US"/>
        </w:rPr>
      </w:pPr>
      <w:r>
        <w:rPr>
          <w:b/>
          <w:lang w:eastAsia="en-US"/>
        </w:rPr>
        <w:t xml:space="preserve">10. </w:t>
      </w:r>
      <w:r>
        <w:rPr>
          <w:lang w:eastAsia="en-US"/>
        </w:rPr>
        <w:t>Ограничения использования земельных участков и объектов капитального строительства в горных отводах месторождений полезных ископаемых</w:t>
      </w:r>
    </w:p>
    <w:p w:rsidR="00E25763" w:rsidRDefault="00E25763" w:rsidP="00E25763">
      <w:pPr>
        <w:ind w:firstLine="709"/>
        <w:jc w:val="both"/>
        <w:rPr>
          <w:lang w:eastAsia="en-US"/>
        </w:rPr>
      </w:pPr>
      <w:r>
        <w:rPr>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E25763" w:rsidRDefault="00E25763" w:rsidP="00E25763">
      <w:pPr>
        <w:ind w:firstLine="709"/>
        <w:jc w:val="both"/>
        <w:rPr>
          <w:lang w:eastAsia="en-US"/>
        </w:rPr>
      </w:pPr>
      <w:r>
        <w:rPr>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E25763" w:rsidRDefault="00E25763" w:rsidP="00E25763">
      <w:pPr>
        <w:ind w:firstLine="709"/>
        <w:jc w:val="both"/>
        <w:rPr>
          <w:lang w:eastAsia="en-US"/>
        </w:rPr>
      </w:pPr>
      <w:r>
        <w:rPr>
          <w:lang w:eastAsia="en-US"/>
        </w:rPr>
        <w:lastRenderedPageBreak/>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w:t>
      </w:r>
      <w:proofErr w:type="spellStart"/>
      <w:r>
        <w:rPr>
          <w:lang w:eastAsia="en-US"/>
        </w:rPr>
        <w:t>недропользователем</w:t>
      </w:r>
      <w:proofErr w:type="spellEnd"/>
      <w:r>
        <w:rPr>
          <w:lang w:eastAsia="en-US"/>
        </w:rPr>
        <w:t xml:space="preserve">.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E25763" w:rsidRDefault="00E25763" w:rsidP="00E25763">
      <w:pPr>
        <w:ind w:firstLine="709"/>
        <w:jc w:val="both"/>
        <w:rPr>
          <w:lang w:eastAsia="en-US"/>
        </w:rPr>
      </w:pPr>
      <w:r>
        <w:rPr>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Pr>
          <w:u w:val="single"/>
          <w:lang w:eastAsia="en-US"/>
        </w:rPr>
        <w:t>горно-геологического обоснование</w:t>
      </w:r>
      <w:r>
        <w:rPr>
          <w:lang w:eastAsia="en-US"/>
        </w:rPr>
        <w:t xml:space="preserve"> застройки с согласованием условий застройки. </w:t>
      </w:r>
    </w:p>
    <w:p w:rsidR="00E25763" w:rsidRDefault="00E25763" w:rsidP="00E25763">
      <w:pPr>
        <w:ind w:firstLine="709"/>
        <w:jc w:val="both"/>
        <w:rPr>
          <w:lang w:eastAsia="en-US"/>
        </w:rPr>
      </w:pPr>
      <w:r>
        <w:rPr>
          <w:lang w:eastAsia="en-US"/>
        </w:rPr>
        <w:t xml:space="preserve">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w:t>
      </w:r>
      <w:proofErr w:type="spellStart"/>
      <w:r>
        <w:rPr>
          <w:lang w:eastAsia="en-US"/>
        </w:rPr>
        <w:t>просадочных</w:t>
      </w:r>
      <w:proofErr w:type="spellEnd"/>
      <w:r>
        <w:rPr>
          <w:lang w:eastAsia="en-US"/>
        </w:rPr>
        <w:t xml:space="preserve"> грунтах».</w:t>
      </w:r>
    </w:p>
    <w:p w:rsidR="00E25763" w:rsidRDefault="00E25763" w:rsidP="00E25763">
      <w:pPr>
        <w:ind w:firstLine="709"/>
        <w:jc w:val="both"/>
        <w:rPr>
          <w:lang w:eastAsia="en-US"/>
        </w:rPr>
      </w:pPr>
      <w:r>
        <w:rPr>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E25763" w:rsidRDefault="00E25763" w:rsidP="00E25763">
      <w:pPr>
        <w:ind w:firstLine="709"/>
        <w:jc w:val="both"/>
        <w:rPr>
          <w:lang w:eastAsia="en-US"/>
        </w:rPr>
      </w:pPr>
    </w:p>
    <w:p w:rsidR="00E25763" w:rsidRDefault="00E25763" w:rsidP="00E25763">
      <w:pPr>
        <w:pStyle w:val="ListParagraph"/>
        <w:shd w:val="clear" w:color="auto" w:fill="FFFFFF"/>
        <w:spacing w:after="0" w:line="240" w:lineRule="auto"/>
        <w:ind w:left="0" w:firstLine="709"/>
        <w:jc w:val="both"/>
        <w:rPr>
          <w:rStyle w:val="16"/>
          <w:b/>
          <w:sz w:val="24"/>
        </w:rPr>
      </w:pPr>
      <w:r>
        <w:rPr>
          <w:rStyle w:val="16"/>
          <w:b/>
          <w:sz w:val="24"/>
        </w:rPr>
        <w:t>Статья 47.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E25763" w:rsidRDefault="00E25763" w:rsidP="00E25763">
      <w:pPr>
        <w:pStyle w:val="32"/>
        <w:shd w:val="clear" w:color="auto" w:fill="auto"/>
        <w:tabs>
          <w:tab w:val="right" w:pos="5035"/>
          <w:tab w:val="right" w:pos="7781"/>
        </w:tabs>
        <w:spacing w:before="0" w:after="0" w:line="240" w:lineRule="auto"/>
        <w:ind w:firstLine="709"/>
        <w:rPr>
          <w:rStyle w:val="16"/>
          <w:b w:val="0"/>
          <w:color w:val="000000"/>
          <w:sz w:val="24"/>
          <w:szCs w:val="28"/>
        </w:rPr>
      </w:pPr>
      <w:r>
        <w:rPr>
          <w:rFonts w:ascii="Times New Roman" w:hAnsi="Times New Roman"/>
          <w:b w:val="0"/>
          <w:sz w:val="24"/>
          <w:szCs w:val="28"/>
        </w:rPr>
        <w:t xml:space="preserve">Планировку и застройку территории необходимо осуществлять с учетом </w:t>
      </w:r>
      <w:r>
        <w:rPr>
          <w:rStyle w:val="319pt"/>
          <w:rFonts w:ascii="Times New Roman" w:hAnsi="Times New Roman" w:cs="Times New Roman"/>
          <w:bCs/>
          <w:sz w:val="24"/>
          <w:szCs w:val="28"/>
        </w:rPr>
        <w:t>СП</w:t>
      </w:r>
      <w:r>
        <w:rPr>
          <w:rStyle w:val="319pt"/>
          <w:rFonts w:ascii="Times New Roman" w:hAnsi="Times New Roman" w:cs="Times New Roman"/>
          <w:bCs/>
          <w:sz w:val="24"/>
          <w:szCs w:val="28"/>
        </w:rPr>
        <w:tab/>
        <w:t xml:space="preserve">51.13330.2011 </w:t>
      </w:r>
      <w:r>
        <w:rPr>
          <w:rStyle w:val="14"/>
          <w:rFonts w:ascii="Times New Roman" w:eastAsia="Calibri" w:hAnsi="Times New Roman" w:cs="Times New Roman"/>
          <w:bCs/>
          <w:sz w:val="24"/>
          <w:szCs w:val="28"/>
        </w:rPr>
        <w:t xml:space="preserve">«Защита от шума» </w:t>
      </w:r>
      <w:r>
        <w:rPr>
          <w:rStyle w:val="24"/>
          <w:rFonts w:ascii="Times New Roman" w:hAnsi="Times New Roman" w:cs="Times New Roman"/>
          <w:bCs/>
          <w:sz w:val="24"/>
          <w:szCs w:val="28"/>
        </w:rPr>
        <w:t xml:space="preserve">Актуализированная редакция </w:t>
      </w:r>
      <w:r>
        <w:rPr>
          <w:rStyle w:val="219pt"/>
          <w:rFonts w:ascii="Times New Roman" w:hAnsi="Times New Roman" w:cs="Times New Roman"/>
          <w:bCs/>
          <w:sz w:val="24"/>
          <w:szCs w:val="28"/>
        </w:rPr>
        <w:t>СНиП 23-03-2003. Предварительно до п</w:t>
      </w:r>
      <w:r>
        <w:rPr>
          <w:rFonts w:ascii="Times New Roman" w:hAnsi="Times New Roman"/>
          <w:b w:val="0"/>
          <w:sz w:val="24"/>
          <w:szCs w:val="28"/>
        </w:rPr>
        <w:t>редоставления и освоения земельных участков для строительства</w:t>
      </w:r>
      <w:r>
        <w:rPr>
          <w:rStyle w:val="219pt"/>
          <w:rFonts w:ascii="Times New Roman" w:hAnsi="Times New Roman" w:cs="Times New Roman"/>
          <w:bCs/>
          <w:sz w:val="24"/>
          <w:szCs w:val="28"/>
        </w:rPr>
        <w:t xml:space="preserve"> должен быть  произведен а</w:t>
      </w:r>
      <w:r>
        <w:rPr>
          <w:rStyle w:val="16"/>
          <w:b w:val="0"/>
          <w:sz w:val="24"/>
          <w:szCs w:val="28"/>
        </w:rPr>
        <w:t>кустический</w:t>
      </w:r>
      <w:r>
        <w:rPr>
          <w:rStyle w:val="219pt"/>
          <w:rFonts w:ascii="Times New Roman" w:hAnsi="Times New Roman" w:cs="Times New Roman"/>
          <w:bCs/>
          <w:sz w:val="24"/>
          <w:szCs w:val="28"/>
        </w:rPr>
        <w:t xml:space="preserve"> расчет. </w:t>
      </w:r>
      <w:r>
        <w:rPr>
          <w:rStyle w:val="16"/>
          <w:b w:val="0"/>
          <w:sz w:val="24"/>
          <w:szCs w:val="28"/>
        </w:rPr>
        <w:t>Акустический расчет должен</w:t>
      </w:r>
      <w:r>
        <w:rPr>
          <w:rStyle w:val="16"/>
          <w:b w:val="0"/>
          <w:color w:val="000000"/>
          <w:sz w:val="24"/>
          <w:szCs w:val="28"/>
        </w:rPr>
        <w:t xml:space="preserve"> производиться в следующей последовательности: </w:t>
      </w:r>
    </w:p>
    <w:p w:rsidR="00E25763" w:rsidRDefault="00E25763" w:rsidP="00E25763">
      <w:pPr>
        <w:pStyle w:val="32"/>
        <w:numPr>
          <w:ilvl w:val="0"/>
          <w:numId w:val="62"/>
        </w:numPr>
        <w:shd w:val="clear" w:color="auto" w:fill="auto"/>
        <w:tabs>
          <w:tab w:val="right" w:pos="1418"/>
          <w:tab w:val="right" w:pos="7781"/>
        </w:tabs>
        <w:spacing w:before="0" w:after="0" w:line="240" w:lineRule="auto"/>
        <w:ind w:left="0" w:firstLine="709"/>
        <w:jc w:val="left"/>
        <w:outlineLvl w:val="0"/>
        <w:rPr>
          <w:rStyle w:val="16"/>
          <w:b w:val="0"/>
          <w:color w:val="000000"/>
          <w:sz w:val="24"/>
          <w:szCs w:val="28"/>
        </w:rPr>
      </w:pPr>
      <w:r>
        <w:rPr>
          <w:rStyle w:val="16"/>
          <w:b w:val="0"/>
          <w:color w:val="000000"/>
          <w:sz w:val="24"/>
          <w:szCs w:val="28"/>
        </w:rPr>
        <w:t>выявление источников шума и определение их шумовых характеристик;</w:t>
      </w:r>
    </w:p>
    <w:p w:rsidR="00E25763" w:rsidRDefault="00E25763" w:rsidP="00E25763">
      <w:pPr>
        <w:pStyle w:val="32"/>
        <w:numPr>
          <w:ilvl w:val="0"/>
          <w:numId w:val="62"/>
        </w:numPr>
        <w:shd w:val="clear" w:color="auto" w:fill="auto"/>
        <w:tabs>
          <w:tab w:val="right" w:pos="1418"/>
          <w:tab w:val="right" w:pos="7781"/>
        </w:tabs>
        <w:spacing w:before="0" w:after="0" w:line="240" w:lineRule="auto"/>
        <w:ind w:left="0" w:firstLine="709"/>
        <w:jc w:val="left"/>
        <w:outlineLvl w:val="0"/>
      </w:pPr>
      <w:r>
        <w:rPr>
          <w:rStyle w:val="16"/>
          <w:b w:val="0"/>
          <w:color w:val="000000"/>
          <w:sz w:val="24"/>
          <w:szCs w:val="28"/>
        </w:rPr>
        <w:t>выбор точек в помещениях и на территориях, для которых необходимо провести расчет (расчетных точек);</w:t>
      </w:r>
    </w:p>
    <w:p w:rsidR="00E25763" w:rsidRDefault="00E25763" w:rsidP="00E25763">
      <w:pPr>
        <w:pStyle w:val="ab"/>
        <w:numPr>
          <w:ilvl w:val="0"/>
          <w:numId w:val="62"/>
        </w:numPr>
        <w:tabs>
          <w:tab w:val="right" w:pos="1418"/>
        </w:tabs>
        <w:spacing w:after="0" w:line="240" w:lineRule="auto"/>
        <w:ind w:left="0" w:firstLine="709"/>
        <w:outlineLvl w:val="0"/>
        <w:rPr>
          <w:rFonts w:ascii="Times New Roman" w:hAnsi="Times New Roman"/>
          <w:sz w:val="24"/>
          <w:szCs w:val="28"/>
        </w:rPr>
      </w:pPr>
      <w:r>
        <w:rPr>
          <w:rStyle w:val="16"/>
          <w:color w:val="000000"/>
          <w:sz w:val="24"/>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E25763" w:rsidRDefault="00E25763" w:rsidP="00E25763">
      <w:pPr>
        <w:pStyle w:val="ab"/>
        <w:numPr>
          <w:ilvl w:val="0"/>
          <w:numId w:val="62"/>
        </w:numPr>
        <w:tabs>
          <w:tab w:val="right" w:pos="1418"/>
        </w:tabs>
        <w:spacing w:after="0" w:line="240" w:lineRule="auto"/>
        <w:ind w:left="0" w:firstLine="709"/>
        <w:outlineLvl w:val="0"/>
        <w:rPr>
          <w:rFonts w:ascii="Times New Roman" w:hAnsi="Times New Roman"/>
          <w:sz w:val="24"/>
          <w:szCs w:val="28"/>
        </w:rPr>
      </w:pPr>
      <w:r>
        <w:rPr>
          <w:rStyle w:val="16"/>
          <w:color w:val="000000"/>
          <w:sz w:val="24"/>
          <w:szCs w:val="28"/>
        </w:rPr>
        <w:t>определение ожидаемых уровней шума в расчетных точках;</w:t>
      </w:r>
    </w:p>
    <w:p w:rsidR="00E25763" w:rsidRDefault="00E25763" w:rsidP="00E25763">
      <w:pPr>
        <w:pStyle w:val="ab"/>
        <w:numPr>
          <w:ilvl w:val="0"/>
          <w:numId w:val="62"/>
        </w:numPr>
        <w:tabs>
          <w:tab w:val="right" w:pos="1418"/>
        </w:tabs>
        <w:spacing w:after="0" w:line="240" w:lineRule="auto"/>
        <w:ind w:left="0" w:firstLine="709"/>
        <w:outlineLvl w:val="0"/>
        <w:rPr>
          <w:rFonts w:ascii="Times New Roman" w:hAnsi="Times New Roman"/>
          <w:sz w:val="24"/>
          <w:szCs w:val="28"/>
        </w:rPr>
      </w:pPr>
      <w:r>
        <w:rPr>
          <w:rStyle w:val="16"/>
          <w:color w:val="000000"/>
          <w:sz w:val="24"/>
          <w:szCs w:val="28"/>
        </w:rPr>
        <w:t>определение требуемого снижения уровней шума на основе сопоставления ожидаемых уровней шума с допустимыми уровнями шума;</w:t>
      </w:r>
    </w:p>
    <w:p w:rsidR="00E25763" w:rsidRDefault="00E25763" w:rsidP="00E25763">
      <w:pPr>
        <w:pStyle w:val="ab"/>
        <w:numPr>
          <w:ilvl w:val="0"/>
          <w:numId w:val="62"/>
        </w:numPr>
        <w:tabs>
          <w:tab w:val="right" w:pos="1418"/>
        </w:tabs>
        <w:spacing w:after="0" w:line="240" w:lineRule="auto"/>
        <w:ind w:left="0" w:firstLine="709"/>
        <w:outlineLvl w:val="0"/>
        <w:rPr>
          <w:rFonts w:ascii="Times New Roman" w:hAnsi="Times New Roman"/>
          <w:sz w:val="24"/>
          <w:szCs w:val="28"/>
        </w:rPr>
      </w:pPr>
      <w:r>
        <w:rPr>
          <w:rStyle w:val="16"/>
          <w:color w:val="000000"/>
          <w:sz w:val="24"/>
          <w:szCs w:val="28"/>
        </w:rPr>
        <w:lastRenderedPageBreak/>
        <w:t>разработка мероприятий по обеспечению требуемого снижения уровней шума;</w:t>
      </w:r>
    </w:p>
    <w:p w:rsidR="00E25763" w:rsidRDefault="00E25763" w:rsidP="00E25763">
      <w:pPr>
        <w:pStyle w:val="ab"/>
        <w:numPr>
          <w:ilvl w:val="0"/>
          <w:numId w:val="62"/>
        </w:numPr>
        <w:tabs>
          <w:tab w:val="right" w:pos="1418"/>
        </w:tabs>
        <w:spacing w:after="0" w:line="240" w:lineRule="auto"/>
        <w:ind w:left="0" w:firstLine="709"/>
        <w:outlineLvl w:val="0"/>
        <w:rPr>
          <w:rStyle w:val="16"/>
          <w:color w:val="000000"/>
          <w:sz w:val="24"/>
        </w:rPr>
      </w:pPr>
      <w:r>
        <w:rPr>
          <w:rStyle w:val="16"/>
          <w:color w:val="000000"/>
          <w:sz w:val="24"/>
          <w:szCs w:val="28"/>
        </w:rPr>
        <w:t xml:space="preserve">проверочный расчет достаточности выбранных </w:t>
      </w:r>
      <w:proofErr w:type="spellStart"/>
      <w:r>
        <w:rPr>
          <w:rStyle w:val="16"/>
          <w:color w:val="000000"/>
          <w:sz w:val="24"/>
          <w:szCs w:val="28"/>
        </w:rPr>
        <w:t>шумозащитных</w:t>
      </w:r>
      <w:proofErr w:type="spellEnd"/>
      <w:r>
        <w:rPr>
          <w:rStyle w:val="16"/>
          <w:color w:val="000000"/>
          <w:sz w:val="24"/>
          <w:szCs w:val="28"/>
        </w:rPr>
        <w:t xml:space="preserve"> мероприятий для обеспечения защиты объекта или территории от шума.</w:t>
      </w:r>
    </w:p>
    <w:p w:rsidR="00E25763" w:rsidRDefault="00E25763" w:rsidP="00E25763">
      <w:pPr>
        <w:pStyle w:val="ListParagraph"/>
        <w:shd w:val="clear" w:color="auto" w:fill="FFFFFF"/>
        <w:spacing w:after="0" w:line="240" w:lineRule="auto"/>
        <w:ind w:left="0" w:firstLine="709"/>
        <w:jc w:val="both"/>
        <w:rPr>
          <w:bCs/>
          <w:color w:val="FF0000"/>
          <w:szCs w:val="24"/>
        </w:rPr>
      </w:pPr>
      <w:r>
        <w:rPr>
          <w:rStyle w:val="16"/>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Pr>
          <w:rStyle w:val="16"/>
          <w:color w:val="000000"/>
          <w:sz w:val="24"/>
          <w:szCs w:val="24"/>
        </w:rPr>
        <w:softHyphen/>
        <w:t xml:space="preserve">венных зданий и на территориях жилой застройки следует принимать по таблице 1. </w:t>
      </w:r>
      <w:r>
        <w:rPr>
          <w:rFonts w:ascii="Times New Roman" w:hAnsi="Times New Roman"/>
          <w:bCs/>
          <w:color w:val="000000"/>
          <w:sz w:val="24"/>
          <w:szCs w:val="24"/>
        </w:rPr>
        <w:t>СП</w:t>
      </w:r>
      <w:r>
        <w:rPr>
          <w:rFonts w:ascii="Times New Roman" w:hAnsi="Times New Roman"/>
          <w:bCs/>
          <w:color w:val="000000"/>
          <w:sz w:val="24"/>
          <w:szCs w:val="24"/>
        </w:rPr>
        <w:tab/>
        <w:t>51.13330.2011 «ЗАЩИТА ОТ ШУМА»</w:t>
      </w:r>
      <w:r>
        <w:rPr>
          <w:rStyle w:val="16"/>
          <w:color w:val="000000"/>
          <w:sz w:val="24"/>
          <w:szCs w:val="24"/>
        </w:rPr>
        <w:t>.</w:t>
      </w:r>
    </w:p>
    <w:p w:rsidR="00E25763" w:rsidRDefault="00E25763" w:rsidP="00E25763">
      <w:pPr>
        <w:pStyle w:val="ab"/>
        <w:widowControl w:val="0"/>
        <w:tabs>
          <w:tab w:val="left" w:pos="1133"/>
        </w:tabs>
        <w:spacing w:after="0" w:line="240" w:lineRule="auto"/>
        <w:ind w:firstLine="709"/>
        <w:jc w:val="both"/>
        <w:rPr>
          <w:sz w:val="24"/>
          <w:szCs w:val="24"/>
        </w:rPr>
      </w:pPr>
      <w:r>
        <w:rPr>
          <w:rStyle w:val="16"/>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E25763" w:rsidRDefault="00E25763" w:rsidP="00E25763">
      <w:pPr>
        <w:pStyle w:val="ab"/>
        <w:widowControl w:val="0"/>
        <w:tabs>
          <w:tab w:val="left" w:pos="1133"/>
        </w:tabs>
        <w:spacing w:after="0" w:line="240" w:lineRule="auto"/>
        <w:ind w:firstLine="709"/>
        <w:jc w:val="both"/>
        <w:rPr>
          <w:sz w:val="24"/>
          <w:szCs w:val="24"/>
        </w:rPr>
      </w:pPr>
      <w:r>
        <w:rPr>
          <w:rStyle w:val="16"/>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E25763" w:rsidRDefault="00E25763" w:rsidP="00E25763">
      <w:pPr>
        <w:pStyle w:val="ab"/>
        <w:numPr>
          <w:ilvl w:val="0"/>
          <w:numId w:val="63"/>
        </w:numPr>
        <w:spacing w:after="0" w:line="240" w:lineRule="auto"/>
        <w:ind w:left="0" w:firstLine="709"/>
        <w:jc w:val="both"/>
        <w:rPr>
          <w:sz w:val="24"/>
          <w:szCs w:val="24"/>
        </w:rPr>
      </w:pPr>
      <w:r>
        <w:rPr>
          <w:rStyle w:val="16"/>
          <w:color w:val="000000"/>
          <w:sz w:val="24"/>
          <w:szCs w:val="24"/>
        </w:rPr>
        <w:t xml:space="preserve">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w:t>
      </w:r>
      <w:proofErr w:type="spellStart"/>
      <w:r>
        <w:rPr>
          <w:rStyle w:val="16"/>
          <w:color w:val="000000"/>
          <w:sz w:val="24"/>
          <w:szCs w:val="24"/>
        </w:rPr>
        <w:t>шумозащитных</w:t>
      </w:r>
      <w:proofErr w:type="spellEnd"/>
      <w:r>
        <w:rPr>
          <w:rStyle w:val="16"/>
          <w:color w:val="000000"/>
          <w:sz w:val="24"/>
          <w:szCs w:val="24"/>
        </w:rPr>
        <w:t xml:space="preserve"> зданий вдоль транспортных магистралей; применение различных композиционных приемов группировки </w:t>
      </w:r>
      <w:proofErr w:type="spellStart"/>
      <w:r>
        <w:rPr>
          <w:rStyle w:val="16"/>
          <w:color w:val="000000"/>
          <w:sz w:val="24"/>
          <w:szCs w:val="24"/>
        </w:rPr>
        <w:t>шумозащитных</w:t>
      </w:r>
      <w:proofErr w:type="spellEnd"/>
      <w:r>
        <w:rPr>
          <w:rStyle w:val="16"/>
          <w:color w:val="000000"/>
          <w:sz w:val="24"/>
          <w:szCs w:val="24"/>
        </w:rPr>
        <w:t xml:space="preserve"> и обычных зданий;</w:t>
      </w:r>
    </w:p>
    <w:p w:rsidR="00E25763" w:rsidRDefault="00E25763" w:rsidP="00E25763">
      <w:pPr>
        <w:pStyle w:val="ab"/>
        <w:numPr>
          <w:ilvl w:val="0"/>
          <w:numId w:val="63"/>
        </w:numPr>
        <w:spacing w:after="0" w:line="240" w:lineRule="auto"/>
        <w:ind w:left="0" w:firstLine="709"/>
        <w:jc w:val="both"/>
        <w:rPr>
          <w:sz w:val="24"/>
          <w:szCs w:val="24"/>
        </w:rPr>
      </w:pPr>
      <w:r>
        <w:rPr>
          <w:rStyle w:val="16"/>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E25763" w:rsidRDefault="00E25763" w:rsidP="00E25763">
      <w:pPr>
        <w:pStyle w:val="ab"/>
        <w:numPr>
          <w:ilvl w:val="0"/>
          <w:numId w:val="63"/>
        </w:numPr>
        <w:spacing w:after="0" w:line="240" w:lineRule="auto"/>
        <w:ind w:left="0" w:firstLine="709"/>
        <w:jc w:val="both"/>
        <w:rPr>
          <w:sz w:val="24"/>
          <w:szCs w:val="24"/>
        </w:rPr>
      </w:pPr>
      <w:r>
        <w:rPr>
          <w:rStyle w:val="16"/>
          <w:color w:val="000000"/>
          <w:sz w:val="24"/>
          <w:szCs w:val="24"/>
        </w:rPr>
        <w:t xml:space="preserve">конструктивных мер, предусматривающих строительство придорожных экранов, установку </w:t>
      </w:r>
      <w:proofErr w:type="spellStart"/>
      <w:r>
        <w:rPr>
          <w:rStyle w:val="16"/>
          <w:color w:val="000000"/>
          <w:sz w:val="24"/>
          <w:szCs w:val="24"/>
        </w:rPr>
        <w:t>шумозащитных</w:t>
      </w:r>
      <w:proofErr w:type="spellEnd"/>
      <w:r>
        <w:rPr>
          <w:rStyle w:val="16"/>
          <w:color w:val="000000"/>
          <w:sz w:val="24"/>
          <w:szCs w:val="24"/>
        </w:rPr>
        <w:t xml:space="preserve"> окон в зданиях, расположенных в зоне неблагоприятного шумового воздействия.</w:t>
      </w:r>
    </w:p>
    <w:p w:rsidR="00E25763" w:rsidRDefault="00E25763" w:rsidP="00E25763">
      <w:pPr>
        <w:pStyle w:val="ab"/>
        <w:widowControl w:val="0"/>
        <w:tabs>
          <w:tab w:val="left" w:pos="1188"/>
        </w:tabs>
        <w:spacing w:after="0" w:line="240" w:lineRule="auto"/>
        <w:ind w:firstLine="709"/>
        <w:jc w:val="both"/>
        <w:rPr>
          <w:sz w:val="24"/>
          <w:szCs w:val="24"/>
        </w:rPr>
      </w:pPr>
      <w:r>
        <w:rPr>
          <w:rStyle w:val="16"/>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E25763" w:rsidRDefault="00E25763" w:rsidP="00E25763">
      <w:pPr>
        <w:pStyle w:val="ab"/>
        <w:numPr>
          <w:ilvl w:val="0"/>
          <w:numId w:val="63"/>
        </w:numPr>
        <w:spacing w:after="0" w:line="240" w:lineRule="auto"/>
        <w:ind w:left="0" w:firstLine="709"/>
        <w:jc w:val="both"/>
        <w:rPr>
          <w:sz w:val="24"/>
          <w:szCs w:val="24"/>
        </w:rPr>
      </w:pPr>
      <w:r>
        <w:rPr>
          <w:rStyle w:val="16"/>
          <w:color w:val="000000"/>
          <w:sz w:val="24"/>
          <w:szCs w:val="24"/>
        </w:rPr>
        <w:t xml:space="preserve">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w:t>
      </w:r>
      <w:proofErr w:type="spellStart"/>
      <w:r>
        <w:rPr>
          <w:rStyle w:val="16"/>
          <w:color w:val="000000"/>
          <w:sz w:val="24"/>
          <w:szCs w:val="24"/>
        </w:rPr>
        <w:t>шумозащитных</w:t>
      </w:r>
      <w:proofErr w:type="spellEnd"/>
      <w:r>
        <w:rPr>
          <w:rStyle w:val="16"/>
          <w:color w:val="000000"/>
          <w:sz w:val="24"/>
          <w:szCs w:val="24"/>
        </w:rPr>
        <w:t xml:space="preserve">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E25763" w:rsidRDefault="00E25763" w:rsidP="00E25763">
      <w:pPr>
        <w:pStyle w:val="ab"/>
        <w:numPr>
          <w:ilvl w:val="0"/>
          <w:numId w:val="63"/>
        </w:numPr>
        <w:spacing w:after="0" w:line="240" w:lineRule="auto"/>
        <w:ind w:left="0" w:firstLine="709"/>
        <w:jc w:val="both"/>
        <w:rPr>
          <w:sz w:val="24"/>
          <w:szCs w:val="24"/>
        </w:rPr>
      </w:pPr>
      <w:r>
        <w:rPr>
          <w:rStyle w:val="16"/>
          <w:color w:val="000000"/>
          <w:sz w:val="24"/>
          <w:szCs w:val="24"/>
        </w:rPr>
        <w:t xml:space="preserve">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w:t>
      </w:r>
      <w:proofErr w:type="spellStart"/>
      <w:r>
        <w:rPr>
          <w:rStyle w:val="16"/>
          <w:color w:val="000000"/>
          <w:sz w:val="24"/>
          <w:szCs w:val="24"/>
        </w:rPr>
        <w:t>шумозащитных</w:t>
      </w:r>
      <w:proofErr w:type="spellEnd"/>
      <w:r>
        <w:rPr>
          <w:rStyle w:val="16"/>
          <w:color w:val="000000"/>
          <w:sz w:val="24"/>
          <w:szCs w:val="24"/>
        </w:rPr>
        <w:t xml:space="preserve"> зданий в качестве экранов, защищающих от транспортного шума внутриквартальное пространство.</w:t>
      </w:r>
    </w:p>
    <w:p w:rsidR="00E25763" w:rsidRDefault="00E25763" w:rsidP="00E25763">
      <w:pPr>
        <w:ind w:firstLine="709"/>
        <w:jc w:val="both"/>
      </w:pPr>
    </w:p>
    <w:p w:rsidR="00E25763" w:rsidRDefault="00E25763" w:rsidP="00E25763">
      <w:pPr>
        <w:ind w:firstLine="851"/>
        <w:jc w:val="both"/>
        <w:rPr>
          <w:b/>
        </w:rPr>
      </w:pPr>
      <w:r>
        <w:rPr>
          <w:b/>
        </w:rPr>
        <w:t xml:space="preserve">ЧАСТЬ </w:t>
      </w:r>
      <w:r>
        <w:rPr>
          <w:b/>
          <w:lang w:val="en-US"/>
        </w:rPr>
        <w:t>IV</w:t>
      </w:r>
      <w:r>
        <w:rPr>
          <w:b/>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E25763" w:rsidRDefault="00E25763" w:rsidP="00E25763">
      <w:pPr>
        <w:ind w:firstLine="851"/>
        <w:jc w:val="both"/>
        <w:rPr>
          <w:b/>
        </w:rPr>
      </w:pPr>
      <w:r>
        <w:rPr>
          <w:b/>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E25763" w:rsidRDefault="00E25763" w:rsidP="00E25763">
      <w:pPr>
        <w:ind w:firstLine="851"/>
        <w:jc w:val="both"/>
        <w:rPr>
          <w:b/>
        </w:rPr>
      </w:pPr>
      <w:r>
        <w:rPr>
          <w:b/>
          <w:i/>
        </w:rPr>
        <w:t>Статья 48.</w:t>
      </w:r>
      <w:r>
        <w:rPr>
          <w:b/>
        </w:rPr>
        <w:t xml:space="preserve">  Использование земельных участков, на которые действие градостроительных регламентов не распространяется.</w:t>
      </w:r>
    </w:p>
    <w:p w:rsidR="00E25763" w:rsidRDefault="00E25763" w:rsidP="00E25763">
      <w:pPr>
        <w:numPr>
          <w:ilvl w:val="0"/>
          <w:numId w:val="64"/>
        </w:numPr>
        <w:autoSpaceDE w:val="0"/>
        <w:autoSpaceDN w:val="0"/>
        <w:adjustRightInd w:val="0"/>
        <w:spacing w:after="120"/>
        <w:ind w:left="0" w:firstLine="851"/>
        <w:jc w:val="both"/>
        <w:rPr>
          <w:color w:val="000000"/>
          <w:szCs w:val="23"/>
          <w:lang w:eastAsia="en-US"/>
        </w:rPr>
      </w:pPr>
      <w:r>
        <w:rPr>
          <w:color w:val="000000"/>
          <w:szCs w:val="23"/>
          <w:lang w:eastAsia="en-US"/>
        </w:rPr>
        <w:lastRenderedPageBreak/>
        <w:t xml:space="preserve">Действие градостроительных регламентов, установленных главой 13 настоящих Правил, не распространяется на земельные участки, указанные в пункте 2 настоящей статьи Правил. </w:t>
      </w:r>
    </w:p>
    <w:p w:rsidR="00E25763" w:rsidRDefault="00E25763" w:rsidP="00E25763">
      <w:pPr>
        <w:numPr>
          <w:ilvl w:val="0"/>
          <w:numId w:val="64"/>
        </w:numPr>
        <w:autoSpaceDE w:val="0"/>
        <w:autoSpaceDN w:val="0"/>
        <w:adjustRightInd w:val="0"/>
        <w:spacing w:after="120"/>
        <w:ind w:left="0" w:firstLine="851"/>
        <w:jc w:val="both"/>
        <w:rPr>
          <w:color w:val="000000"/>
          <w:szCs w:val="23"/>
          <w:lang w:eastAsia="en-US"/>
        </w:rPr>
      </w:pPr>
      <w:r>
        <w:rPr>
          <w:color w:val="000000"/>
          <w:szCs w:val="23"/>
          <w:lang w:eastAsia="en-US"/>
        </w:rPr>
        <w:t xml:space="preserve">На территории муниципального образования Петровский сельсовет, приведённой в статье 42 настоящих Правил, действие градостроительных регламентов не распространяется на следующие земельные участки и территории: общего пользования; </w:t>
      </w:r>
      <w:r>
        <w:t>предназначенные для размещения линейных объектов и (или) занятые линейными объектами; предоставленные для добычи полезных ископаемых, в том числе для размещения нефтяных и газовых скважин.</w:t>
      </w:r>
    </w:p>
    <w:p w:rsidR="00E25763" w:rsidRDefault="00E25763" w:rsidP="00E25763">
      <w:pPr>
        <w:numPr>
          <w:ilvl w:val="0"/>
          <w:numId w:val="64"/>
        </w:numPr>
        <w:spacing w:after="120" w:line="276" w:lineRule="auto"/>
        <w:ind w:left="0" w:firstLine="851"/>
        <w:jc w:val="both"/>
      </w:pPr>
      <w:r>
        <w:t xml:space="preserve">Границы территорий общего пользования устанавливаются документацией по планировке территории, подготовленной и утверждённой в порядке, предусмотренном Градостроительным кодексом Российской Федерации, законодательством Оренбургской области. </w:t>
      </w:r>
    </w:p>
    <w:p w:rsidR="00E25763" w:rsidRDefault="00E25763" w:rsidP="00E25763">
      <w:pPr>
        <w:numPr>
          <w:ilvl w:val="0"/>
          <w:numId w:val="64"/>
        </w:numPr>
        <w:spacing w:after="120" w:line="276" w:lineRule="auto"/>
        <w:ind w:left="0" w:firstLine="851"/>
        <w:jc w:val="both"/>
      </w:pPr>
      <w:r>
        <w:t xml:space="preserve">В случае, когда на основании документации по планировке территории, утверждённой в установленном порядке, изменяются границы территорий общего пользования и из их состава образуются иные территории, на которые действие градостроительных регламентов распространяется, использование таких территорий </w:t>
      </w:r>
      <w:r>
        <w:rPr>
          <w:szCs w:val="23"/>
        </w:rPr>
        <w:t xml:space="preserve">осуществляется в соответствии с градостроительными регламентами вновь устанавливаемых территориальных зон, определёнными Главой 13 настоящих Правил. </w:t>
      </w:r>
    </w:p>
    <w:p w:rsidR="00E25763" w:rsidRDefault="00E25763" w:rsidP="00E25763">
      <w:pPr>
        <w:numPr>
          <w:ilvl w:val="0"/>
          <w:numId w:val="64"/>
        </w:numPr>
        <w:autoSpaceDE w:val="0"/>
        <w:autoSpaceDN w:val="0"/>
        <w:adjustRightInd w:val="0"/>
        <w:spacing w:after="120"/>
        <w:ind w:left="0" w:firstLine="851"/>
        <w:jc w:val="both"/>
        <w:rPr>
          <w:color w:val="000000"/>
          <w:szCs w:val="23"/>
          <w:lang w:eastAsia="en-US"/>
        </w:rPr>
      </w:pPr>
      <w:r>
        <w:rPr>
          <w:color w:val="000000"/>
          <w:szCs w:val="23"/>
          <w:lang w:eastAsia="en-US"/>
        </w:rPr>
        <w:t xml:space="preserve">Земельные участки общего пользования, занятые парками, скверами, бульварами, набережными, водными объектами и др., занятые линейными объектами, территории и здания объектов культурного наследия, могут включаться в состав территориальных зон, и действие градостроительного регламента не распространяется на такие земельные участки и территории. </w:t>
      </w:r>
    </w:p>
    <w:p w:rsidR="00E25763" w:rsidRDefault="00E25763" w:rsidP="00E25763">
      <w:pPr>
        <w:numPr>
          <w:ilvl w:val="0"/>
          <w:numId w:val="64"/>
        </w:numPr>
        <w:autoSpaceDE w:val="0"/>
        <w:autoSpaceDN w:val="0"/>
        <w:adjustRightInd w:val="0"/>
        <w:spacing w:after="120"/>
        <w:ind w:left="0" w:firstLine="851"/>
        <w:jc w:val="both"/>
        <w:rPr>
          <w:color w:val="000000"/>
          <w:szCs w:val="23"/>
          <w:lang w:eastAsia="en-US"/>
        </w:rPr>
      </w:pPr>
      <w:r>
        <w:rPr>
          <w:color w:val="000000"/>
          <w:szCs w:val="23"/>
          <w:lang w:eastAsia="en-US"/>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муниципального образования Петровский сельсовет в соответствии с законами. </w:t>
      </w:r>
    </w:p>
    <w:p w:rsidR="00E25763" w:rsidRDefault="00E25763" w:rsidP="00E25763">
      <w:pPr>
        <w:ind w:firstLine="851"/>
        <w:jc w:val="both"/>
        <w:rPr>
          <w:b/>
        </w:rPr>
      </w:pPr>
      <w:r>
        <w:rPr>
          <w:b/>
          <w:i/>
        </w:rPr>
        <w:t>Статья 49.</w:t>
      </w:r>
      <w:r>
        <w:rPr>
          <w:b/>
        </w:rPr>
        <w:t xml:space="preserve">  Использование земельных участков, для которых градостроительные регламенты не устанавливаются.</w:t>
      </w:r>
    </w:p>
    <w:p w:rsidR="00E25763" w:rsidRDefault="00E25763" w:rsidP="00E25763">
      <w:pPr>
        <w:pStyle w:val="msonormalcxspmiddle"/>
        <w:ind w:firstLine="851"/>
        <w:jc w:val="both"/>
        <w:rPr>
          <w:szCs w:val="22"/>
        </w:rPr>
      </w:pPr>
      <w:r>
        <w:rPr>
          <w:szCs w:val="23"/>
        </w:rPr>
        <w:t>1.</w:t>
      </w:r>
      <w:r>
        <w:rPr>
          <w:szCs w:val="23"/>
        </w:rPr>
        <w:tab/>
        <w:t xml:space="preserve">На территории муниципального образования Петровский сельсовет, приведённой в статье 42 настоящих Правил, градостроительные регламенты не устанавливаются на следующие земельные участки: земли покрытые поверхностными водными объектами, земли лесного фонда, земли особо охраняемых природных территорий </w:t>
      </w:r>
      <w:r>
        <w:rPr>
          <w:szCs w:val="22"/>
        </w:rPr>
        <w:t>(за исключением земель лечебно-оздоровительных местностей и курортов)</w:t>
      </w:r>
      <w:r>
        <w:rPr>
          <w:szCs w:val="23"/>
        </w:rPr>
        <w:t>, земли сельскохозяйственных угодий в составе земель сельскохозяйственного назначения.</w:t>
      </w:r>
    </w:p>
    <w:p w:rsidR="00E25763" w:rsidRDefault="00E25763" w:rsidP="00E25763">
      <w:pPr>
        <w:tabs>
          <w:tab w:val="right" w:pos="9495"/>
        </w:tabs>
        <w:ind w:firstLine="851"/>
        <w:jc w:val="both"/>
        <w:rPr>
          <w:rFonts w:cs="Calibri"/>
        </w:rPr>
      </w:pPr>
      <w:r>
        <w:rPr>
          <w:szCs w:val="23"/>
        </w:rPr>
        <w:t>2.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уполномоченными органами муниципального образования Петровский сельсовет в соответствии с федеральными законами.</w:t>
      </w:r>
    </w:p>
    <w:p w:rsidR="00E25763" w:rsidRDefault="00E25763" w:rsidP="00E25763">
      <w:pPr>
        <w:ind w:firstLine="709"/>
        <w:jc w:val="both"/>
      </w:pPr>
    </w:p>
    <w:p w:rsidR="00E25763" w:rsidRDefault="00E25763" w:rsidP="00E25763"/>
    <w:p w:rsidR="00E25763" w:rsidRDefault="00E25763" w:rsidP="00E25763">
      <w:pPr>
        <w:ind w:left="-426" w:right="-284"/>
        <w:jc w:val="center"/>
        <w:rPr>
          <w:sz w:val="28"/>
          <w:szCs w:val="28"/>
        </w:rPr>
      </w:pPr>
    </w:p>
    <w:p w:rsidR="00E25763" w:rsidRDefault="00E25763" w:rsidP="00E25763">
      <w:pPr>
        <w:ind w:left="-426" w:right="-284"/>
        <w:jc w:val="center"/>
        <w:rPr>
          <w:sz w:val="28"/>
          <w:szCs w:val="28"/>
        </w:rPr>
      </w:pPr>
    </w:p>
    <w:p w:rsidR="00E25763" w:rsidRDefault="00E25763" w:rsidP="00E25763">
      <w:pPr>
        <w:jc w:val="center"/>
        <w:rPr>
          <w:b/>
          <w:sz w:val="28"/>
          <w:szCs w:val="28"/>
        </w:rPr>
      </w:pPr>
      <w:r>
        <w:rPr>
          <w:b/>
          <w:sz w:val="28"/>
          <w:szCs w:val="28"/>
        </w:rPr>
        <w:lastRenderedPageBreak/>
        <w:t xml:space="preserve">                               </w:t>
      </w: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rsidP="00E25763">
      <w:pPr>
        <w:ind w:firstLine="720"/>
        <w:jc w:val="right"/>
        <w:rPr>
          <w:sz w:val="28"/>
          <w:szCs w:val="28"/>
        </w:rPr>
      </w:pPr>
    </w:p>
    <w:p w:rsidR="00E25763" w:rsidRDefault="00E25763"/>
    <w:sectPr w:rsidR="00E25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D14E28"/>
    <w:multiLevelType w:val="hybridMultilevel"/>
    <w:tmpl w:val="B302F7BE"/>
    <w:lvl w:ilvl="0" w:tplc="3036EDF4">
      <w:start w:val="1"/>
      <w:numFmt w:val="bullet"/>
      <w:lvlText w:val="-"/>
      <w:lvlJc w:val="left"/>
      <w:pPr>
        <w:ind w:left="720" w:hanging="360"/>
      </w:pPr>
      <w:rPr>
        <w:rFonts w:ascii="Vrinda" w:hAnsi="Vrinda" w:cs="Times New Roman" w:hint="default"/>
      </w:rPr>
    </w:lvl>
    <w:lvl w:ilvl="1" w:tplc="04190003">
      <w:start w:val="1"/>
      <w:numFmt w:val="bullet"/>
      <w:lvlText w:val="o"/>
      <w:lvlJc w:val="left"/>
      <w:pPr>
        <w:ind w:left="1440" w:hanging="360"/>
      </w:pPr>
      <w:rPr>
        <w:rFonts w:ascii="Courier New" w:hAnsi="Courier New" w:cs="Times New Roman"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07082E"/>
    <w:multiLevelType w:val="hybridMultilevel"/>
    <w:tmpl w:val="F3CEF18C"/>
    <w:lvl w:ilvl="0" w:tplc="BA087C1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56E7CBE"/>
    <w:multiLevelType w:val="hybridMultilevel"/>
    <w:tmpl w:val="A86CBCBA"/>
    <w:lvl w:ilvl="0" w:tplc="108C10AE">
      <w:start w:val="1"/>
      <w:numFmt w:val="bullet"/>
      <w:lvlText w:val=""/>
      <w:lvlJc w:val="left"/>
      <w:pPr>
        <w:tabs>
          <w:tab w:val="num" w:pos="720"/>
        </w:tabs>
        <w:ind w:left="720" w:hanging="360"/>
      </w:pPr>
      <w:rPr>
        <w:rFonts w:ascii="Symbol" w:hAnsi="Symbol" w:hint="default"/>
      </w:rPr>
    </w:lvl>
    <w:lvl w:ilvl="1" w:tplc="B1B2AAC0">
      <w:start w:val="10"/>
      <w:numFmt w:val="bullet"/>
      <w:lvlText w:val="-"/>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674D2E"/>
    <w:multiLevelType w:val="hybridMultilevel"/>
    <w:tmpl w:val="4946581C"/>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6A6329"/>
    <w:multiLevelType w:val="hybridMultilevel"/>
    <w:tmpl w:val="EA2C47FC"/>
    <w:lvl w:ilvl="0" w:tplc="F61C13E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54C391C"/>
    <w:multiLevelType w:val="hybridMultilevel"/>
    <w:tmpl w:val="6CB62438"/>
    <w:lvl w:ilvl="0" w:tplc="BA087C18">
      <w:start w:val="1"/>
      <w:numFmt w:val="bullet"/>
      <w:lvlText w:val=""/>
      <w:lvlJc w:val="left"/>
      <w:pPr>
        <w:tabs>
          <w:tab w:val="num" w:pos="785"/>
        </w:tabs>
        <w:ind w:left="765" w:hanging="340"/>
      </w:pPr>
      <w:rPr>
        <w:rFonts w:ascii="Symbol" w:hAnsi="Symbol" w:hint="default"/>
      </w:rPr>
    </w:lvl>
    <w:lvl w:ilvl="1" w:tplc="04190003">
      <w:start w:val="1"/>
      <w:numFmt w:val="bullet"/>
      <w:lvlText w:val="o"/>
      <w:lvlJc w:val="left"/>
      <w:pPr>
        <w:tabs>
          <w:tab w:val="num" w:pos="1468"/>
        </w:tabs>
        <w:ind w:left="1468" w:hanging="360"/>
      </w:pPr>
      <w:rPr>
        <w:rFonts w:ascii="Courier New" w:hAnsi="Courier New" w:cs="Times New Roman" w:hint="default"/>
      </w:rPr>
    </w:lvl>
    <w:lvl w:ilvl="2" w:tplc="04190005">
      <w:start w:val="1"/>
      <w:numFmt w:val="bullet"/>
      <w:lvlText w:val=""/>
      <w:lvlJc w:val="left"/>
      <w:pPr>
        <w:tabs>
          <w:tab w:val="num" w:pos="2188"/>
        </w:tabs>
        <w:ind w:left="2188" w:hanging="360"/>
      </w:pPr>
      <w:rPr>
        <w:rFonts w:ascii="Wingdings" w:hAnsi="Wingdings" w:hint="default"/>
      </w:rPr>
    </w:lvl>
    <w:lvl w:ilvl="3" w:tplc="04190001">
      <w:start w:val="1"/>
      <w:numFmt w:val="bullet"/>
      <w:lvlText w:val=""/>
      <w:lvlJc w:val="left"/>
      <w:pPr>
        <w:tabs>
          <w:tab w:val="num" w:pos="2908"/>
        </w:tabs>
        <w:ind w:left="2908" w:hanging="360"/>
      </w:pPr>
      <w:rPr>
        <w:rFonts w:ascii="Symbol" w:hAnsi="Symbol" w:hint="default"/>
      </w:rPr>
    </w:lvl>
    <w:lvl w:ilvl="4" w:tplc="04190003">
      <w:start w:val="1"/>
      <w:numFmt w:val="bullet"/>
      <w:lvlText w:val="o"/>
      <w:lvlJc w:val="left"/>
      <w:pPr>
        <w:tabs>
          <w:tab w:val="num" w:pos="3628"/>
        </w:tabs>
        <w:ind w:left="3628" w:hanging="360"/>
      </w:pPr>
      <w:rPr>
        <w:rFonts w:ascii="Courier New" w:hAnsi="Courier New" w:cs="Times New Roman" w:hint="default"/>
      </w:rPr>
    </w:lvl>
    <w:lvl w:ilvl="5" w:tplc="04190005">
      <w:start w:val="1"/>
      <w:numFmt w:val="bullet"/>
      <w:lvlText w:val=""/>
      <w:lvlJc w:val="left"/>
      <w:pPr>
        <w:tabs>
          <w:tab w:val="num" w:pos="4348"/>
        </w:tabs>
        <w:ind w:left="4348" w:hanging="360"/>
      </w:pPr>
      <w:rPr>
        <w:rFonts w:ascii="Wingdings" w:hAnsi="Wingdings" w:hint="default"/>
      </w:rPr>
    </w:lvl>
    <w:lvl w:ilvl="6" w:tplc="04190001">
      <w:start w:val="1"/>
      <w:numFmt w:val="bullet"/>
      <w:lvlText w:val=""/>
      <w:lvlJc w:val="left"/>
      <w:pPr>
        <w:tabs>
          <w:tab w:val="num" w:pos="5068"/>
        </w:tabs>
        <w:ind w:left="5068" w:hanging="360"/>
      </w:pPr>
      <w:rPr>
        <w:rFonts w:ascii="Symbol" w:hAnsi="Symbol" w:hint="default"/>
      </w:rPr>
    </w:lvl>
    <w:lvl w:ilvl="7" w:tplc="04190003">
      <w:start w:val="1"/>
      <w:numFmt w:val="bullet"/>
      <w:lvlText w:val="o"/>
      <w:lvlJc w:val="left"/>
      <w:pPr>
        <w:tabs>
          <w:tab w:val="num" w:pos="5788"/>
        </w:tabs>
        <w:ind w:left="5788" w:hanging="360"/>
      </w:pPr>
      <w:rPr>
        <w:rFonts w:ascii="Courier New" w:hAnsi="Courier New" w:cs="Times New Roman" w:hint="default"/>
      </w:rPr>
    </w:lvl>
    <w:lvl w:ilvl="8" w:tplc="04190005">
      <w:start w:val="1"/>
      <w:numFmt w:val="bullet"/>
      <w:lvlText w:val=""/>
      <w:lvlJc w:val="left"/>
      <w:pPr>
        <w:tabs>
          <w:tab w:val="num" w:pos="6508"/>
        </w:tabs>
        <w:ind w:left="6508" w:hanging="360"/>
      </w:pPr>
      <w:rPr>
        <w:rFonts w:ascii="Wingdings" w:hAnsi="Wingdings" w:hint="default"/>
      </w:rPr>
    </w:lvl>
  </w:abstractNum>
  <w:abstractNum w:abstractNumId="10" w15:restartNumberingAfterBreak="0">
    <w:nsid w:val="1A156035"/>
    <w:multiLevelType w:val="hybridMultilevel"/>
    <w:tmpl w:val="2904D488"/>
    <w:lvl w:ilvl="0" w:tplc="CCBE4A12">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39C4B0A"/>
    <w:multiLevelType w:val="hybridMultilevel"/>
    <w:tmpl w:val="B600B8A6"/>
    <w:lvl w:ilvl="0" w:tplc="3036EDF4">
      <w:start w:val="1"/>
      <w:numFmt w:val="bullet"/>
      <w:lvlText w:val="-"/>
      <w:lvlJc w:val="left"/>
      <w:pPr>
        <w:ind w:left="3600" w:hanging="360"/>
      </w:pPr>
      <w:rPr>
        <w:rFonts w:ascii="Vrinda" w:hAnsi="Vrinda" w:cs="Times New Roman" w:hint="default"/>
      </w:rPr>
    </w:lvl>
    <w:lvl w:ilvl="1" w:tplc="04190003">
      <w:start w:val="1"/>
      <w:numFmt w:val="decimal"/>
      <w:lvlText w:val="%2."/>
      <w:lvlJc w:val="left"/>
      <w:pPr>
        <w:tabs>
          <w:tab w:val="num" w:pos="1440"/>
        </w:tabs>
        <w:ind w:left="1440" w:hanging="360"/>
      </w:pPr>
    </w:lvl>
    <w:lvl w:ilvl="2" w:tplc="AC2A6C7E">
      <w:numFmt w:val="bullet"/>
      <w:lvlText w:val="–"/>
      <w:lvlJc w:val="left"/>
      <w:pPr>
        <w:ind w:left="504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4A74C7F"/>
    <w:multiLevelType w:val="hybridMultilevel"/>
    <w:tmpl w:val="CEDA1904"/>
    <w:lvl w:ilvl="0" w:tplc="BA087C1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8D52BD3"/>
    <w:multiLevelType w:val="hybridMultilevel"/>
    <w:tmpl w:val="17E62102"/>
    <w:lvl w:ilvl="0" w:tplc="F61C13E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AA83419"/>
    <w:multiLevelType w:val="hybridMultilevel"/>
    <w:tmpl w:val="E390BCCE"/>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AF4016B"/>
    <w:multiLevelType w:val="hybridMultilevel"/>
    <w:tmpl w:val="17F4754A"/>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B742A7D"/>
    <w:multiLevelType w:val="hybridMultilevel"/>
    <w:tmpl w:val="8EDC18EE"/>
    <w:lvl w:ilvl="0" w:tplc="BA087C1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E32748F"/>
    <w:multiLevelType w:val="hybridMultilevel"/>
    <w:tmpl w:val="C5B41106"/>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E4B310B"/>
    <w:multiLevelType w:val="hybridMultilevel"/>
    <w:tmpl w:val="600E70D4"/>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5873CA1"/>
    <w:multiLevelType w:val="hybridMultilevel"/>
    <w:tmpl w:val="56C092F4"/>
    <w:lvl w:ilvl="0" w:tplc="108C10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6C27308"/>
    <w:multiLevelType w:val="hybridMultilevel"/>
    <w:tmpl w:val="978691AC"/>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82061A7"/>
    <w:multiLevelType w:val="hybridMultilevel"/>
    <w:tmpl w:val="88B61C0E"/>
    <w:lvl w:ilvl="0" w:tplc="1D4A093C">
      <w:start w:val="1"/>
      <w:numFmt w:val="decimal"/>
      <w:lvlText w:val="%1."/>
      <w:lvlJc w:val="left"/>
      <w:pPr>
        <w:ind w:left="1770"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A4121F3"/>
    <w:multiLevelType w:val="hybridMultilevel"/>
    <w:tmpl w:val="F4AE49FC"/>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1FC1639"/>
    <w:multiLevelType w:val="hybridMultilevel"/>
    <w:tmpl w:val="68C83930"/>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5133E16"/>
    <w:multiLevelType w:val="hybridMultilevel"/>
    <w:tmpl w:val="2B76DA40"/>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452E442A"/>
    <w:multiLevelType w:val="hybridMultilevel"/>
    <w:tmpl w:val="6DA0EC5C"/>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459A6135"/>
    <w:multiLevelType w:val="hybridMultilevel"/>
    <w:tmpl w:val="F4F8898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4ADD44EC"/>
    <w:multiLevelType w:val="hybridMultilevel"/>
    <w:tmpl w:val="9E7EC054"/>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4C2975A1"/>
    <w:multiLevelType w:val="hybridMultilevel"/>
    <w:tmpl w:val="06344D3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hint="default"/>
      </w:rPr>
    </w:lvl>
    <w:lvl w:ilvl="1" w:tplc="04190003">
      <w:start w:val="1"/>
      <w:numFmt w:val="bullet"/>
      <w:lvlText w:val="o"/>
      <w:lvlJc w:val="left"/>
      <w:pPr>
        <w:tabs>
          <w:tab w:val="num" w:pos="2308"/>
        </w:tabs>
        <w:ind w:left="2308" w:hanging="360"/>
      </w:pPr>
      <w:rPr>
        <w:rFonts w:ascii="Courier New" w:hAnsi="Courier New" w:cs="Times New Roman" w:hint="default"/>
      </w:rPr>
    </w:lvl>
    <w:lvl w:ilvl="2" w:tplc="04190005">
      <w:start w:val="1"/>
      <w:numFmt w:val="bullet"/>
      <w:lvlText w:val=""/>
      <w:lvlJc w:val="left"/>
      <w:pPr>
        <w:tabs>
          <w:tab w:val="num" w:pos="3028"/>
        </w:tabs>
        <w:ind w:left="3028" w:hanging="360"/>
      </w:pPr>
      <w:rPr>
        <w:rFonts w:ascii="Wingdings" w:hAnsi="Wingdings" w:hint="default"/>
      </w:rPr>
    </w:lvl>
    <w:lvl w:ilvl="3" w:tplc="04190001">
      <w:start w:val="1"/>
      <w:numFmt w:val="bullet"/>
      <w:lvlText w:val=""/>
      <w:lvlJc w:val="left"/>
      <w:pPr>
        <w:tabs>
          <w:tab w:val="num" w:pos="3748"/>
        </w:tabs>
        <w:ind w:left="3748" w:hanging="360"/>
      </w:pPr>
      <w:rPr>
        <w:rFonts w:ascii="Symbol" w:hAnsi="Symbol" w:hint="default"/>
      </w:rPr>
    </w:lvl>
    <w:lvl w:ilvl="4" w:tplc="04190003">
      <w:start w:val="1"/>
      <w:numFmt w:val="bullet"/>
      <w:lvlText w:val="o"/>
      <w:lvlJc w:val="left"/>
      <w:pPr>
        <w:tabs>
          <w:tab w:val="num" w:pos="4468"/>
        </w:tabs>
        <w:ind w:left="4468" w:hanging="360"/>
      </w:pPr>
      <w:rPr>
        <w:rFonts w:ascii="Courier New" w:hAnsi="Courier New" w:cs="Times New Roman" w:hint="default"/>
      </w:rPr>
    </w:lvl>
    <w:lvl w:ilvl="5" w:tplc="04190005">
      <w:start w:val="1"/>
      <w:numFmt w:val="bullet"/>
      <w:lvlText w:val=""/>
      <w:lvlJc w:val="left"/>
      <w:pPr>
        <w:tabs>
          <w:tab w:val="num" w:pos="5188"/>
        </w:tabs>
        <w:ind w:left="5188" w:hanging="360"/>
      </w:pPr>
      <w:rPr>
        <w:rFonts w:ascii="Wingdings" w:hAnsi="Wingdings" w:hint="default"/>
      </w:rPr>
    </w:lvl>
    <w:lvl w:ilvl="6" w:tplc="04190001">
      <w:start w:val="1"/>
      <w:numFmt w:val="bullet"/>
      <w:lvlText w:val=""/>
      <w:lvlJc w:val="left"/>
      <w:pPr>
        <w:tabs>
          <w:tab w:val="num" w:pos="5908"/>
        </w:tabs>
        <w:ind w:left="5908" w:hanging="360"/>
      </w:pPr>
      <w:rPr>
        <w:rFonts w:ascii="Symbol" w:hAnsi="Symbol" w:hint="default"/>
      </w:rPr>
    </w:lvl>
    <w:lvl w:ilvl="7" w:tplc="04190003">
      <w:start w:val="1"/>
      <w:numFmt w:val="bullet"/>
      <w:lvlText w:val="o"/>
      <w:lvlJc w:val="left"/>
      <w:pPr>
        <w:tabs>
          <w:tab w:val="num" w:pos="6628"/>
        </w:tabs>
        <w:ind w:left="6628" w:hanging="360"/>
      </w:pPr>
      <w:rPr>
        <w:rFonts w:ascii="Courier New" w:hAnsi="Courier New" w:cs="Times New Roman" w:hint="default"/>
      </w:rPr>
    </w:lvl>
    <w:lvl w:ilvl="8" w:tplc="04190005">
      <w:start w:val="1"/>
      <w:numFmt w:val="bullet"/>
      <w:lvlText w:val=""/>
      <w:lvlJc w:val="left"/>
      <w:pPr>
        <w:tabs>
          <w:tab w:val="num" w:pos="7348"/>
        </w:tabs>
        <w:ind w:left="7348" w:hanging="360"/>
      </w:pPr>
      <w:rPr>
        <w:rFonts w:ascii="Wingdings" w:hAnsi="Wingdings" w:hint="default"/>
      </w:rPr>
    </w:lvl>
  </w:abstractNum>
  <w:abstractNum w:abstractNumId="44" w15:restartNumberingAfterBreak="0">
    <w:nsid w:val="550B48CB"/>
    <w:multiLevelType w:val="hybridMultilevel"/>
    <w:tmpl w:val="93FE163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BF47243"/>
    <w:multiLevelType w:val="singleLevel"/>
    <w:tmpl w:val="655AB438"/>
    <w:lvl w:ilvl="0">
      <w:start w:val="1"/>
      <w:numFmt w:val="bullet"/>
      <w:pStyle w:val="a"/>
      <w:lvlText w:val=""/>
      <w:lvlJc w:val="left"/>
      <w:pPr>
        <w:tabs>
          <w:tab w:val="num" w:pos="1637"/>
        </w:tabs>
        <w:ind w:left="557" w:firstLine="720"/>
      </w:pPr>
      <w:rPr>
        <w:rFonts w:ascii="Symbol" w:hAnsi="Symbol" w:hint="default"/>
      </w:rPr>
    </w:lvl>
  </w:abstractNum>
  <w:abstractNum w:abstractNumId="47"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F980770"/>
    <w:multiLevelType w:val="hybridMultilevel"/>
    <w:tmpl w:val="1D268F8C"/>
    <w:lvl w:ilvl="0" w:tplc="BA087C1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631B3CD9"/>
    <w:multiLevelType w:val="hybridMultilevel"/>
    <w:tmpl w:val="9DD80330"/>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6BAA32A0"/>
    <w:multiLevelType w:val="hybridMultilevel"/>
    <w:tmpl w:val="C608DEC8"/>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70147040"/>
    <w:multiLevelType w:val="hybridMultilevel"/>
    <w:tmpl w:val="1284B5AA"/>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711B5BB7"/>
    <w:multiLevelType w:val="hybridMultilevel"/>
    <w:tmpl w:val="66949762"/>
    <w:lvl w:ilvl="0" w:tplc="BA087C18">
      <w:start w:val="1"/>
      <w:numFmt w:val="bullet"/>
      <w:lvlText w:val=""/>
      <w:lvlJc w:val="left"/>
      <w:pPr>
        <w:tabs>
          <w:tab w:val="num" w:pos="785"/>
        </w:tabs>
        <w:ind w:left="765" w:hanging="340"/>
      </w:pPr>
      <w:rPr>
        <w:rFonts w:ascii="Symbol" w:hAnsi="Symbol" w:hint="default"/>
      </w:rPr>
    </w:lvl>
    <w:lvl w:ilvl="1" w:tplc="04190003">
      <w:start w:val="1"/>
      <w:numFmt w:val="bullet"/>
      <w:lvlText w:val="o"/>
      <w:lvlJc w:val="left"/>
      <w:pPr>
        <w:tabs>
          <w:tab w:val="num" w:pos="1468"/>
        </w:tabs>
        <w:ind w:left="1468" w:hanging="360"/>
      </w:pPr>
      <w:rPr>
        <w:rFonts w:ascii="Courier New" w:hAnsi="Courier New" w:cs="Times New Roman" w:hint="default"/>
      </w:rPr>
    </w:lvl>
    <w:lvl w:ilvl="2" w:tplc="04190005">
      <w:start w:val="1"/>
      <w:numFmt w:val="bullet"/>
      <w:lvlText w:val=""/>
      <w:lvlJc w:val="left"/>
      <w:pPr>
        <w:tabs>
          <w:tab w:val="num" w:pos="2188"/>
        </w:tabs>
        <w:ind w:left="2188" w:hanging="360"/>
      </w:pPr>
      <w:rPr>
        <w:rFonts w:ascii="Wingdings" w:hAnsi="Wingdings" w:hint="default"/>
      </w:rPr>
    </w:lvl>
    <w:lvl w:ilvl="3" w:tplc="04190001">
      <w:start w:val="1"/>
      <w:numFmt w:val="bullet"/>
      <w:lvlText w:val=""/>
      <w:lvlJc w:val="left"/>
      <w:pPr>
        <w:tabs>
          <w:tab w:val="num" w:pos="2908"/>
        </w:tabs>
        <w:ind w:left="2908" w:hanging="360"/>
      </w:pPr>
      <w:rPr>
        <w:rFonts w:ascii="Symbol" w:hAnsi="Symbol" w:hint="default"/>
      </w:rPr>
    </w:lvl>
    <w:lvl w:ilvl="4" w:tplc="04190003">
      <w:start w:val="1"/>
      <w:numFmt w:val="bullet"/>
      <w:lvlText w:val="o"/>
      <w:lvlJc w:val="left"/>
      <w:pPr>
        <w:tabs>
          <w:tab w:val="num" w:pos="3628"/>
        </w:tabs>
        <w:ind w:left="3628" w:hanging="360"/>
      </w:pPr>
      <w:rPr>
        <w:rFonts w:ascii="Courier New" w:hAnsi="Courier New" w:cs="Times New Roman" w:hint="default"/>
      </w:rPr>
    </w:lvl>
    <w:lvl w:ilvl="5" w:tplc="04190005">
      <w:start w:val="1"/>
      <w:numFmt w:val="bullet"/>
      <w:lvlText w:val=""/>
      <w:lvlJc w:val="left"/>
      <w:pPr>
        <w:tabs>
          <w:tab w:val="num" w:pos="4348"/>
        </w:tabs>
        <w:ind w:left="4348" w:hanging="360"/>
      </w:pPr>
      <w:rPr>
        <w:rFonts w:ascii="Wingdings" w:hAnsi="Wingdings" w:hint="default"/>
      </w:rPr>
    </w:lvl>
    <w:lvl w:ilvl="6" w:tplc="04190001">
      <w:start w:val="1"/>
      <w:numFmt w:val="bullet"/>
      <w:lvlText w:val=""/>
      <w:lvlJc w:val="left"/>
      <w:pPr>
        <w:tabs>
          <w:tab w:val="num" w:pos="5068"/>
        </w:tabs>
        <w:ind w:left="5068" w:hanging="360"/>
      </w:pPr>
      <w:rPr>
        <w:rFonts w:ascii="Symbol" w:hAnsi="Symbol" w:hint="default"/>
      </w:rPr>
    </w:lvl>
    <w:lvl w:ilvl="7" w:tplc="04190003">
      <w:start w:val="1"/>
      <w:numFmt w:val="bullet"/>
      <w:lvlText w:val="o"/>
      <w:lvlJc w:val="left"/>
      <w:pPr>
        <w:tabs>
          <w:tab w:val="num" w:pos="5788"/>
        </w:tabs>
        <w:ind w:left="5788" w:hanging="360"/>
      </w:pPr>
      <w:rPr>
        <w:rFonts w:ascii="Courier New" w:hAnsi="Courier New" w:cs="Times New Roman" w:hint="default"/>
      </w:rPr>
    </w:lvl>
    <w:lvl w:ilvl="8" w:tplc="04190005">
      <w:start w:val="1"/>
      <w:numFmt w:val="bullet"/>
      <w:lvlText w:val=""/>
      <w:lvlJc w:val="left"/>
      <w:pPr>
        <w:tabs>
          <w:tab w:val="num" w:pos="6508"/>
        </w:tabs>
        <w:ind w:left="6508" w:hanging="360"/>
      </w:pPr>
      <w:rPr>
        <w:rFonts w:ascii="Wingdings" w:hAnsi="Wingdings" w:hint="default"/>
      </w:rPr>
    </w:lvl>
  </w:abstractNum>
  <w:abstractNum w:abstractNumId="60" w15:restartNumberingAfterBreak="0">
    <w:nsid w:val="73C10BEF"/>
    <w:multiLevelType w:val="hybridMultilevel"/>
    <w:tmpl w:val="F2ECCDD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76086A2C"/>
    <w:multiLevelType w:val="hybridMultilevel"/>
    <w:tmpl w:val="7F5417F6"/>
    <w:lvl w:ilvl="0" w:tplc="0419000F">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760B5603"/>
    <w:multiLevelType w:val="hybridMultilevel"/>
    <w:tmpl w:val="DF265758"/>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7EDA3AA1"/>
    <w:multiLevelType w:val="hybridMultilevel"/>
    <w:tmpl w:val="D9981E26"/>
    <w:lvl w:ilvl="0" w:tplc="108C10A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6"/>
    <w:lvlOverride w:ilvl="0"/>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lvlOverride w:ilvl="2"/>
    <w:lvlOverride w:ilvl="3"/>
    <w:lvlOverride w:ilvl="4"/>
    <w:lvlOverride w:ilvl="5"/>
    <w:lvlOverride w:ilvl="6"/>
    <w:lvlOverride w:ilvl="7"/>
    <w:lvlOverride w:ilvl="8"/>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lvlOverride w:ilvl="2"/>
    <w:lvlOverride w:ilvl="3"/>
    <w:lvlOverride w:ilvl="4"/>
    <w:lvlOverride w:ilvl="5"/>
    <w:lvlOverride w:ilvl="6"/>
    <w:lvlOverride w:ilvl="7"/>
    <w:lvlOverride w:ilvl="8"/>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lvlOverride w:ilvl="1"/>
    <w:lvlOverride w:ilvl="2"/>
    <w:lvlOverride w:ilvl="3"/>
    <w:lvlOverride w:ilvl="4"/>
    <w:lvlOverride w:ilvl="5"/>
    <w:lvlOverride w:ilvl="6"/>
    <w:lvlOverride w:ilvl="7"/>
    <w:lvlOverride w:ilvl="8"/>
  </w:num>
  <w:num w:numId="5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63"/>
    <w:rsid w:val="00025D2E"/>
    <w:rsid w:val="00B930CF"/>
    <w:rsid w:val="00D37839"/>
    <w:rsid w:val="00E25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52BDA8-8F70-4746-B75B-90E495BC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5763"/>
    <w:rPr>
      <w:sz w:val="24"/>
      <w:szCs w:val="24"/>
    </w:rPr>
  </w:style>
  <w:style w:type="paragraph" w:styleId="1">
    <w:name w:val="heading 1"/>
    <w:basedOn w:val="a0"/>
    <w:next w:val="a0"/>
    <w:qFormat/>
    <w:rsid w:val="00E2576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E25763"/>
    <w:pPr>
      <w:keepNext/>
      <w:jc w:val="center"/>
      <w:outlineLvl w:val="1"/>
    </w:pPr>
    <w:rPr>
      <w:rFonts w:eastAsia="Calibri"/>
      <w:b/>
      <w:bCs/>
    </w:rPr>
  </w:style>
  <w:style w:type="paragraph" w:styleId="3">
    <w:name w:val="heading 3"/>
    <w:basedOn w:val="a0"/>
    <w:link w:val="30"/>
    <w:qFormat/>
    <w:rsid w:val="00E25763"/>
    <w:pPr>
      <w:spacing w:before="100" w:beforeAutospacing="1" w:after="100" w:afterAutospacing="1"/>
      <w:outlineLvl w:val="2"/>
    </w:pPr>
    <w:rPr>
      <w:b/>
      <w:bCs/>
      <w:sz w:val="27"/>
      <w:szCs w:val="27"/>
    </w:rPr>
  </w:style>
  <w:style w:type="paragraph" w:styleId="4">
    <w:name w:val="heading 4"/>
    <w:basedOn w:val="a0"/>
    <w:next w:val="a0"/>
    <w:link w:val="40"/>
    <w:qFormat/>
    <w:rsid w:val="00E25763"/>
    <w:pPr>
      <w:keepNext/>
      <w:keepLines/>
      <w:spacing w:before="40" w:line="276" w:lineRule="auto"/>
      <w:outlineLvl w:val="3"/>
    </w:pPr>
    <w:rPr>
      <w:rFonts w:ascii="Cambria" w:eastAsia="Calibri" w:hAnsi="Cambria"/>
      <w:i/>
      <w:iCs/>
      <w:color w:val="365F91"/>
      <w:sz w:val="20"/>
      <w:szCs w:val="20"/>
    </w:rPr>
  </w:style>
  <w:style w:type="paragraph" w:styleId="6">
    <w:name w:val="heading 6"/>
    <w:basedOn w:val="a0"/>
    <w:next w:val="a0"/>
    <w:qFormat/>
    <w:rsid w:val="00E25763"/>
    <w:pPr>
      <w:spacing w:before="240" w:after="60"/>
      <w:outlineLvl w:val="5"/>
    </w:pPr>
    <w:rPr>
      <w:b/>
      <w:bCs/>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20">
    <w:name w:val="Заголовок 2 Знак"/>
    <w:link w:val="2"/>
    <w:locked/>
    <w:rsid w:val="00E25763"/>
    <w:rPr>
      <w:rFonts w:eastAsia="Calibri"/>
      <w:b/>
      <w:bCs/>
      <w:sz w:val="24"/>
      <w:szCs w:val="24"/>
      <w:lang w:val="ru-RU" w:eastAsia="ru-RU" w:bidi="ar-SA"/>
    </w:rPr>
  </w:style>
  <w:style w:type="character" w:customStyle="1" w:styleId="30">
    <w:name w:val="Заголовок 3 Знак"/>
    <w:link w:val="3"/>
    <w:semiHidden/>
    <w:locked/>
    <w:rsid w:val="00E25763"/>
    <w:rPr>
      <w:b/>
      <w:bCs/>
      <w:sz w:val="27"/>
      <w:szCs w:val="27"/>
      <w:lang w:val="ru-RU" w:eastAsia="ru-RU" w:bidi="ar-SA"/>
    </w:rPr>
  </w:style>
  <w:style w:type="character" w:customStyle="1" w:styleId="40">
    <w:name w:val="Заголовок 4 Знак"/>
    <w:link w:val="4"/>
    <w:semiHidden/>
    <w:locked/>
    <w:rsid w:val="00E25763"/>
    <w:rPr>
      <w:rFonts w:ascii="Cambria" w:eastAsia="Calibri" w:hAnsi="Cambria"/>
      <w:i/>
      <w:iCs/>
      <w:color w:val="365F91"/>
      <w:lang w:val="ru-RU" w:eastAsia="ru-RU" w:bidi="ar-SA"/>
    </w:rPr>
  </w:style>
  <w:style w:type="character" w:styleId="a4">
    <w:name w:val="Hyperlink"/>
    <w:basedOn w:val="a1"/>
    <w:rsid w:val="00E25763"/>
    <w:rPr>
      <w:rFonts w:ascii="Times New Roman" w:hAnsi="Times New Roman" w:cs="Times New Roman" w:hint="default"/>
      <w:color w:val="0000FF"/>
      <w:u w:val="single"/>
    </w:rPr>
  </w:style>
  <w:style w:type="character" w:customStyle="1" w:styleId="a5">
    <w:name w:val="Верхний колонтитул Знак"/>
    <w:link w:val="a6"/>
    <w:locked/>
    <w:rsid w:val="00E25763"/>
    <w:rPr>
      <w:rFonts w:ascii="Calibri" w:eastAsia="Calibri" w:hAnsi="Calibri"/>
      <w:lang w:val="ru-RU" w:eastAsia="ru-RU" w:bidi="ar-SA"/>
    </w:rPr>
  </w:style>
  <w:style w:type="paragraph" w:styleId="a6">
    <w:name w:val="header"/>
    <w:basedOn w:val="a0"/>
    <w:link w:val="a5"/>
    <w:rsid w:val="00E25763"/>
    <w:pPr>
      <w:tabs>
        <w:tab w:val="center" w:pos="4677"/>
        <w:tab w:val="right" w:pos="9355"/>
      </w:tabs>
    </w:pPr>
    <w:rPr>
      <w:rFonts w:ascii="Calibri" w:eastAsia="Calibri" w:hAnsi="Calibri"/>
      <w:sz w:val="20"/>
      <w:szCs w:val="20"/>
    </w:rPr>
  </w:style>
  <w:style w:type="character" w:customStyle="1" w:styleId="a7">
    <w:name w:val="Нижний колонтитул Знак"/>
    <w:link w:val="a8"/>
    <w:locked/>
    <w:rsid w:val="00E25763"/>
    <w:rPr>
      <w:rFonts w:ascii="Calibri" w:eastAsia="Calibri" w:hAnsi="Calibri"/>
      <w:lang w:val="ru-RU" w:eastAsia="ru-RU" w:bidi="ar-SA"/>
    </w:rPr>
  </w:style>
  <w:style w:type="paragraph" w:styleId="a8">
    <w:name w:val="footer"/>
    <w:basedOn w:val="a0"/>
    <w:link w:val="a7"/>
    <w:rsid w:val="00E25763"/>
    <w:pPr>
      <w:tabs>
        <w:tab w:val="center" w:pos="4677"/>
        <w:tab w:val="right" w:pos="9355"/>
      </w:tabs>
    </w:pPr>
    <w:rPr>
      <w:rFonts w:ascii="Calibri" w:eastAsia="Calibri" w:hAnsi="Calibri"/>
      <w:sz w:val="20"/>
      <w:szCs w:val="20"/>
    </w:rPr>
  </w:style>
  <w:style w:type="paragraph" w:styleId="a9">
    <w:name w:val="List"/>
    <w:basedOn w:val="a0"/>
    <w:semiHidden/>
    <w:rsid w:val="00E25763"/>
    <w:pPr>
      <w:spacing w:after="200" w:line="276" w:lineRule="auto"/>
      <w:ind w:left="283" w:hanging="283"/>
      <w:contextualSpacing/>
    </w:pPr>
    <w:rPr>
      <w:rFonts w:ascii="Calibri" w:eastAsia="Calibri" w:hAnsi="Calibri"/>
      <w:sz w:val="22"/>
      <w:szCs w:val="22"/>
    </w:rPr>
  </w:style>
  <w:style w:type="paragraph" w:styleId="a">
    <w:name w:val="List Bullet"/>
    <w:basedOn w:val="a9"/>
    <w:rsid w:val="00E25763"/>
    <w:pPr>
      <w:widowControl w:val="0"/>
      <w:numPr>
        <w:numId w:val="1"/>
      </w:numPr>
      <w:tabs>
        <w:tab w:val="num" w:pos="785"/>
      </w:tabs>
      <w:spacing w:after="0" w:line="360" w:lineRule="auto"/>
      <w:ind w:left="709" w:firstLine="284"/>
      <w:contextualSpacing w:val="0"/>
      <w:jc w:val="both"/>
    </w:pPr>
    <w:rPr>
      <w:rFonts w:ascii="Times New Roman" w:hAnsi="Times New Roman"/>
      <w:sz w:val="28"/>
      <w:szCs w:val="20"/>
    </w:rPr>
  </w:style>
  <w:style w:type="character" w:customStyle="1" w:styleId="aa">
    <w:name w:val="Основной текст Знак"/>
    <w:link w:val="ab"/>
    <w:semiHidden/>
    <w:locked/>
    <w:rsid w:val="00E25763"/>
    <w:rPr>
      <w:rFonts w:ascii="Calibri" w:eastAsia="Calibri" w:hAnsi="Calibri"/>
      <w:lang w:val="ru-RU" w:eastAsia="ru-RU" w:bidi="ar-SA"/>
    </w:rPr>
  </w:style>
  <w:style w:type="paragraph" w:styleId="ab">
    <w:name w:val="Body Text"/>
    <w:basedOn w:val="a0"/>
    <w:link w:val="aa"/>
    <w:semiHidden/>
    <w:rsid w:val="00E25763"/>
    <w:pPr>
      <w:spacing w:after="120" w:line="276" w:lineRule="auto"/>
    </w:pPr>
    <w:rPr>
      <w:rFonts w:ascii="Calibri" w:eastAsia="Calibri" w:hAnsi="Calibri"/>
      <w:sz w:val="20"/>
      <w:szCs w:val="20"/>
    </w:rPr>
  </w:style>
  <w:style w:type="character" w:customStyle="1" w:styleId="ac">
    <w:name w:val="Основной текст с отступом Знак"/>
    <w:link w:val="ad"/>
    <w:semiHidden/>
    <w:locked/>
    <w:rsid w:val="00E25763"/>
    <w:rPr>
      <w:rFonts w:ascii="Calibri" w:eastAsia="Calibri" w:hAnsi="Calibri"/>
      <w:lang w:val="ru-RU" w:eastAsia="ru-RU" w:bidi="ar-SA"/>
    </w:rPr>
  </w:style>
  <w:style w:type="paragraph" w:styleId="ad">
    <w:name w:val="Body Text Indent"/>
    <w:basedOn w:val="a0"/>
    <w:link w:val="ac"/>
    <w:semiHidden/>
    <w:rsid w:val="00E25763"/>
    <w:pPr>
      <w:spacing w:after="120" w:line="276" w:lineRule="auto"/>
      <w:ind w:left="283"/>
    </w:pPr>
    <w:rPr>
      <w:rFonts w:ascii="Calibri" w:eastAsia="Calibri" w:hAnsi="Calibri"/>
      <w:sz w:val="20"/>
      <w:szCs w:val="20"/>
    </w:rPr>
  </w:style>
  <w:style w:type="character" w:customStyle="1" w:styleId="21">
    <w:name w:val="Основной текст 2 Знак"/>
    <w:link w:val="22"/>
    <w:locked/>
    <w:rsid w:val="00E25763"/>
    <w:rPr>
      <w:rFonts w:ascii="Calibri" w:eastAsia="Calibri" w:hAnsi="Calibri"/>
      <w:sz w:val="26"/>
      <w:lang w:val="ru-RU" w:eastAsia="ru-RU" w:bidi="ar-SA"/>
    </w:rPr>
  </w:style>
  <w:style w:type="paragraph" w:styleId="22">
    <w:name w:val="Body Text 2"/>
    <w:basedOn w:val="a0"/>
    <w:link w:val="21"/>
    <w:rsid w:val="00E25763"/>
    <w:pPr>
      <w:widowControl w:val="0"/>
      <w:tabs>
        <w:tab w:val="left" w:pos="720"/>
        <w:tab w:val="left" w:pos="1134"/>
      </w:tabs>
      <w:overflowPunct w:val="0"/>
      <w:autoSpaceDE w:val="0"/>
      <w:autoSpaceDN w:val="0"/>
      <w:adjustRightInd w:val="0"/>
      <w:spacing w:before="120" w:after="60"/>
      <w:ind w:right="68"/>
      <w:jc w:val="both"/>
    </w:pPr>
    <w:rPr>
      <w:rFonts w:ascii="Calibri" w:eastAsia="Calibri" w:hAnsi="Calibri"/>
      <w:sz w:val="26"/>
      <w:szCs w:val="20"/>
    </w:rPr>
  </w:style>
  <w:style w:type="character" w:customStyle="1" w:styleId="ae">
    <w:name w:val="Текст выноски Знак"/>
    <w:link w:val="af"/>
    <w:semiHidden/>
    <w:locked/>
    <w:rsid w:val="00E25763"/>
    <w:rPr>
      <w:rFonts w:ascii="Segoe UI" w:eastAsia="Calibri" w:hAnsi="Segoe UI" w:cs="Segoe UI"/>
      <w:sz w:val="18"/>
      <w:szCs w:val="18"/>
      <w:lang w:val="ru-RU" w:eastAsia="ru-RU" w:bidi="ar-SA"/>
    </w:rPr>
  </w:style>
  <w:style w:type="paragraph" w:styleId="af">
    <w:name w:val="Balloon Text"/>
    <w:basedOn w:val="a0"/>
    <w:link w:val="ae"/>
    <w:semiHidden/>
    <w:rsid w:val="00E25763"/>
    <w:rPr>
      <w:rFonts w:ascii="Segoe UI" w:eastAsia="Calibri" w:hAnsi="Segoe UI" w:cs="Segoe UI"/>
      <w:sz w:val="18"/>
      <w:szCs w:val="18"/>
    </w:rPr>
  </w:style>
  <w:style w:type="paragraph" w:customStyle="1" w:styleId="headertexttopleveltextcentertext">
    <w:name w:val="headertext topleveltext centertext"/>
    <w:basedOn w:val="a0"/>
    <w:rsid w:val="00E25763"/>
    <w:pPr>
      <w:spacing w:before="100" w:beforeAutospacing="1" w:after="100" w:afterAutospacing="1"/>
    </w:pPr>
  </w:style>
  <w:style w:type="paragraph" w:customStyle="1" w:styleId="formattexttopleveltext">
    <w:name w:val="formattext topleveltext"/>
    <w:basedOn w:val="a0"/>
    <w:rsid w:val="00E25763"/>
    <w:pPr>
      <w:spacing w:before="100" w:beforeAutospacing="1" w:after="100" w:afterAutospacing="1"/>
    </w:pPr>
  </w:style>
  <w:style w:type="paragraph" w:customStyle="1" w:styleId="ConsPlusNormal">
    <w:name w:val="ConsPlusNormal"/>
    <w:rsid w:val="00E25763"/>
    <w:pPr>
      <w:widowControl w:val="0"/>
      <w:autoSpaceDE w:val="0"/>
      <w:autoSpaceDN w:val="0"/>
      <w:adjustRightInd w:val="0"/>
      <w:ind w:firstLine="720"/>
    </w:pPr>
    <w:rPr>
      <w:rFonts w:ascii="Arial" w:hAnsi="Arial" w:cs="Arial"/>
    </w:rPr>
  </w:style>
  <w:style w:type="paragraph" w:customStyle="1" w:styleId="ConsPlusTitle">
    <w:name w:val="ConsPlusTitle"/>
    <w:rsid w:val="00E25763"/>
    <w:pPr>
      <w:widowControl w:val="0"/>
      <w:autoSpaceDE w:val="0"/>
      <w:autoSpaceDN w:val="0"/>
      <w:adjustRightInd w:val="0"/>
    </w:pPr>
    <w:rPr>
      <w:rFonts w:ascii="Arial" w:hAnsi="Arial" w:cs="Arial"/>
      <w:b/>
      <w:bCs/>
    </w:rPr>
  </w:style>
  <w:style w:type="character" w:customStyle="1" w:styleId="af0">
    <w:name w:val="Основной текст_"/>
    <w:basedOn w:val="a1"/>
    <w:link w:val="10"/>
    <w:locked/>
    <w:rsid w:val="00E25763"/>
    <w:rPr>
      <w:sz w:val="25"/>
      <w:szCs w:val="25"/>
      <w:shd w:val="clear" w:color="auto" w:fill="FFFFFF"/>
      <w:lang w:bidi="ar-SA"/>
    </w:rPr>
  </w:style>
  <w:style w:type="paragraph" w:customStyle="1" w:styleId="10">
    <w:name w:val="Основной текст1"/>
    <w:basedOn w:val="a0"/>
    <w:link w:val="af0"/>
    <w:rsid w:val="00E25763"/>
    <w:pPr>
      <w:widowControl w:val="0"/>
      <w:shd w:val="clear" w:color="auto" w:fill="FFFFFF"/>
      <w:spacing w:before="420" w:after="300" w:line="322" w:lineRule="exact"/>
    </w:pPr>
    <w:rPr>
      <w:sz w:val="25"/>
      <w:szCs w:val="25"/>
      <w:shd w:val="clear" w:color="auto" w:fill="FFFFFF"/>
      <w:lang w:val="ru-RU" w:eastAsia="ru-RU"/>
    </w:rPr>
  </w:style>
  <w:style w:type="character" w:customStyle="1" w:styleId="7">
    <w:name w:val="Основной текст (7)_"/>
    <w:basedOn w:val="a1"/>
    <w:link w:val="70"/>
    <w:locked/>
    <w:rsid w:val="00E25763"/>
    <w:rPr>
      <w:b/>
      <w:bCs/>
      <w:sz w:val="25"/>
      <w:szCs w:val="25"/>
      <w:shd w:val="clear" w:color="auto" w:fill="FFFFFF"/>
      <w:lang w:bidi="ar-SA"/>
    </w:rPr>
  </w:style>
  <w:style w:type="paragraph" w:customStyle="1" w:styleId="70">
    <w:name w:val="Основной текст (7)"/>
    <w:basedOn w:val="a0"/>
    <w:link w:val="7"/>
    <w:rsid w:val="00E25763"/>
    <w:pPr>
      <w:widowControl w:val="0"/>
      <w:shd w:val="clear" w:color="auto" w:fill="FFFFFF"/>
      <w:spacing w:line="336" w:lineRule="exact"/>
      <w:ind w:hanging="1580"/>
      <w:jc w:val="center"/>
    </w:pPr>
    <w:rPr>
      <w:b/>
      <w:bCs/>
      <w:sz w:val="25"/>
      <w:szCs w:val="25"/>
      <w:shd w:val="clear" w:color="auto" w:fill="FFFFFF"/>
      <w:lang w:val="ru-RU" w:eastAsia="ru-RU"/>
    </w:rPr>
  </w:style>
  <w:style w:type="character" w:customStyle="1" w:styleId="41">
    <w:name w:val="Заголовок №4_"/>
    <w:basedOn w:val="a1"/>
    <w:link w:val="42"/>
    <w:locked/>
    <w:rsid w:val="00E25763"/>
    <w:rPr>
      <w:b/>
      <w:bCs/>
      <w:sz w:val="25"/>
      <w:szCs w:val="25"/>
      <w:shd w:val="clear" w:color="auto" w:fill="FFFFFF"/>
      <w:lang w:bidi="ar-SA"/>
    </w:rPr>
  </w:style>
  <w:style w:type="paragraph" w:customStyle="1" w:styleId="42">
    <w:name w:val="Заголовок №4"/>
    <w:basedOn w:val="a0"/>
    <w:link w:val="41"/>
    <w:rsid w:val="00E25763"/>
    <w:pPr>
      <w:widowControl w:val="0"/>
      <w:shd w:val="clear" w:color="auto" w:fill="FFFFFF"/>
      <w:spacing w:before="720" w:after="720" w:line="0" w:lineRule="atLeast"/>
      <w:ind w:hanging="1400"/>
      <w:jc w:val="both"/>
      <w:outlineLvl w:val="3"/>
    </w:pPr>
    <w:rPr>
      <w:b/>
      <w:bCs/>
      <w:sz w:val="25"/>
      <w:szCs w:val="25"/>
      <w:shd w:val="clear" w:color="auto" w:fill="FFFFFF"/>
      <w:lang w:val="ru-RU" w:eastAsia="ru-RU"/>
    </w:rPr>
  </w:style>
  <w:style w:type="character" w:customStyle="1" w:styleId="5">
    <w:name w:val="Заголовок №5_"/>
    <w:basedOn w:val="a1"/>
    <w:link w:val="50"/>
    <w:locked/>
    <w:rsid w:val="00E25763"/>
    <w:rPr>
      <w:b/>
      <w:bCs/>
      <w:sz w:val="26"/>
      <w:szCs w:val="26"/>
      <w:shd w:val="clear" w:color="auto" w:fill="FFFFFF"/>
      <w:lang w:bidi="ar-SA"/>
    </w:rPr>
  </w:style>
  <w:style w:type="paragraph" w:customStyle="1" w:styleId="50">
    <w:name w:val="Заголовок №5"/>
    <w:basedOn w:val="a0"/>
    <w:link w:val="5"/>
    <w:rsid w:val="00E25763"/>
    <w:pPr>
      <w:widowControl w:val="0"/>
      <w:shd w:val="clear" w:color="auto" w:fill="FFFFFF"/>
      <w:spacing w:before="360" w:after="60" w:line="0" w:lineRule="atLeast"/>
      <w:ind w:hanging="1500"/>
      <w:outlineLvl w:val="4"/>
    </w:pPr>
    <w:rPr>
      <w:b/>
      <w:bCs/>
      <w:sz w:val="26"/>
      <w:szCs w:val="26"/>
      <w:shd w:val="clear" w:color="auto" w:fill="FFFFFF"/>
      <w:lang w:val="ru-RU" w:eastAsia="ru-RU"/>
    </w:rPr>
  </w:style>
  <w:style w:type="paragraph" w:styleId="af1">
    <w:name w:val="No Spacing"/>
    <w:qFormat/>
    <w:rsid w:val="00E25763"/>
    <w:rPr>
      <w:rFonts w:ascii="Calibri" w:hAnsi="Calibri"/>
      <w:sz w:val="22"/>
      <w:szCs w:val="22"/>
    </w:rPr>
  </w:style>
  <w:style w:type="paragraph" w:customStyle="1" w:styleId="ConsNormal">
    <w:name w:val="ConsNormal"/>
    <w:rsid w:val="00E25763"/>
    <w:pPr>
      <w:autoSpaceDE w:val="0"/>
      <w:autoSpaceDN w:val="0"/>
      <w:adjustRightInd w:val="0"/>
      <w:ind w:right="19772" w:firstLine="720"/>
    </w:pPr>
    <w:rPr>
      <w:rFonts w:ascii="Arial" w:hAnsi="Arial" w:cs="Arial"/>
    </w:rPr>
  </w:style>
  <w:style w:type="paragraph" w:customStyle="1" w:styleId="11">
    <w:name w:val="Стиль1 Знак"/>
    <w:basedOn w:val="3"/>
    <w:rsid w:val="00E25763"/>
    <w:pPr>
      <w:keepNext/>
      <w:keepLines/>
      <w:spacing w:before="60" w:beforeAutospacing="0" w:after="120" w:afterAutospacing="0"/>
      <w:jc w:val="both"/>
    </w:pPr>
    <w:rPr>
      <w:rFonts w:ascii="Arial" w:eastAsia="Calibri" w:hAnsi="Arial" w:cs="Arial"/>
      <w:sz w:val="20"/>
      <w:szCs w:val="20"/>
    </w:rPr>
  </w:style>
  <w:style w:type="paragraph" w:customStyle="1" w:styleId="12">
    <w:name w:val="Стиль1"/>
    <w:basedOn w:val="3"/>
    <w:rsid w:val="00E25763"/>
    <w:pPr>
      <w:keepNext/>
      <w:keepLines/>
      <w:spacing w:before="60" w:beforeAutospacing="0" w:after="120" w:afterAutospacing="0"/>
      <w:jc w:val="both"/>
    </w:pPr>
    <w:rPr>
      <w:rFonts w:ascii="Arial" w:eastAsia="Calibri" w:hAnsi="Arial" w:cs="Arial"/>
      <w:sz w:val="20"/>
      <w:szCs w:val="20"/>
    </w:rPr>
  </w:style>
  <w:style w:type="paragraph" w:customStyle="1" w:styleId="ListParagraph">
    <w:name w:val="List Paragraph"/>
    <w:basedOn w:val="a0"/>
    <w:rsid w:val="00E25763"/>
    <w:pPr>
      <w:spacing w:after="200" w:line="276" w:lineRule="auto"/>
      <w:ind w:left="720"/>
      <w:contextualSpacing/>
    </w:pPr>
    <w:rPr>
      <w:rFonts w:ascii="Calibri" w:eastAsia="Calibri" w:hAnsi="Calibri"/>
      <w:sz w:val="22"/>
      <w:szCs w:val="22"/>
    </w:rPr>
  </w:style>
  <w:style w:type="paragraph" w:customStyle="1" w:styleId="13">
    <w:name w:val="З1"/>
    <w:basedOn w:val="a0"/>
    <w:next w:val="a0"/>
    <w:rsid w:val="00E25763"/>
    <w:pPr>
      <w:spacing w:line="360" w:lineRule="auto"/>
      <w:ind w:firstLine="748"/>
      <w:jc w:val="both"/>
    </w:pPr>
    <w:rPr>
      <w:rFonts w:eastAsia="Calibri"/>
      <w:b/>
    </w:rPr>
  </w:style>
  <w:style w:type="paragraph" w:customStyle="1" w:styleId="Web">
    <w:name w:val="Обычный (Web)"/>
    <w:basedOn w:val="a0"/>
    <w:rsid w:val="00E25763"/>
    <w:pPr>
      <w:spacing w:before="100" w:after="100"/>
    </w:pPr>
    <w:rPr>
      <w:rFonts w:eastAsia="Calibri"/>
      <w:szCs w:val="20"/>
    </w:rPr>
  </w:style>
  <w:style w:type="paragraph" w:customStyle="1" w:styleId="nienie">
    <w:name w:val="nienie"/>
    <w:basedOn w:val="a0"/>
    <w:rsid w:val="00E25763"/>
    <w:pPr>
      <w:keepLines/>
      <w:widowControl w:val="0"/>
      <w:ind w:left="709" w:hanging="284"/>
      <w:jc w:val="both"/>
    </w:pPr>
    <w:rPr>
      <w:rFonts w:ascii="Peterburg" w:eastAsia="Calibri" w:hAnsi="Peterburg" w:cs="Peterburg"/>
    </w:rPr>
  </w:style>
  <w:style w:type="paragraph" w:customStyle="1" w:styleId="Iauiue">
    <w:name w:val="Iau?iue"/>
    <w:rsid w:val="00E25763"/>
    <w:pPr>
      <w:widowControl w:val="0"/>
    </w:pPr>
    <w:rPr>
      <w:rFonts w:eastAsia="Calibri"/>
    </w:rPr>
  </w:style>
  <w:style w:type="paragraph" w:customStyle="1" w:styleId="bcs">
    <w:name w:val="bcs"/>
    <w:basedOn w:val="a0"/>
    <w:rsid w:val="00E25763"/>
    <w:pPr>
      <w:shd w:val="clear" w:color="auto" w:fill="E7F3FF"/>
      <w:spacing w:before="20" w:after="100" w:afterAutospacing="1"/>
      <w:ind w:firstLine="120"/>
    </w:pPr>
    <w:rPr>
      <w:rFonts w:ascii="Arial" w:eastAsia="Calibri" w:hAnsi="Arial" w:cs="Arial"/>
    </w:rPr>
  </w:style>
  <w:style w:type="paragraph" w:customStyle="1" w:styleId="Iniiaiieoaenonionooiii2">
    <w:name w:val="Iniiaiie oaeno n ionooiii 2"/>
    <w:basedOn w:val="Iauiue"/>
    <w:rsid w:val="00E25763"/>
    <w:pPr>
      <w:widowControl/>
      <w:ind w:firstLine="284"/>
      <w:jc w:val="both"/>
    </w:pPr>
    <w:rPr>
      <w:rFonts w:ascii="Peterburg" w:hAnsi="Peterburg"/>
    </w:rPr>
  </w:style>
  <w:style w:type="paragraph" w:customStyle="1" w:styleId="23">
    <w:name w:val="Îñíîâíîé òåêñò 2"/>
    <w:basedOn w:val="a0"/>
    <w:rsid w:val="00E25763"/>
    <w:pPr>
      <w:widowControl w:val="0"/>
      <w:ind w:firstLine="720"/>
      <w:jc w:val="both"/>
    </w:pPr>
    <w:rPr>
      <w:rFonts w:eastAsia="Calibri"/>
      <w:b/>
      <w:color w:val="000000"/>
      <w:szCs w:val="20"/>
      <w:lang w:val="en-US"/>
    </w:rPr>
  </w:style>
  <w:style w:type="paragraph" w:customStyle="1" w:styleId="ConsPlusNonformat">
    <w:name w:val="ConsPlusNonformat"/>
    <w:rsid w:val="00E25763"/>
    <w:pPr>
      <w:widowControl w:val="0"/>
      <w:autoSpaceDE w:val="0"/>
      <w:autoSpaceDN w:val="0"/>
      <w:adjustRightInd w:val="0"/>
    </w:pPr>
    <w:rPr>
      <w:rFonts w:ascii="Courier New" w:eastAsia="Calibri" w:hAnsi="Courier New" w:cs="Courier New"/>
    </w:rPr>
  </w:style>
  <w:style w:type="character" w:customStyle="1" w:styleId="31">
    <w:name w:val="Основной текст (3)_"/>
    <w:link w:val="32"/>
    <w:locked/>
    <w:rsid w:val="00E25763"/>
    <w:rPr>
      <w:rFonts w:ascii="Arial" w:hAnsi="Arial" w:cs="Arial"/>
      <w:b/>
      <w:sz w:val="30"/>
      <w:shd w:val="clear" w:color="auto" w:fill="FFFFFF"/>
      <w:lang w:bidi="ar-SA"/>
    </w:rPr>
  </w:style>
  <w:style w:type="paragraph" w:customStyle="1" w:styleId="32">
    <w:name w:val="Основной текст (3)"/>
    <w:basedOn w:val="a0"/>
    <w:link w:val="31"/>
    <w:rsid w:val="00E25763"/>
    <w:pPr>
      <w:widowControl w:val="0"/>
      <w:shd w:val="clear" w:color="auto" w:fill="FFFFFF"/>
      <w:spacing w:before="840" w:after="2100" w:line="240" w:lineRule="atLeast"/>
      <w:jc w:val="both"/>
    </w:pPr>
    <w:rPr>
      <w:rFonts w:ascii="Arial" w:hAnsi="Arial" w:cs="Arial"/>
      <w:b/>
      <w:sz w:val="30"/>
      <w:szCs w:val="20"/>
      <w:shd w:val="clear" w:color="auto" w:fill="FFFFFF"/>
      <w:lang w:val="ru-RU" w:eastAsia="ru-RU"/>
    </w:rPr>
  </w:style>
  <w:style w:type="character" w:customStyle="1" w:styleId="14">
    <w:name w:val="Заголовок №1_"/>
    <w:link w:val="15"/>
    <w:locked/>
    <w:rsid w:val="00E25763"/>
    <w:rPr>
      <w:rFonts w:ascii="Arial" w:hAnsi="Arial" w:cs="Arial"/>
      <w:b/>
      <w:sz w:val="38"/>
      <w:shd w:val="clear" w:color="auto" w:fill="FFFFFF"/>
      <w:lang w:bidi="ar-SA"/>
    </w:rPr>
  </w:style>
  <w:style w:type="paragraph" w:customStyle="1" w:styleId="15">
    <w:name w:val="Заголовок №1"/>
    <w:basedOn w:val="a0"/>
    <w:link w:val="14"/>
    <w:rsid w:val="00E25763"/>
    <w:pPr>
      <w:widowControl w:val="0"/>
      <w:shd w:val="clear" w:color="auto" w:fill="FFFFFF"/>
      <w:spacing w:before="2100" w:after="900" w:line="240" w:lineRule="atLeast"/>
      <w:jc w:val="center"/>
      <w:outlineLvl w:val="0"/>
    </w:pPr>
    <w:rPr>
      <w:rFonts w:ascii="Arial" w:hAnsi="Arial" w:cs="Arial"/>
      <w:b/>
      <w:sz w:val="38"/>
      <w:szCs w:val="20"/>
      <w:shd w:val="clear" w:color="auto" w:fill="FFFFFF"/>
      <w:lang w:val="ru-RU" w:eastAsia="ru-RU"/>
    </w:rPr>
  </w:style>
  <w:style w:type="character" w:customStyle="1" w:styleId="24">
    <w:name w:val="Заголовок №2_"/>
    <w:link w:val="25"/>
    <w:locked/>
    <w:rsid w:val="00E25763"/>
    <w:rPr>
      <w:rFonts w:ascii="Arial" w:hAnsi="Arial" w:cs="Arial"/>
      <w:b/>
      <w:sz w:val="30"/>
      <w:shd w:val="clear" w:color="auto" w:fill="FFFFFF"/>
      <w:lang w:bidi="ar-SA"/>
    </w:rPr>
  </w:style>
  <w:style w:type="paragraph" w:customStyle="1" w:styleId="25">
    <w:name w:val="Заголовок №2"/>
    <w:basedOn w:val="a0"/>
    <w:link w:val="24"/>
    <w:rsid w:val="00E25763"/>
    <w:pPr>
      <w:widowControl w:val="0"/>
      <w:shd w:val="clear" w:color="auto" w:fill="FFFFFF"/>
      <w:spacing w:before="900" w:after="660" w:line="811" w:lineRule="exact"/>
      <w:jc w:val="center"/>
      <w:outlineLvl w:val="1"/>
    </w:pPr>
    <w:rPr>
      <w:rFonts w:ascii="Arial" w:hAnsi="Arial" w:cs="Arial"/>
      <w:b/>
      <w:sz w:val="30"/>
      <w:szCs w:val="20"/>
      <w:shd w:val="clear" w:color="auto" w:fill="FFFFFF"/>
      <w:lang w:val="ru-RU" w:eastAsia="ru-RU"/>
    </w:rPr>
  </w:style>
  <w:style w:type="paragraph" w:customStyle="1" w:styleId="s1">
    <w:name w:val="s_1"/>
    <w:basedOn w:val="a0"/>
    <w:rsid w:val="00E25763"/>
    <w:pPr>
      <w:spacing w:before="100" w:beforeAutospacing="1" w:after="100" w:afterAutospacing="1"/>
    </w:pPr>
    <w:rPr>
      <w:rFonts w:eastAsia="Calibri"/>
    </w:rPr>
  </w:style>
  <w:style w:type="paragraph" w:customStyle="1" w:styleId="s22">
    <w:name w:val="s_22"/>
    <w:basedOn w:val="a0"/>
    <w:rsid w:val="00E25763"/>
    <w:pPr>
      <w:spacing w:before="100" w:beforeAutospacing="1" w:after="100" w:afterAutospacing="1"/>
    </w:pPr>
    <w:rPr>
      <w:rFonts w:eastAsia="Calibri"/>
    </w:rPr>
  </w:style>
  <w:style w:type="paragraph" w:customStyle="1" w:styleId="af2">
    <w:name w:val="Текст в таблице слева"/>
    <w:basedOn w:val="ab"/>
    <w:rsid w:val="00E25763"/>
    <w:pPr>
      <w:spacing w:before="40" w:after="40"/>
    </w:pPr>
    <w:rPr>
      <w:rFonts w:ascii="Times New Roman" w:hAnsi="Times New Roman"/>
      <w:sz w:val="24"/>
    </w:rPr>
  </w:style>
  <w:style w:type="paragraph" w:customStyle="1" w:styleId="26">
    <w:name w:val="Абзац списка2"/>
    <w:basedOn w:val="a0"/>
    <w:rsid w:val="00E25763"/>
    <w:pPr>
      <w:suppressAutoHyphens/>
      <w:spacing w:after="200" w:line="276" w:lineRule="auto"/>
      <w:ind w:left="720"/>
    </w:pPr>
    <w:rPr>
      <w:rFonts w:ascii="Calibri" w:hAnsi="Calibri" w:cs="Calibri"/>
      <w:kern w:val="2"/>
      <w:sz w:val="22"/>
      <w:szCs w:val="22"/>
      <w:lang w:eastAsia="hi-IN" w:bidi="hi-IN"/>
    </w:rPr>
  </w:style>
  <w:style w:type="paragraph" w:customStyle="1" w:styleId="af3">
    <w:name w:val="текст в табл слева"/>
    <w:basedOn w:val="a0"/>
    <w:autoRedefine/>
    <w:rsid w:val="00E25763"/>
    <w:pPr>
      <w:widowControl w:val="0"/>
      <w:spacing w:line="360" w:lineRule="auto"/>
    </w:pPr>
    <w:rPr>
      <w:rFonts w:eastAsia="Calibri"/>
      <w:sz w:val="28"/>
      <w:szCs w:val="20"/>
    </w:rPr>
  </w:style>
  <w:style w:type="paragraph" w:customStyle="1" w:styleId="af4">
    <w:name w:val="Отступ перед"/>
    <w:basedOn w:val="a0"/>
    <w:rsid w:val="00E2576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msonormalcxspmiddle">
    <w:name w:val="msonormalcxspmiddle"/>
    <w:basedOn w:val="a0"/>
    <w:rsid w:val="00E25763"/>
    <w:pPr>
      <w:spacing w:before="100" w:beforeAutospacing="1" w:after="100" w:afterAutospacing="1"/>
    </w:pPr>
  </w:style>
  <w:style w:type="paragraph" w:customStyle="1" w:styleId="msonormalcxsplast">
    <w:name w:val="msonormalcxsplast"/>
    <w:basedOn w:val="a0"/>
    <w:rsid w:val="00E25763"/>
    <w:pPr>
      <w:spacing w:before="100" w:beforeAutospacing="1" w:after="100" w:afterAutospacing="1"/>
    </w:pPr>
  </w:style>
  <w:style w:type="paragraph" w:customStyle="1" w:styleId="ConsPlusCell">
    <w:name w:val="ConsPlusCell"/>
    <w:rsid w:val="00E25763"/>
    <w:pPr>
      <w:autoSpaceDE w:val="0"/>
      <w:autoSpaceDN w:val="0"/>
      <w:adjustRightInd w:val="0"/>
    </w:pPr>
    <w:rPr>
      <w:rFonts w:ascii="Arial" w:hAnsi="Arial" w:cs="Arial"/>
      <w:lang w:eastAsia="en-US"/>
    </w:rPr>
  </w:style>
  <w:style w:type="paragraph" w:customStyle="1" w:styleId="NoSpacing">
    <w:name w:val="No Spacing"/>
    <w:rsid w:val="00E25763"/>
    <w:rPr>
      <w:rFonts w:ascii="Calibri" w:hAnsi="Calibri"/>
      <w:sz w:val="22"/>
      <w:szCs w:val="22"/>
    </w:rPr>
  </w:style>
  <w:style w:type="paragraph" w:customStyle="1" w:styleId="ConsNonformat">
    <w:name w:val="ConsNonformat"/>
    <w:rsid w:val="00E25763"/>
    <w:pPr>
      <w:widowControl w:val="0"/>
      <w:autoSpaceDE w:val="0"/>
      <w:autoSpaceDN w:val="0"/>
      <w:adjustRightInd w:val="0"/>
      <w:ind w:right="19772"/>
    </w:pPr>
    <w:rPr>
      <w:rFonts w:ascii="Courier New" w:hAnsi="Courier New" w:cs="Courier New"/>
      <w:lang w:eastAsia="en-US"/>
    </w:rPr>
  </w:style>
  <w:style w:type="character" w:customStyle="1" w:styleId="grame">
    <w:name w:val="grame"/>
    <w:basedOn w:val="a1"/>
    <w:rsid w:val="00E25763"/>
    <w:rPr>
      <w:rFonts w:ascii="Times New Roman" w:hAnsi="Times New Roman" w:cs="Times New Roman" w:hint="default"/>
    </w:rPr>
  </w:style>
  <w:style w:type="character" w:customStyle="1" w:styleId="16">
    <w:name w:val="Основной текст Знак1"/>
    <w:rsid w:val="00E25763"/>
    <w:rPr>
      <w:rFonts w:ascii="Times New Roman" w:hAnsi="Times New Roman" w:cs="Times New Roman" w:hint="default"/>
      <w:strike w:val="0"/>
      <w:dstrike w:val="0"/>
      <w:sz w:val="22"/>
      <w:u w:val="none"/>
      <w:effect w:val="none"/>
    </w:rPr>
  </w:style>
  <w:style w:type="character" w:customStyle="1" w:styleId="319pt">
    <w:name w:val="Основной текст (3) + 19 pt"/>
    <w:rsid w:val="00E25763"/>
    <w:rPr>
      <w:rFonts w:ascii="Arial" w:hAnsi="Arial" w:cs="Arial" w:hint="default"/>
      <w:b/>
      <w:bCs w:val="0"/>
      <w:sz w:val="38"/>
      <w:shd w:val="clear" w:color="auto" w:fill="FFFFFF"/>
    </w:rPr>
  </w:style>
  <w:style w:type="character" w:customStyle="1" w:styleId="219pt">
    <w:name w:val="Заголовок №2 + 19 pt"/>
    <w:rsid w:val="00E25763"/>
    <w:rPr>
      <w:rFonts w:ascii="Arial" w:hAnsi="Arial" w:cs="Arial" w:hint="default"/>
      <w:b/>
      <w:bCs w:val="0"/>
      <w:sz w:val="38"/>
      <w:shd w:val="clear" w:color="auto" w:fill="FFFFFF"/>
    </w:rPr>
  </w:style>
  <w:style w:type="paragraph" w:customStyle="1" w:styleId="msonormalcxspmiddlecxspmiddle">
    <w:name w:val="msonormalcxspmiddlecxspmiddle"/>
    <w:basedOn w:val="a0"/>
    <w:rsid w:val="00E25763"/>
    <w:pPr>
      <w:spacing w:before="100" w:beforeAutospacing="1" w:after="100" w:afterAutospacing="1"/>
    </w:pPr>
  </w:style>
  <w:style w:type="paragraph" w:customStyle="1" w:styleId="msonormalcxspmiddlecxsplast">
    <w:name w:val="msonormalcxspmiddlecxsplast"/>
    <w:basedOn w:val="a0"/>
    <w:rsid w:val="00E257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9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ant.park.ru/doc.jsp?urn=urn:garant:12038258&amp;anchor=1012" TargetMode="External"/><Relationship Id="rId5" Type="http://schemas.openxmlformats.org/officeDocument/2006/relationships/hyperlink" Target="http://garant.park.ru/doc.jsp?urn=urn:garant:120272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18312</Words>
  <Characters>104382</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122450</CharactersWithSpaces>
  <SharedDoc>false</SharedDoc>
  <HLinks>
    <vt:vector size="12" baseType="variant">
      <vt:variant>
        <vt:i4>720915</vt:i4>
      </vt:variant>
      <vt:variant>
        <vt:i4>3</vt:i4>
      </vt:variant>
      <vt:variant>
        <vt:i4>0</vt:i4>
      </vt:variant>
      <vt:variant>
        <vt:i4>5</vt:i4>
      </vt:variant>
      <vt:variant>
        <vt:lpwstr>http://garant.park.ru/doc.jsp?urn=urn:garant:12038258&amp;anchor=1012</vt:lpwstr>
      </vt:variant>
      <vt:variant>
        <vt:lpwstr>1012</vt:lpwstr>
      </vt:variant>
      <vt:variant>
        <vt:i4>5374026</vt:i4>
      </vt:variant>
      <vt:variant>
        <vt:i4>0</vt:i4>
      </vt:variant>
      <vt:variant>
        <vt:i4>0</vt:i4>
      </vt:variant>
      <vt:variant>
        <vt:i4>5</vt:i4>
      </vt:variant>
      <vt:variant>
        <vt:lpwstr>http://garant.park.ru/doc.jsp?urn=urn:garant:12027232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Надежда</cp:lastModifiedBy>
  <cp:revision>3</cp:revision>
  <dcterms:created xsi:type="dcterms:W3CDTF">2017-01-15T17:50:00Z</dcterms:created>
  <dcterms:modified xsi:type="dcterms:W3CDTF">2017-01-15T17:50:00Z</dcterms:modified>
</cp:coreProperties>
</file>