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B7" w:rsidRDefault="006B2BB7" w:rsidP="006B2BB7">
      <w:pPr>
        <w:ind w:right="94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АДМИНИСТРАЦИЯ</w:t>
      </w:r>
    </w:p>
    <w:p w:rsidR="006B2BB7" w:rsidRDefault="006B2BB7" w:rsidP="006B2BB7">
      <w:pPr>
        <w:ind w:left="-284"/>
        <w:rPr>
          <w:b/>
          <w:sz w:val="28"/>
        </w:rPr>
      </w:pPr>
      <w:r>
        <w:rPr>
          <w:b/>
          <w:sz w:val="28"/>
        </w:rPr>
        <w:t xml:space="preserve"> МУНИЦИПАЛЬНОГО ОБРАЗОВАНИЯ</w:t>
      </w:r>
    </w:p>
    <w:p w:rsidR="006B2BB7" w:rsidRDefault="006B2BB7" w:rsidP="006B2BB7">
      <w:pPr>
        <w:ind w:left="-284"/>
        <w:rPr>
          <w:b/>
          <w:sz w:val="28"/>
        </w:rPr>
      </w:pPr>
      <w:r>
        <w:rPr>
          <w:b/>
          <w:sz w:val="28"/>
        </w:rPr>
        <w:t xml:space="preserve">     НОВОЧЕРКАССКИЙ СЕЛЬСОВЕТ</w:t>
      </w:r>
    </w:p>
    <w:p w:rsidR="006B2BB7" w:rsidRDefault="006B2BB7" w:rsidP="006B2BB7">
      <w:pPr>
        <w:ind w:left="-284"/>
        <w:rPr>
          <w:b/>
          <w:sz w:val="28"/>
        </w:rPr>
      </w:pPr>
      <w:r>
        <w:rPr>
          <w:b/>
          <w:sz w:val="28"/>
        </w:rPr>
        <w:t xml:space="preserve">          САРАКТАШСКОГО РАЙОНА</w:t>
      </w:r>
    </w:p>
    <w:p w:rsidR="006B2BB7" w:rsidRDefault="006B2BB7" w:rsidP="006B2BB7">
      <w:pPr>
        <w:ind w:left="-284"/>
        <w:rPr>
          <w:b/>
          <w:sz w:val="28"/>
        </w:rPr>
      </w:pPr>
      <w:r>
        <w:rPr>
          <w:b/>
          <w:sz w:val="28"/>
        </w:rPr>
        <w:t xml:space="preserve">           ОРЕНБУРГСКОЙ ОБЛАСТИ</w:t>
      </w:r>
    </w:p>
    <w:p w:rsidR="006B2BB7" w:rsidRDefault="006B2BB7" w:rsidP="006B2BB7">
      <w:pPr>
        <w:ind w:left="-284" w:right="462"/>
        <w:rPr>
          <w:b/>
          <w:sz w:val="28"/>
        </w:rPr>
      </w:pPr>
      <w:r>
        <w:rPr>
          <w:b/>
          <w:sz w:val="28"/>
        </w:rPr>
        <w:t xml:space="preserve">                    РАСПОРЯЖЕНИЕ</w:t>
      </w:r>
    </w:p>
    <w:p w:rsidR="006B2BB7" w:rsidRDefault="006B2BB7" w:rsidP="006B2BB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от 22.07.2016 г.  № 11-р                  </w:t>
      </w:r>
    </w:p>
    <w:p w:rsidR="006B2BB7" w:rsidRDefault="006B2BB7" w:rsidP="006B2BB7">
      <w:pPr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с. Новочеркасск</w:t>
      </w:r>
    </w:p>
    <w:p w:rsidR="006B2BB7" w:rsidRDefault="006B2BB7" w:rsidP="006B2BB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6B2BB7" w:rsidTr="006B2BB7">
        <w:tc>
          <w:tcPr>
            <w:tcW w:w="5920" w:type="dxa"/>
          </w:tcPr>
          <w:p w:rsidR="006B2BB7" w:rsidRDefault="006B2B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выделении специальных мест для </w:t>
            </w:r>
            <w:proofErr w:type="spellStart"/>
            <w:proofErr w:type="gramStart"/>
            <w:r>
              <w:rPr>
                <w:sz w:val="28"/>
                <w:szCs w:val="28"/>
              </w:rPr>
              <w:t>разме-щения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агитационных печатных материалов</w:t>
            </w:r>
          </w:p>
        </w:tc>
      </w:tr>
    </w:tbl>
    <w:p w:rsidR="006B2BB7" w:rsidRDefault="006B2BB7" w:rsidP="006B2BB7">
      <w:pPr>
        <w:jc w:val="both"/>
        <w:rPr>
          <w:sz w:val="28"/>
          <w:szCs w:val="28"/>
        </w:rPr>
      </w:pPr>
    </w:p>
    <w:p w:rsidR="006B2BB7" w:rsidRDefault="006B2BB7" w:rsidP="006B2BB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 от 22 февраля 2014 года № 20-ФЗ «О выборах депутатов Государственной Думы Федерального Собрания Российской Федерации», Законом Оренбургской области от 16 ноября 2005 года № 2711/469-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-ОЗ «О выборах депутатов Законодательного Собрания Оренбургской области»:</w:t>
      </w:r>
    </w:p>
    <w:p w:rsidR="006B2BB7" w:rsidRDefault="006B2BB7" w:rsidP="006B2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1.Выделить специальные места для размещения печатных агитационных материалов на территории каждого избирательного участка:</w:t>
      </w:r>
    </w:p>
    <w:p w:rsidR="006B2BB7" w:rsidRDefault="006B2BB7" w:rsidP="006B2BB7">
      <w:pPr>
        <w:ind w:firstLine="624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1520 (с. Новочеркасск пос. Правобережный)</w:t>
      </w:r>
    </w:p>
    <w:p w:rsidR="006B2BB7" w:rsidRDefault="006B2BB7" w:rsidP="006B2BB7">
      <w:pPr>
        <w:numPr>
          <w:ilvl w:val="0"/>
          <w:numId w:val="1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центр муниципального образования    </w:t>
      </w:r>
      <w:proofErr w:type="gramStart"/>
      <w:r>
        <w:rPr>
          <w:sz w:val="28"/>
          <w:szCs w:val="28"/>
        </w:rPr>
        <w:t>Новочеркасский  сельсовет</w:t>
      </w:r>
      <w:proofErr w:type="gramEnd"/>
    </w:p>
    <w:p w:rsidR="006B2BB7" w:rsidRDefault="006B2BB7" w:rsidP="006B2BB7">
      <w:pPr>
        <w:numPr>
          <w:ilvl w:val="0"/>
          <w:numId w:val="1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Новочеркасский ДК</w:t>
      </w:r>
    </w:p>
    <w:p w:rsidR="006B2BB7" w:rsidRDefault="006B2BB7" w:rsidP="006B2BB7">
      <w:pPr>
        <w:numPr>
          <w:ilvl w:val="0"/>
          <w:numId w:val="1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Центральная контора СПК колхоза «Красногорский»</w:t>
      </w:r>
    </w:p>
    <w:p w:rsidR="006B2BB7" w:rsidRDefault="006B2BB7" w:rsidP="006B2BB7">
      <w:pPr>
        <w:numPr>
          <w:ilvl w:val="0"/>
          <w:numId w:val="1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Помещение автопарка СПК колхоза «Красногорский»</w:t>
      </w:r>
    </w:p>
    <w:p w:rsidR="006B2BB7" w:rsidRDefault="006B2BB7" w:rsidP="006B2B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Избирательный участок № 1521 (</w:t>
      </w:r>
      <w:proofErr w:type="spellStart"/>
      <w:r>
        <w:rPr>
          <w:b/>
          <w:sz w:val="28"/>
          <w:szCs w:val="28"/>
        </w:rPr>
        <w:t>с.Красногор</w:t>
      </w:r>
      <w:proofErr w:type="spellEnd"/>
      <w:r>
        <w:rPr>
          <w:b/>
          <w:sz w:val="28"/>
          <w:szCs w:val="28"/>
        </w:rPr>
        <w:t>)</w:t>
      </w:r>
    </w:p>
    <w:p w:rsidR="006B2BB7" w:rsidRDefault="006B2BB7" w:rsidP="006B2BB7">
      <w:pPr>
        <w:numPr>
          <w:ilvl w:val="0"/>
          <w:numId w:val="2"/>
        </w:numPr>
        <w:autoSpaceDN w:val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Контора отделения № 2 СПК колхоза «Красногорский»</w:t>
      </w:r>
    </w:p>
    <w:p w:rsidR="006B2BB7" w:rsidRDefault="006B2BB7" w:rsidP="006B2BB7">
      <w:pPr>
        <w:numPr>
          <w:ilvl w:val="0"/>
          <w:numId w:val="2"/>
        </w:numPr>
        <w:autoSpaceDN w:val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Красногорский сельский филиал районной библиотеки</w:t>
      </w:r>
    </w:p>
    <w:p w:rsidR="006B2BB7" w:rsidRDefault="006B2BB7" w:rsidP="006B2B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Избирательный участок № 1522 (с. </w:t>
      </w:r>
      <w:proofErr w:type="spellStart"/>
      <w:r>
        <w:rPr>
          <w:b/>
          <w:sz w:val="28"/>
          <w:szCs w:val="28"/>
        </w:rPr>
        <w:t>Камышино</w:t>
      </w:r>
      <w:proofErr w:type="spellEnd"/>
      <w:r>
        <w:rPr>
          <w:b/>
          <w:sz w:val="28"/>
          <w:szCs w:val="28"/>
        </w:rPr>
        <w:t>, с. Елшанка)</w:t>
      </w:r>
    </w:p>
    <w:p w:rsidR="006B2BB7" w:rsidRDefault="006B2BB7" w:rsidP="006B2BB7">
      <w:pPr>
        <w:numPr>
          <w:ilvl w:val="0"/>
          <w:numId w:val="3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Контора отделение № 4 СПК колхоза «Красногорский»</w:t>
      </w:r>
    </w:p>
    <w:p w:rsidR="006B2BB7" w:rsidRDefault="006B2BB7" w:rsidP="006B2BB7">
      <w:pPr>
        <w:numPr>
          <w:ilvl w:val="0"/>
          <w:numId w:val="3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 с. Елшанка </w:t>
      </w:r>
    </w:p>
    <w:p w:rsidR="006B2BB7" w:rsidRDefault="006B2BB7" w:rsidP="006B2B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Избирательный участок № 1523 (с. Островное)</w:t>
      </w:r>
    </w:p>
    <w:p w:rsidR="006B2BB7" w:rsidRDefault="006B2BB7" w:rsidP="006B2BB7">
      <w:pPr>
        <w:numPr>
          <w:ilvl w:val="0"/>
          <w:numId w:val="4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Контора отделение № 1 СПК колхоза «Красногорский»</w:t>
      </w:r>
    </w:p>
    <w:p w:rsidR="006B2BB7" w:rsidRDefault="006B2BB7" w:rsidP="006B2BB7">
      <w:pPr>
        <w:numPr>
          <w:ilvl w:val="0"/>
          <w:numId w:val="4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 на улице Телеграфной, 50</w:t>
      </w:r>
    </w:p>
    <w:p w:rsidR="006B2BB7" w:rsidRDefault="006B2BB7" w:rsidP="006B2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исполнением данного распоряжения возложить на заместителя главы администрации сельсовета </w:t>
      </w:r>
      <w:proofErr w:type="spellStart"/>
      <w:r>
        <w:rPr>
          <w:sz w:val="28"/>
          <w:szCs w:val="28"/>
        </w:rPr>
        <w:t>Демеува</w:t>
      </w:r>
      <w:proofErr w:type="spellEnd"/>
      <w:r>
        <w:rPr>
          <w:sz w:val="28"/>
          <w:szCs w:val="28"/>
        </w:rPr>
        <w:t xml:space="preserve"> М.Д.</w:t>
      </w:r>
    </w:p>
    <w:p w:rsidR="006B2BB7" w:rsidRDefault="006B2BB7" w:rsidP="006B2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3.Распоряжение вступает в силу со дня подписания.</w:t>
      </w:r>
    </w:p>
    <w:p w:rsidR="006B2BB7" w:rsidRDefault="006B2BB7" w:rsidP="006B2BB7">
      <w:pPr>
        <w:ind w:firstLine="709"/>
        <w:jc w:val="both"/>
        <w:rPr>
          <w:sz w:val="28"/>
          <w:szCs w:val="28"/>
        </w:rPr>
      </w:pPr>
    </w:p>
    <w:p w:rsidR="006B2BB7" w:rsidRDefault="006B2BB7" w:rsidP="006B2BB7">
      <w:pPr>
        <w:jc w:val="both"/>
        <w:rPr>
          <w:sz w:val="28"/>
        </w:rPr>
      </w:pPr>
      <w:r>
        <w:rPr>
          <w:sz w:val="28"/>
        </w:rPr>
        <w:t xml:space="preserve">Глава    сельсовета                                                    Н.Ф. </w:t>
      </w:r>
      <w:proofErr w:type="spellStart"/>
      <w:r>
        <w:rPr>
          <w:sz w:val="28"/>
        </w:rPr>
        <w:t>Суюндуков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016"/>
      </w:tblGrid>
      <w:tr w:rsidR="006B2BB7" w:rsidTr="006B2BB7">
        <w:tc>
          <w:tcPr>
            <w:tcW w:w="1668" w:type="dxa"/>
          </w:tcPr>
          <w:p w:rsidR="006B2BB7" w:rsidRDefault="006B2B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16" w:type="dxa"/>
          </w:tcPr>
          <w:p w:rsidR="006B2BB7" w:rsidRDefault="006B2B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Демеуву</w:t>
            </w:r>
            <w:proofErr w:type="spellEnd"/>
            <w:r>
              <w:rPr>
                <w:sz w:val="28"/>
                <w:szCs w:val="28"/>
              </w:rPr>
              <w:t xml:space="preserve"> М.Д., участковым избирательным комиссиям, руководителям учреждений, </w:t>
            </w:r>
            <w:proofErr w:type="spellStart"/>
            <w:r>
              <w:rPr>
                <w:sz w:val="28"/>
                <w:szCs w:val="28"/>
              </w:rPr>
              <w:t>орготделу</w:t>
            </w:r>
            <w:proofErr w:type="spellEnd"/>
            <w:r>
              <w:rPr>
                <w:sz w:val="28"/>
                <w:szCs w:val="28"/>
              </w:rPr>
              <w:t xml:space="preserve"> администрации района, ИКМО, ТИК </w:t>
            </w:r>
            <w:proofErr w:type="spellStart"/>
            <w:r>
              <w:rPr>
                <w:sz w:val="28"/>
                <w:szCs w:val="28"/>
              </w:rPr>
              <w:t>Саракташского</w:t>
            </w:r>
            <w:proofErr w:type="spellEnd"/>
            <w:r>
              <w:rPr>
                <w:sz w:val="28"/>
                <w:szCs w:val="28"/>
              </w:rPr>
              <w:t xml:space="preserve"> района, прокуратуре района</w:t>
            </w:r>
          </w:p>
        </w:tc>
      </w:tr>
    </w:tbl>
    <w:p w:rsidR="00E031C3" w:rsidRPr="006B2BB7" w:rsidRDefault="00E031C3" w:rsidP="006B2BB7"/>
    <w:sectPr w:rsidR="00E031C3" w:rsidRPr="006B2BB7" w:rsidSect="006B2B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6DA5"/>
    <w:multiLevelType w:val="hybridMultilevel"/>
    <w:tmpl w:val="808E6B0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9"/>
    <w:rsid w:val="000A3A89"/>
    <w:rsid w:val="002C6243"/>
    <w:rsid w:val="006B2BB7"/>
    <w:rsid w:val="00855636"/>
    <w:rsid w:val="009332BC"/>
    <w:rsid w:val="00E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899F0-FE6D-42F2-A78C-CFD8D084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8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A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A3A89"/>
    <w:rPr>
      <w:color w:val="0000FF"/>
      <w:u w:val="single"/>
    </w:rPr>
  </w:style>
  <w:style w:type="paragraph" w:styleId="a4">
    <w:name w:val="Title"/>
    <w:basedOn w:val="a"/>
    <w:qFormat/>
    <w:rsid w:val="002C6243"/>
    <w:pPr>
      <w:jc w:val="center"/>
    </w:pPr>
    <w:rPr>
      <w:sz w:val="28"/>
    </w:rPr>
  </w:style>
  <w:style w:type="table" w:styleId="a5">
    <w:name w:val="Table Grid"/>
    <w:basedOn w:val="a1"/>
    <w:rsid w:val="008556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2016-07-27T02:26:00Z</dcterms:created>
  <dcterms:modified xsi:type="dcterms:W3CDTF">2016-07-27T02:26:00Z</dcterms:modified>
</cp:coreProperties>
</file>