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5CA" w:rsidRDefault="007B55CA" w:rsidP="007B55CA">
      <w:pPr>
        <w:ind w:left="-288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            Администрация</w:t>
      </w:r>
    </w:p>
    <w:p w:rsidR="007B55CA" w:rsidRDefault="007B55CA" w:rsidP="007B55CA">
      <w:pPr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7B55CA" w:rsidRDefault="007B55CA" w:rsidP="007B55CA">
      <w:pPr>
        <w:rPr>
          <w:b/>
          <w:sz w:val="28"/>
        </w:rPr>
      </w:pPr>
      <w:r>
        <w:rPr>
          <w:b/>
          <w:sz w:val="28"/>
        </w:rPr>
        <w:t xml:space="preserve">   </w:t>
      </w:r>
      <w:proofErr w:type="spellStart"/>
      <w:r>
        <w:rPr>
          <w:b/>
          <w:sz w:val="28"/>
        </w:rPr>
        <w:t>Новочеркасский</w:t>
      </w:r>
      <w:proofErr w:type="spellEnd"/>
      <w:r>
        <w:rPr>
          <w:b/>
          <w:sz w:val="28"/>
        </w:rPr>
        <w:t xml:space="preserve"> сельсовет</w:t>
      </w:r>
    </w:p>
    <w:p w:rsidR="007B55CA" w:rsidRDefault="007B55CA" w:rsidP="007B55CA">
      <w:pPr>
        <w:rPr>
          <w:b/>
          <w:sz w:val="28"/>
        </w:rPr>
      </w:pPr>
      <w:r>
        <w:rPr>
          <w:b/>
          <w:sz w:val="28"/>
        </w:rPr>
        <w:t xml:space="preserve">       </w:t>
      </w:r>
      <w:proofErr w:type="spellStart"/>
      <w:r>
        <w:rPr>
          <w:b/>
          <w:sz w:val="28"/>
        </w:rPr>
        <w:t>Саракташского</w:t>
      </w:r>
      <w:proofErr w:type="spellEnd"/>
      <w:r>
        <w:rPr>
          <w:b/>
          <w:sz w:val="28"/>
        </w:rPr>
        <w:t xml:space="preserve"> района</w:t>
      </w:r>
    </w:p>
    <w:p w:rsidR="007B55CA" w:rsidRDefault="007B55CA" w:rsidP="007B55CA">
      <w:pPr>
        <w:rPr>
          <w:b/>
          <w:sz w:val="28"/>
        </w:rPr>
      </w:pPr>
      <w:r>
        <w:rPr>
          <w:b/>
          <w:sz w:val="28"/>
        </w:rPr>
        <w:t xml:space="preserve">        Оренбургской области</w:t>
      </w:r>
    </w:p>
    <w:p w:rsidR="007B55CA" w:rsidRDefault="007B55CA" w:rsidP="007B55CA">
      <w:pPr>
        <w:rPr>
          <w:b/>
          <w:sz w:val="28"/>
        </w:rPr>
      </w:pPr>
      <w:r>
        <w:rPr>
          <w:b/>
          <w:sz w:val="28"/>
        </w:rPr>
        <w:t xml:space="preserve">          ПОСТАНОВЛЕНИЕ</w:t>
      </w:r>
    </w:p>
    <w:p w:rsidR="007B55CA" w:rsidRDefault="007B55CA" w:rsidP="007B55CA">
      <w:pPr>
        <w:rPr>
          <w:b/>
          <w:sz w:val="28"/>
        </w:rPr>
      </w:pPr>
      <w:r>
        <w:rPr>
          <w:b/>
          <w:sz w:val="28"/>
        </w:rPr>
        <w:t xml:space="preserve">        от 16.05.2016 г. № 52-п                    </w:t>
      </w:r>
    </w:p>
    <w:p w:rsidR="007B55CA" w:rsidRDefault="007B55CA" w:rsidP="007B55CA">
      <w:r>
        <w:rPr>
          <w:b/>
          <w:sz w:val="28"/>
        </w:rPr>
        <w:t xml:space="preserve">              с.Новочеркасск</w:t>
      </w:r>
    </w:p>
    <w:p w:rsidR="007B55CA" w:rsidRDefault="007B55CA" w:rsidP="007B55CA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19"/>
      </w:tblGrid>
      <w:tr w:rsidR="007B55CA" w:rsidTr="007B55CA">
        <w:trPr>
          <w:trHeight w:val="1159"/>
          <w:jc w:val="center"/>
        </w:trPr>
        <w:tc>
          <w:tcPr>
            <w:tcW w:w="8019" w:type="dxa"/>
          </w:tcPr>
          <w:p w:rsidR="007B55CA" w:rsidRDefault="007B55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Новочеркасского сельсовета </w:t>
            </w:r>
            <w:proofErr w:type="spellStart"/>
            <w:r>
              <w:rPr>
                <w:sz w:val="28"/>
                <w:szCs w:val="28"/>
              </w:rPr>
              <w:t>Саракташского</w:t>
            </w:r>
            <w:proofErr w:type="spellEnd"/>
            <w:r>
              <w:rPr>
                <w:sz w:val="28"/>
                <w:szCs w:val="28"/>
              </w:rPr>
              <w:t xml:space="preserve"> района от 24.12.2014 № 117-п </w:t>
            </w:r>
          </w:p>
        </w:tc>
      </w:tr>
    </w:tbl>
    <w:p w:rsidR="007B55CA" w:rsidRDefault="007B55CA" w:rsidP="007B55CA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B55CA" w:rsidRDefault="007B55CA" w:rsidP="007B55CA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Распоряжением Губернатора Оренбургской области от 30.12.2014 № 360-р «</w:t>
      </w:r>
      <w:r>
        <w:rPr>
          <w:rStyle w:val="s2"/>
          <w:sz w:val="28"/>
          <w:szCs w:val="28"/>
        </w:rPr>
        <w:t>О требованиях к размещению и наполнению разделов, посвященных вопросам противодействия коррупции, официальных</w:t>
      </w:r>
    </w:p>
    <w:p w:rsidR="007B55CA" w:rsidRDefault="007B55CA" w:rsidP="007B55CA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s2"/>
          <w:sz w:val="28"/>
          <w:szCs w:val="28"/>
        </w:rPr>
        <w:t>сайтов органов исполнительной власти Оренбургской области в сети Интернет и требованиях к должностям, замещение которых влечет за собой размещение сведений о доходах, расходах, об имуществе и обязательствах</w:t>
      </w:r>
    </w:p>
    <w:p w:rsidR="007B55CA" w:rsidRDefault="007B55CA" w:rsidP="007B55CA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s2"/>
          <w:sz w:val="28"/>
          <w:szCs w:val="28"/>
        </w:rPr>
        <w:t>имущественного характера</w:t>
      </w:r>
    </w:p>
    <w:p w:rsidR="007B55CA" w:rsidRDefault="007B55CA" w:rsidP="007B55CA">
      <w:pPr>
        <w:rPr>
          <w:sz w:val="28"/>
          <w:szCs w:val="28"/>
        </w:rPr>
      </w:pPr>
    </w:p>
    <w:p w:rsidR="007B55CA" w:rsidRDefault="007B55CA" w:rsidP="007B55CA">
      <w:pPr>
        <w:rPr>
          <w:sz w:val="28"/>
          <w:szCs w:val="28"/>
        </w:rPr>
      </w:pPr>
      <w:r>
        <w:rPr>
          <w:sz w:val="28"/>
          <w:szCs w:val="28"/>
        </w:rPr>
        <w:t xml:space="preserve">          1. Внести в постановление администрации Новочеркасского сельсовета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от 24.12.2014 № 117-п «Об утверждении  Порядка размещения сведений о доходах, расходах, об имуществе и обязательствах имущественного характера отдельных категорий лиц органов местного самоуправления  муниципального образования Новочеркасского сельсовета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и руководителей муниципальных учреждений,  их супруги (супруга) и несовершеннолетних детей на официальном сайте администрации муниципального образования Новочеркасского сельсовета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и предоставления этих сведений средствам массовой информации для опубликования» следующие изменения:</w:t>
      </w:r>
    </w:p>
    <w:p w:rsidR="007B55CA" w:rsidRDefault="007B55CA" w:rsidP="007B55C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приложение </w:t>
      </w:r>
      <w:proofErr w:type="gramStart"/>
      <w:r>
        <w:rPr>
          <w:sz w:val="28"/>
          <w:szCs w:val="28"/>
        </w:rPr>
        <w:t>2  изложить</w:t>
      </w:r>
      <w:proofErr w:type="gramEnd"/>
      <w:r>
        <w:rPr>
          <w:sz w:val="28"/>
          <w:szCs w:val="28"/>
        </w:rPr>
        <w:t xml:space="preserve">  в редакции согласно приложению.</w:t>
      </w:r>
    </w:p>
    <w:p w:rsidR="007B55CA" w:rsidRDefault="007B55CA" w:rsidP="007B55CA">
      <w:pPr>
        <w:ind w:firstLine="720"/>
        <w:jc w:val="both"/>
        <w:rPr>
          <w:sz w:val="28"/>
          <w:szCs w:val="28"/>
        </w:rPr>
      </w:pPr>
    </w:p>
    <w:p w:rsidR="007B55CA" w:rsidRDefault="007B55CA" w:rsidP="007B55CA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 Настоящее постановление вступает в силу после его официального опубликования путём размещения на официальном сайте администрации Новочеркасского сельсовета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района.</w:t>
      </w:r>
    </w:p>
    <w:p w:rsidR="007B55CA" w:rsidRDefault="007B55CA" w:rsidP="007B55CA">
      <w:pPr>
        <w:ind w:firstLine="547"/>
        <w:jc w:val="both"/>
        <w:rPr>
          <w:sz w:val="28"/>
          <w:szCs w:val="28"/>
        </w:rPr>
      </w:pPr>
    </w:p>
    <w:p w:rsidR="007B55CA" w:rsidRDefault="007B55CA" w:rsidP="007B55CA">
      <w:pPr>
        <w:tabs>
          <w:tab w:val="left" w:pos="10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Демеува</w:t>
      </w:r>
      <w:proofErr w:type="spellEnd"/>
      <w:r>
        <w:rPr>
          <w:sz w:val="28"/>
          <w:szCs w:val="28"/>
        </w:rPr>
        <w:t xml:space="preserve"> М.Д.</w:t>
      </w:r>
    </w:p>
    <w:p w:rsidR="007B55CA" w:rsidRDefault="007B55CA" w:rsidP="007B55CA">
      <w:pPr>
        <w:tabs>
          <w:tab w:val="left" w:pos="1020"/>
        </w:tabs>
        <w:rPr>
          <w:sz w:val="28"/>
          <w:szCs w:val="28"/>
        </w:rPr>
      </w:pPr>
    </w:p>
    <w:p w:rsidR="007B55CA" w:rsidRDefault="007B55CA" w:rsidP="007B55CA">
      <w:pPr>
        <w:rPr>
          <w:sz w:val="28"/>
          <w:szCs w:val="28"/>
        </w:rPr>
      </w:pPr>
      <w:r>
        <w:rPr>
          <w:sz w:val="28"/>
          <w:szCs w:val="28"/>
        </w:rPr>
        <w:t xml:space="preserve">Глава МО  </w:t>
      </w:r>
    </w:p>
    <w:p w:rsidR="007B55CA" w:rsidRDefault="007B55CA" w:rsidP="007B55C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  <w:t xml:space="preserve">                            Н.Ф. </w:t>
      </w:r>
      <w:proofErr w:type="spellStart"/>
      <w:r>
        <w:rPr>
          <w:sz w:val="28"/>
          <w:szCs w:val="28"/>
        </w:rPr>
        <w:t>Суюндуков</w:t>
      </w:r>
      <w:proofErr w:type="spellEnd"/>
    </w:p>
    <w:p w:rsidR="007B55CA" w:rsidRDefault="007B55CA" w:rsidP="007B55CA">
      <w:pPr>
        <w:rPr>
          <w:sz w:val="28"/>
        </w:rPr>
      </w:pPr>
    </w:p>
    <w:p w:rsidR="007B55CA" w:rsidRDefault="007B55CA" w:rsidP="007B55CA">
      <w:pPr>
        <w:jc w:val="both"/>
        <w:rPr>
          <w:sz w:val="28"/>
        </w:rPr>
      </w:pPr>
      <w:r>
        <w:rPr>
          <w:sz w:val="28"/>
        </w:rPr>
        <w:t xml:space="preserve">Разослано: </w:t>
      </w:r>
      <w:proofErr w:type="spellStart"/>
      <w:r>
        <w:rPr>
          <w:sz w:val="28"/>
        </w:rPr>
        <w:t>прокуротуре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Демеуву</w:t>
      </w:r>
      <w:proofErr w:type="spellEnd"/>
      <w:r>
        <w:rPr>
          <w:sz w:val="28"/>
        </w:rPr>
        <w:t xml:space="preserve"> М.Д.</w:t>
      </w:r>
    </w:p>
    <w:p w:rsidR="007B55CA" w:rsidRDefault="007B55CA" w:rsidP="007B55CA">
      <w:pPr>
        <w:widowControl/>
        <w:autoSpaceDE/>
        <w:autoSpaceDN/>
        <w:adjustRightInd/>
        <w:rPr>
          <w:sz w:val="28"/>
          <w:szCs w:val="28"/>
        </w:rPr>
        <w:sectPr w:rsidR="007B55CA">
          <w:pgSz w:w="11906" w:h="16838"/>
          <w:pgMar w:top="1134" w:right="851" w:bottom="1134" w:left="1134" w:header="709" w:footer="709" w:gutter="0"/>
          <w:cols w:space="720"/>
        </w:sectPr>
      </w:pPr>
    </w:p>
    <w:p w:rsidR="007B55CA" w:rsidRDefault="007B55CA" w:rsidP="007B55CA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</w:t>
      </w:r>
    </w:p>
    <w:p w:rsidR="007B55CA" w:rsidRDefault="007B55CA" w:rsidP="007B55CA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к постановлению администрации </w:t>
      </w:r>
    </w:p>
    <w:p w:rsidR="007B55CA" w:rsidRDefault="007B55CA" w:rsidP="007B55CA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Новочеркасского сельсовета </w:t>
      </w:r>
    </w:p>
    <w:p w:rsidR="007B55CA" w:rsidRDefault="007B55CA" w:rsidP="007B55CA">
      <w:pPr>
        <w:pStyle w:val="2"/>
        <w:spacing w:before="0" w:after="0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Саракташского</w:t>
      </w:r>
      <w:proofErr w:type="spellEnd"/>
      <w:r>
        <w:rPr>
          <w:b w:val="0"/>
          <w:sz w:val="24"/>
          <w:szCs w:val="24"/>
        </w:rPr>
        <w:t xml:space="preserve"> района от 16.05.2016г. № 52-п</w:t>
      </w:r>
    </w:p>
    <w:p w:rsidR="007B55CA" w:rsidRDefault="007B55CA" w:rsidP="007B55CA">
      <w:pPr>
        <w:pStyle w:val="2"/>
        <w:jc w:val="center"/>
      </w:pPr>
      <w:r>
        <w:t>Сведения о доходах, о расходах, об имуществе и обязательствах имущественного характера</w:t>
      </w:r>
      <w:r>
        <w:br/>
        <w:t>за период с 1 января 20__ года по 31 декабря 20__ года</w:t>
      </w:r>
    </w:p>
    <w:p w:rsidR="007B55CA" w:rsidRDefault="007B55CA" w:rsidP="007B55CA">
      <w:pPr>
        <w:pStyle w:val="2"/>
        <w:jc w:val="center"/>
        <w:rPr>
          <w:sz w:val="24"/>
          <w:szCs w:val="24"/>
          <w:u w:val="single"/>
        </w:rPr>
      </w:pPr>
    </w:p>
    <w:tbl>
      <w:tblPr>
        <w:tblW w:w="0" w:type="auto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8"/>
        <w:gridCol w:w="1600"/>
        <w:gridCol w:w="1270"/>
        <w:gridCol w:w="1756"/>
        <w:gridCol w:w="1026"/>
        <w:gridCol w:w="1302"/>
        <w:gridCol w:w="1481"/>
        <w:gridCol w:w="1132"/>
        <w:gridCol w:w="1189"/>
        <w:gridCol w:w="1072"/>
        <w:gridCol w:w="1515"/>
        <w:gridCol w:w="1440"/>
      </w:tblGrid>
      <w:tr w:rsidR="007B55CA" w:rsidTr="007B55CA">
        <w:trPr>
          <w:trHeight w:val="261"/>
          <w:tblHeader/>
          <w:tblCellSpacing w:w="0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7B55CA" w:rsidRDefault="007B55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55CA" w:rsidRDefault="007B55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3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55CA" w:rsidRDefault="007B55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8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7B55CA" w:rsidTr="007B55CA">
        <w:trPr>
          <w:trHeight w:val="87"/>
          <w:tblHeader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7B55CA" w:rsidRDefault="007B55C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55CA" w:rsidRDefault="007B55C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55CA" w:rsidRDefault="007B55C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55CA" w:rsidRDefault="007B55C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7B55CA" w:rsidRDefault="007B55C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7B55CA" w:rsidTr="007B55CA">
        <w:trPr>
          <w:trHeight w:val="189"/>
          <w:tblCellSpacing w:w="0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B55CA" w:rsidRDefault="007B55CA">
            <w:r>
              <w:t>ФИО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B55CA" w:rsidRDefault="007B55CA"/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/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/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/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/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/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/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/>
        </w:tc>
        <w:tc>
          <w:tcPr>
            <w:tcW w:w="1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B55CA" w:rsidRDefault="007B55CA"/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B55CA" w:rsidRDefault="007B55CA"/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B55CA" w:rsidRDefault="007B55CA"/>
        </w:tc>
      </w:tr>
      <w:tr w:rsidR="007B55CA" w:rsidTr="007B55CA">
        <w:trPr>
          <w:trHeight w:val="87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7B55CA" w:rsidRDefault="007B55CA">
            <w:pPr>
              <w:widowControl/>
              <w:autoSpaceDE/>
              <w:autoSpaceDN/>
              <w:adjustRightInd/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55CA" w:rsidRDefault="007B55CA">
            <w:pPr>
              <w:widowControl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/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/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/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/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/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/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/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55CA" w:rsidRDefault="007B55CA">
            <w:pPr>
              <w:widowControl/>
              <w:autoSpaceDE/>
              <w:autoSpaceDN/>
              <w:adjustRightInd/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55CA" w:rsidRDefault="007B55C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7B55CA" w:rsidRDefault="007B55CA">
            <w:pPr>
              <w:widowControl/>
              <w:autoSpaceDE/>
              <w:autoSpaceDN/>
              <w:adjustRightInd/>
            </w:pPr>
          </w:p>
        </w:tc>
      </w:tr>
      <w:tr w:rsidR="007B55CA" w:rsidTr="007B55CA">
        <w:trPr>
          <w:trHeight w:val="12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7B55CA" w:rsidRDefault="007B55CA">
            <w:pPr>
              <w:widowControl/>
              <w:autoSpaceDE/>
              <w:autoSpaceDN/>
              <w:adjustRightInd/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55CA" w:rsidRDefault="007B55CA">
            <w:pPr>
              <w:widowControl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/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/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/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/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/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/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/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55CA" w:rsidRDefault="007B55CA">
            <w:pPr>
              <w:widowControl/>
              <w:autoSpaceDE/>
              <w:autoSpaceDN/>
              <w:adjustRightInd/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55CA" w:rsidRDefault="007B55C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7B55CA" w:rsidRDefault="007B55CA">
            <w:pPr>
              <w:widowControl/>
              <w:autoSpaceDE/>
              <w:autoSpaceDN/>
              <w:adjustRightInd/>
            </w:pPr>
          </w:p>
        </w:tc>
      </w:tr>
      <w:tr w:rsidR="007B55CA" w:rsidTr="007B55CA">
        <w:trPr>
          <w:trHeight w:val="189"/>
          <w:tblCellSpacing w:w="0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B55CA" w:rsidRDefault="007B55CA">
            <w:r>
              <w:t>Супруг (а)</w:t>
            </w:r>
          </w:p>
          <w:p w:rsidR="007B55CA" w:rsidRDefault="007B55CA"/>
          <w:p w:rsidR="007B55CA" w:rsidRDefault="007B55CA"/>
          <w:p w:rsidR="007B55CA" w:rsidRDefault="007B55CA"/>
          <w:p w:rsidR="007B55CA" w:rsidRDefault="007B55CA">
            <w:r>
              <w:t>Несовершеннолетний ребенок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B55CA" w:rsidRDefault="007B55CA"/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/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/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/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/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/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/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/>
        </w:tc>
        <w:tc>
          <w:tcPr>
            <w:tcW w:w="1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B55CA" w:rsidRDefault="007B55CA"/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B55CA" w:rsidRDefault="007B55CA"/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B55CA" w:rsidRDefault="007B55CA"/>
        </w:tc>
      </w:tr>
      <w:tr w:rsidR="007B55CA" w:rsidTr="007B55CA">
        <w:trPr>
          <w:trHeight w:val="87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7B55CA" w:rsidRDefault="007B55CA">
            <w:pPr>
              <w:widowControl/>
              <w:autoSpaceDE/>
              <w:autoSpaceDN/>
              <w:adjustRightInd/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55CA" w:rsidRDefault="007B55CA">
            <w:pPr>
              <w:widowControl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/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/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/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/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/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/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/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55CA" w:rsidRDefault="007B55CA">
            <w:pPr>
              <w:widowControl/>
              <w:autoSpaceDE/>
              <w:autoSpaceDN/>
              <w:adjustRightInd/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55CA" w:rsidRDefault="007B55C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7B55CA" w:rsidRDefault="007B55CA">
            <w:pPr>
              <w:widowControl/>
              <w:autoSpaceDE/>
              <w:autoSpaceDN/>
              <w:adjustRightInd/>
            </w:pPr>
          </w:p>
        </w:tc>
      </w:tr>
      <w:tr w:rsidR="007B55CA" w:rsidTr="007B55CA">
        <w:trPr>
          <w:trHeight w:val="373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7B55CA" w:rsidRDefault="007B55CA">
            <w:pPr>
              <w:widowControl/>
              <w:autoSpaceDE/>
              <w:autoSpaceDN/>
              <w:adjustRightInd/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55CA" w:rsidRDefault="007B55CA">
            <w:pPr>
              <w:widowControl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/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/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/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/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/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/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/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55CA" w:rsidRDefault="007B55CA">
            <w:pPr>
              <w:widowControl/>
              <w:autoSpaceDE/>
              <w:autoSpaceDN/>
              <w:adjustRightInd/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55CA" w:rsidRDefault="007B55C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7B55CA" w:rsidRDefault="007B55CA">
            <w:pPr>
              <w:widowControl/>
              <w:autoSpaceDE/>
              <w:autoSpaceDN/>
              <w:adjustRightInd/>
            </w:pPr>
          </w:p>
        </w:tc>
      </w:tr>
      <w:tr w:rsidR="007B55CA" w:rsidTr="007B55CA">
        <w:trPr>
          <w:trHeight w:val="12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7B55CA" w:rsidRDefault="007B55CA">
            <w:pPr>
              <w:widowControl/>
              <w:autoSpaceDE/>
              <w:autoSpaceDN/>
              <w:adjustRightInd/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55CA" w:rsidRDefault="007B55CA">
            <w:pPr>
              <w:widowControl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/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/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/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/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/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/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B55CA" w:rsidRDefault="007B55CA"/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55CA" w:rsidRDefault="007B55CA">
            <w:pPr>
              <w:widowControl/>
              <w:autoSpaceDE/>
              <w:autoSpaceDN/>
              <w:adjustRightInd/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55CA" w:rsidRDefault="007B55CA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7B55CA" w:rsidRDefault="007B55CA">
            <w:pPr>
              <w:widowControl/>
              <w:autoSpaceDE/>
              <w:autoSpaceDN/>
              <w:adjustRightInd/>
            </w:pPr>
          </w:p>
        </w:tc>
      </w:tr>
    </w:tbl>
    <w:p w:rsidR="007B55CA" w:rsidRDefault="007B55CA" w:rsidP="007B55CA">
      <w:pPr>
        <w:rPr>
          <w:sz w:val="22"/>
          <w:szCs w:val="22"/>
        </w:rPr>
      </w:pPr>
      <w:r>
        <w:br/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В случае если в отчетном периоде лицу, замещающему муниципальную должность, должность муниципальной службы муниципального образования </w:t>
      </w:r>
      <w:proofErr w:type="spellStart"/>
      <w:r>
        <w:rPr>
          <w:sz w:val="22"/>
          <w:szCs w:val="22"/>
        </w:rPr>
        <w:t>Саракташский</w:t>
      </w:r>
      <w:proofErr w:type="spellEnd"/>
      <w:r>
        <w:rPr>
          <w:sz w:val="22"/>
          <w:szCs w:val="22"/>
        </w:rPr>
        <w:t xml:space="preserve"> район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>
        <w:rPr>
          <w:sz w:val="22"/>
          <w:szCs w:val="22"/>
        </w:rPr>
        <w:br/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Сведения указываются, если сумма сделки превышает общий доход лица, замещающего муниципальную должность, должность муниципальной службы муниципального образования </w:t>
      </w:r>
      <w:proofErr w:type="spellStart"/>
      <w:r>
        <w:rPr>
          <w:sz w:val="22"/>
          <w:szCs w:val="22"/>
        </w:rPr>
        <w:t>Саракташский</w:t>
      </w:r>
      <w:proofErr w:type="spellEnd"/>
      <w:r>
        <w:rPr>
          <w:sz w:val="22"/>
          <w:szCs w:val="22"/>
        </w:rPr>
        <w:t xml:space="preserve"> район Оренбургской области, и его супруги (супруга) за три последних года, предшествующих совершению сделки. </w:t>
      </w:r>
    </w:p>
    <w:p w:rsidR="00C52F7C" w:rsidRPr="007B55CA" w:rsidRDefault="00C52F7C" w:rsidP="007B55CA">
      <w:pPr>
        <w:rPr>
          <w:szCs w:val="32"/>
        </w:rPr>
      </w:pPr>
    </w:p>
    <w:sectPr w:rsidR="00C52F7C" w:rsidRPr="007B55CA" w:rsidSect="00773CA0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6018"/>
    <w:multiLevelType w:val="hybridMultilevel"/>
    <w:tmpl w:val="F3E65E5E"/>
    <w:lvl w:ilvl="0" w:tplc="56A21EA4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5246E23"/>
    <w:multiLevelType w:val="hybridMultilevel"/>
    <w:tmpl w:val="97ECCC20"/>
    <w:lvl w:ilvl="0" w:tplc="D2A811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E84"/>
    <w:multiLevelType w:val="hybridMultilevel"/>
    <w:tmpl w:val="79C0561E"/>
    <w:lvl w:ilvl="0" w:tplc="A6DAA0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57193"/>
    <w:multiLevelType w:val="hybridMultilevel"/>
    <w:tmpl w:val="B6F217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CF4778"/>
    <w:multiLevelType w:val="multilevel"/>
    <w:tmpl w:val="1756C06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5" w15:restartNumberingAfterBreak="0">
    <w:nsid w:val="259A4916"/>
    <w:multiLevelType w:val="multilevel"/>
    <w:tmpl w:val="3960A252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2A8C721A"/>
    <w:multiLevelType w:val="multilevel"/>
    <w:tmpl w:val="2F6EEDB4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34E90F90"/>
    <w:multiLevelType w:val="hybridMultilevel"/>
    <w:tmpl w:val="8154F2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79628BB"/>
    <w:multiLevelType w:val="hybridMultilevel"/>
    <w:tmpl w:val="C1AA25A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3702B3"/>
    <w:multiLevelType w:val="multilevel"/>
    <w:tmpl w:val="899495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481E6ED2"/>
    <w:multiLevelType w:val="multilevel"/>
    <w:tmpl w:val="77FC90C2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909"/>
        </w:tabs>
        <w:ind w:left="909" w:hanging="555"/>
      </w:p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</w:lvl>
  </w:abstractNum>
  <w:abstractNum w:abstractNumId="11" w15:restartNumberingAfterBreak="0">
    <w:nsid w:val="48C14F7C"/>
    <w:multiLevelType w:val="multilevel"/>
    <w:tmpl w:val="1D0A7A1C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4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52F53594"/>
    <w:multiLevelType w:val="hybridMultilevel"/>
    <w:tmpl w:val="43C8C4C0"/>
    <w:lvl w:ilvl="0" w:tplc="6FAC78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067B43"/>
    <w:multiLevelType w:val="hybridMultilevel"/>
    <w:tmpl w:val="32A8A3B8"/>
    <w:lvl w:ilvl="0" w:tplc="3E801168">
      <w:start w:val="5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73064F"/>
    <w:multiLevelType w:val="multilevel"/>
    <w:tmpl w:val="59CA0208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4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7BB35A49"/>
    <w:multiLevelType w:val="multilevel"/>
    <w:tmpl w:val="1756C06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13"/>
  </w:num>
  <w:num w:numId="8">
    <w:abstractNumId w:val="2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3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3"/>
    </w:lvlOverride>
    <w:lvlOverride w:ilvl="1">
      <w:startOverride w:val="4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3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3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AD"/>
    <w:rsid w:val="00045135"/>
    <w:rsid w:val="000C7050"/>
    <w:rsid w:val="000D4DFE"/>
    <w:rsid w:val="00111F1D"/>
    <w:rsid w:val="001658F0"/>
    <w:rsid w:val="001A007C"/>
    <w:rsid w:val="001E1BD4"/>
    <w:rsid w:val="001F376A"/>
    <w:rsid w:val="00207DC3"/>
    <w:rsid w:val="00260386"/>
    <w:rsid w:val="00286CCA"/>
    <w:rsid w:val="002F773E"/>
    <w:rsid w:val="00343718"/>
    <w:rsid w:val="00352A0F"/>
    <w:rsid w:val="0039326D"/>
    <w:rsid w:val="0049052D"/>
    <w:rsid w:val="005120F9"/>
    <w:rsid w:val="005F6B01"/>
    <w:rsid w:val="00630D2D"/>
    <w:rsid w:val="00643BE2"/>
    <w:rsid w:val="00673F57"/>
    <w:rsid w:val="00692721"/>
    <w:rsid w:val="00697BAD"/>
    <w:rsid w:val="006D0C4A"/>
    <w:rsid w:val="006D5542"/>
    <w:rsid w:val="00773CA0"/>
    <w:rsid w:val="00782290"/>
    <w:rsid w:val="007955D7"/>
    <w:rsid w:val="007B55CA"/>
    <w:rsid w:val="007E03AC"/>
    <w:rsid w:val="007F06CC"/>
    <w:rsid w:val="00880AE2"/>
    <w:rsid w:val="00900747"/>
    <w:rsid w:val="009B5FCA"/>
    <w:rsid w:val="00A0687E"/>
    <w:rsid w:val="00A33D3E"/>
    <w:rsid w:val="00A86657"/>
    <w:rsid w:val="00B20815"/>
    <w:rsid w:val="00BB61EC"/>
    <w:rsid w:val="00C335B9"/>
    <w:rsid w:val="00C52F7C"/>
    <w:rsid w:val="00C832B6"/>
    <w:rsid w:val="00CE16CA"/>
    <w:rsid w:val="00CF7F0A"/>
    <w:rsid w:val="00DA3ABA"/>
    <w:rsid w:val="00E336E2"/>
    <w:rsid w:val="00F5336A"/>
    <w:rsid w:val="00F86301"/>
    <w:rsid w:val="00FB5F2F"/>
    <w:rsid w:val="00FE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8ADE5-8B11-47FC-9441-E1B637AA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DC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D0C4A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5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207DC3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link w:val="ConsPlusNormal0"/>
    <w:rsid w:val="00207DC3"/>
    <w:pPr>
      <w:widowControl w:val="0"/>
      <w:autoSpaceDE w:val="0"/>
      <w:autoSpaceDN w:val="0"/>
    </w:pPr>
    <w:rPr>
      <w:sz w:val="24"/>
    </w:rPr>
  </w:style>
  <w:style w:type="paragraph" w:styleId="a3">
    <w:name w:val="Normal (Web)"/>
    <w:basedOn w:val="a"/>
    <w:semiHidden/>
    <w:rsid w:val="00207DC3"/>
    <w:pPr>
      <w:widowControl/>
      <w:autoSpaceDE/>
      <w:autoSpaceDN/>
      <w:adjustRightInd/>
      <w:spacing w:after="288"/>
    </w:pPr>
    <w:rPr>
      <w:rFonts w:eastAsia="Calibri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207DC3"/>
    <w:rPr>
      <w:sz w:val="24"/>
      <w:lang w:val="ru-RU" w:eastAsia="ru-RU" w:bidi="ar-SA"/>
    </w:rPr>
  </w:style>
  <w:style w:type="paragraph" w:customStyle="1" w:styleId="text3cl">
    <w:name w:val="text3cl"/>
    <w:basedOn w:val="a"/>
    <w:rsid w:val="00207D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5F6B01"/>
    <w:rPr>
      <w:color w:val="0000FF"/>
      <w:u w:val="single"/>
    </w:rPr>
  </w:style>
  <w:style w:type="character" w:customStyle="1" w:styleId="a5">
    <w:name w:val="Основной текст Знак"/>
    <w:basedOn w:val="a0"/>
    <w:link w:val="a6"/>
    <w:locked/>
    <w:rsid w:val="005F6B01"/>
    <w:rPr>
      <w:sz w:val="28"/>
      <w:szCs w:val="28"/>
      <w:lang w:val="ru-RU" w:eastAsia="ru-RU" w:bidi="ar-SA"/>
    </w:rPr>
  </w:style>
  <w:style w:type="paragraph" w:styleId="a6">
    <w:name w:val="Body Text"/>
    <w:basedOn w:val="a"/>
    <w:link w:val="a5"/>
    <w:rsid w:val="005F6B01"/>
    <w:pPr>
      <w:widowControl/>
      <w:adjustRightInd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5F6B01"/>
  </w:style>
  <w:style w:type="paragraph" w:styleId="a7">
    <w:name w:val="Title"/>
    <w:basedOn w:val="a"/>
    <w:link w:val="a8"/>
    <w:qFormat/>
    <w:rsid w:val="00692721"/>
    <w:pPr>
      <w:widowControl/>
      <w:autoSpaceDE/>
      <w:autoSpaceDN/>
      <w:adjustRightInd/>
      <w:jc w:val="center"/>
    </w:pPr>
    <w:rPr>
      <w:sz w:val="28"/>
    </w:rPr>
  </w:style>
  <w:style w:type="table" w:styleId="a9">
    <w:name w:val="Table Grid"/>
    <w:basedOn w:val="a1"/>
    <w:rsid w:val="0026038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6D55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locked/>
    <w:rsid w:val="006D0C4A"/>
    <w:rPr>
      <w:sz w:val="28"/>
      <w:lang w:val="ru-RU" w:eastAsia="ru-RU" w:bidi="ar-SA"/>
    </w:rPr>
  </w:style>
  <w:style w:type="paragraph" w:customStyle="1" w:styleId="ListParagraph">
    <w:name w:val="List Paragraph"/>
    <w:basedOn w:val="a"/>
    <w:rsid w:val="006D0C4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6D0C4A"/>
  </w:style>
  <w:style w:type="paragraph" w:styleId="aa">
    <w:name w:val="No Spacing"/>
    <w:qFormat/>
    <w:rsid w:val="0039326D"/>
    <w:rPr>
      <w:rFonts w:ascii="Calibri" w:eastAsia="Calibri" w:hAnsi="Calibri"/>
      <w:sz w:val="22"/>
      <w:szCs w:val="22"/>
      <w:lang w:eastAsia="en-US"/>
    </w:rPr>
  </w:style>
  <w:style w:type="paragraph" w:customStyle="1" w:styleId="sfst">
    <w:name w:val="sfst"/>
    <w:basedOn w:val="a"/>
    <w:rsid w:val="002F773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азвание Знак"/>
    <w:basedOn w:val="a0"/>
    <w:link w:val="a7"/>
    <w:locked/>
    <w:rsid w:val="00E336E2"/>
    <w:rPr>
      <w:sz w:val="28"/>
      <w:lang w:val="ru-RU" w:eastAsia="ru-RU" w:bidi="ar-SA"/>
    </w:rPr>
  </w:style>
  <w:style w:type="paragraph" w:customStyle="1" w:styleId="s1">
    <w:name w:val="s_1"/>
    <w:basedOn w:val="a"/>
    <w:rsid w:val="00E336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qFormat/>
    <w:rsid w:val="00FB5F2F"/>
    <w:rPr>
      <w:rFonts w:ascii="Times New Roman" w:hAnsi="Times New Roman" w:cs="Times New Roman" w:hint="default"/>
      <w:b/>
      <w:bCs/>
    </w:rPr>
  </w:style>
  <w:style w:type="paragraph" w:styleId="ac">
    <w:name w:val="caption"/>
    <w:basedOn w:val="a"/>
    <w:next w:val="a"/>
    <w:qFormat/>
    <w:rsid w:val="00FB5F2F"/>
    <w:pPr>
      <w:autoSpaceDE/>
      <w:autoSpaceDN/>
      <w:adjustRightInd/>
      <w:spacing w:before="720" w:line="240" w:lineRule="atLeast"/>
      <w:ind w:firstLine="709"/>
      <w:jc w:val="both"/>
    </w:pPr>
    <w:rPr>
      <w:sz w:val="28"/>
      <w:szCs w:val="28"/>
    </w:rPr>
  </w:style>
  <w:style w:type="paragraph" w:styleId="ad">
    <w:name w:val="Plain Text"/>
    <w:basedOn w:val="a"/>
    <w:rsid w:val="00FB5F2F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FB5F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B5F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List Paragraph"/>
    <w:basedOn w:val="a"/>
    <w:qFormat/>
    <w:rsid w:val="00FB5F2F"/>
    <w:pPr>
      <w:widowControl/>
      <w:adjustRightInd/>
      <w:ind w:left="708"/>
    </w:pPr>
  </w:style>
  <w:style w:type="character" w:customStyle="1" w:styleId="20">
    <w:name w:val="Стиль2 Знак"/>
    <w:link w:val="21"/>
    <w:locked/>
    <w:rsid w:val="00FB5F2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1">
    <w:name w:val="Стиль2"/>
    <w:basedOn w:val="ConsPlusNormal"/>
    <w:link w:val="20"/>
    <w:rsid w:val="00FB5F2F"/>
    <w:pPr>
      <w:widowControl/>
      <w:adjustRightInd w:val="0"/>
      <w:ind w:firstLine="709"/>
      <w:jc w:val="both"/>
    </w:pPr>
    <w:rPr>
      <w:rFonts w:ascii="Arial" w:hAnsi="Arial" w:cs="Arial"/>
      <w:szCs w:val="24"/>
    </w:rPr>
  </w:style>
  <w:style w:type="character" w:customStyle="1" w:styleId="f">
    <w:name w:val="f"/>
    <w:basedOn w:val="a0"/>
    <w:rsid w:val="00FB5F2F"/>
  </w:style>
  <w:style w:type="paragraph" w:styleId="22">
    <w:name w:val="Body Text 2"/>
    <w:basedOn w:val="a"/>
    <w:rsid w:val="000C7050"/>
    <w:pPr>
      <w:spacing w:after="120" w:line="480" w:lineRule="auto"/>
    </w:pPr>
  </w:style>
  <w:style w:type="paragraph" w:customStyle="1" w:styleId="formattexttopleveltext">
    <w:name w:val="formattext topleveltext"/>
    <w:basedOn w:val="a"/>
    <w:rsid w:val="00773C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7B55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7B5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2016-05-17T15:41:00Z</cp:lastPrinted>
  <dcterms:created xsi:type="dcterms:W3CDTF">2016-05-22T03:17:00Z</dcterms:created>
  <dcterms:modified xsi:type="dcterms:W3CDTF">2016-05-22T03:17:00Z</dcterms:modified>
</cp:coreProperties>
</file>