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18" w:rsidRDefault="001F376A" w:rsidP="00343718">
      <w:pPr>
        <w:ind w:left="-288"/>
        <w:rPr>
          <w:b/>
          <w:sz w:val="28"/>
        </w:rPr>
      </w:pPr>
      <w:r>
        <w:tab/>
      </w:r>
      <w:r w:rsidR="00343718">
        <w:rPr>
          <w:b/>
          <w:sz w:val="28"/>
        </w:rPr>
        <w:t xml:space="preserve">         Администрация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     от 16.03.2016 г. № 17-п                    </w:t>
      </w:r>
    </w:p>
    <w:p w:rsidR="00343718" w:rsidRDefault="00343718" w:rsidP="00343718">
      <w:pPr>
        <w:rPr>
          <w:b/>
          <w:sz w:val="28"/>
        </w:rPr>
      </w:pPr>
      <w:r>
        <w:rPr>
          <w:b/>
          <w:sz w:val="28"/>
        </w:rPr>
        <w:t xml:space="preserve">             </w:t>
      </w:r>
      <w:proofErr w:type="spellStart"/>
      <w:r>
        <w:rPr>
          <w:b/>
          <w:sz w:val="28"/>
        </w:rPr>
        <w:t>с.Новочеркасск</w:t>
      </w:r>
      <w:proofErr w:type="spellEnd"/>
    </w:p>
    <w:p w:rsidR="00343718" w:rsidRDefault="00343718" w:rsidP="00343718">
      <w:pPr>
        <w:rPr>
          <w:sz w:val="26"/>
          <w:szCs w:val="26"/>
        </w:rPr>
      </w:pPr>
    </w:p>
    <w:p w:rsidR="00343718" w:rsidRDefault="00343718" w:rsidP="00343718">
      <w:pPr>
        <w:rPr>
          <w:sz w:val="28"/>
          <w:szCs w:val="28"/>
        </w:rPr>
      </w:pPr>
      <w:r>
        <w:rPr>
          <w:b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многоквартирных домах и у</w:t>
      </w:r>
      <w:r>
        <w:rPr>
          <w:b/>
          <w:bCs/>
          <w:sz w:val="28"/>
          <w:szCs w:val="28"/>
        </w:rPr>
        <w:t xml:space="preserve">тверждении </w:t>
      </w:r>
      <w:r w:rsidRPr="00834833">
        <w:rPr>
          <w:b/>
          <w:bCs/>
          <w:sz w:val="28"/>
          <w:szCs w:val="28"/>
        </w:rPr>
        <w:t>Пол</w:t>
      </w:r>
      <w:bookmarkStart w:id="0" w:name="_GoBack"/>
      <w:bookmarkEnd w:id="0"/>
      <w:r w:rsidRPr="00834833">
        <w:rPr>
          <w:b/>
          <w:bCs/>
          <w:sz w:val="28"/>
          <w:szCs w:val="28"/>
        </w:rPr>
        <w:t>ожени</w:t>
      </w:r>
      <w:r>
        <w:rPr>
          <w:b/>
          <w:bCs/>
          <w:sz w:val="28"/>
          <w:szCs w:val="28"/>
        </w:rPr>
        <w:t xml:space="preserve">я о комиссии по  </w:t>
      </w:r>
      <w:r>
        <w:rPr>
          <w:b/>
          <w:sz w:val="28"/>
          <w:szCs w:val="28"/>
        </w:rPr>
        <w:t>установлению необходимости проведения капитального ремонта общего имущества в многоквартирных домах</w:t>
      </w:r>
    </w:p>
    <w:p w:rsidR="00343718" w:rsidRDefault="00343718" w:rsidP="00343718">
      <w:pPr>
        <w:rPr>
          <w:sz w:val="28"/>
          <w:szCs w:val="28"/>
        </w:rPr>
      </w:pPr>
    </w:p>
    <w:p w:rsidR="00343718" w:rsidRDefault="00343718" w:rsidP="00343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Законом Оренбургской области  от 12.09.2013 N 1762/539-V-ОЗ «Об организации проведения капитального ремонта общего имущества в многоквартирных домах, расположенных на территории Оренбургской области», постановлением Правительства Оренбургской области от 21.12.2015 № 988-п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Оренбургской области», Уставом Новочеркасского сельсовета,</w:t>
      </w:r>
    </w:p>
    <w:p w:rsidR="00343718" w:rsidRDefault="00343718" w:rsidP="00343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343718" w:rsidRDefault="00343718" w:rsidP="0034371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Создать комиссию </w:t>
      </w:r>
      <w:proofErr w:type="gramStart"/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</w:t>
      </w:r>
      <w:proofErr w:type="gramEnd"/>
      <w:r>
        <w:rPr>
          <w:sz w:val="28"/>
          <w:szCs w:val="28"/>
        </w:rPr>
        <w:t xml:space="preserve"> необходимости проведения капитального ремонта общего имущества в многоквартирных домах.</w:t>
      </w:r>
    </w:p>
    <w:p w:rsidR="00343718" w:rsidRDefault="00343718" w:rsidP="0034371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hyperlink r:id="rId5" w:history="1">
        <w:r>
          <w:rPr>
            <w:rStyle w:val="a4"/>
            <w:bCs/>
            <w:sz w:val="28"/>
            <w:szCs w:val="28"/>
          </w:rPr>
          <w:t>состав</w:t>
        </w:r>
      </w:hyperlink>
      <w:r>
        <w:rPr>
          <w:bCs/>
          <w:sz w:val="28"/>
          <w:szCs w:val="28"/>
        </w:rPr>
        <w:t xml:space="preserve"> комиссию </w:t>
      </w:r>
      <w:proofErr w:type="gramStart"/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</w:t>
      </w:r>
      <w:proofErr w:type="gramEnd"/>
      <w:r>
        <w:rPr>
          <w:sz w:val="28"/>
          <w:szCs w:val="28"/>
        </w:rPr>
        <w:t xml:space="preserve"> необходимости проведения капитального ремонта общего имущества в многоквартирных домах</w:t>
      </w:r>
      <w:r>
        <w:rPr>
          <w:bCs/>
          <w:sz w:val="28"/>
          <w:szCs w:val="28"/>
        </w:rPr>
        <w:t xml:space="preserve"> согласно приложению № 1 к настоящему постановлению.</w:t>
      </w:r>
    </w:p>
    <w:p w:rsidR="00343718" w:rsidRDefault="00343718" w:rsidP="0034371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</w:t>
      </w:r>
      <w:hyperlink r:id="rId6" w:history="1">
        <w:r>
          <w:rPr>
            <w:rStyle w:val="a4"/>
            <w:bCs/>
            <w:sz w:val="28"/>
            <w:szCs w:val="28"/>
          </w:rPr>
          <w:t>Положение</w:t>
        </w:r>
      </w:hyperlink>
      <w:r>
        <w:rPr>
          <w:bCs/>
          <w:sz w:val="28"/>
          <w:szCs w:val="28"/>
        </w:rPr>
        <w:t xml:space="preserve"> о комиссии </w:t>
      </w:r>
      <w:proofErr w:type="gramStart"/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</w:t>
      </w:r>
      <w:proofErr w:type="gramEnd"/>
      <w:r>
        <w:rPr>
          <w:sz w:val="28"/>
          <w:szCs w:val="28"/>
        </w:rPr>
        <w:t xml:space="preserve"> необходимости проведения капитального ремонта общего имущества в многоквартирных домах</w:t>
      </w:r>
      <w:r>
        <w:rPr>
          <w:bCs/>
          <w:sz w:val="28"/>
          <w:szCs w:val="28"/>
        </w:rPr>
        <w:t xml:space="preserve"> согласно приложению № 2 к настоящему постановлению.</w:t>
      </w:r>
    </w:p>
    <w:p w:rsidR="00343718" w:rsidRDefault="00343718" w:rsidP="00343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43718" w:rsidRDefault="00343718" w:rsidP="00343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shd w:val="clear" w:color="auto" w:fill="FFFFFF"/>
        <w:tabs>
          <w:tab w:val="left" w:pos="4037"/>
          <w:tab w:val="left" w:pos="7378"/>
        </w:tabs>
        <w:ind w:left="142"/>
        <w:rPr>
          <w:b/>
          <w:bCs/>
          <w:color w:val="000000"/>
          <w:spacing w:val="-2"/>
          <w:w w:val="106"/>
          <w:sz w:val="28"/>
          <w:szCs w:val="28"/>
        </w:rPr>
      </w:pPr>
      <w:r>
        <w:rPr>
          <w:b/>
          <w:bCs/>
          <w:color w:val="000000"/>
          <w:spacing w:val="-2"/>
          <w:w w:val="106"/>
          <w:sz w:val="28"/>
          <w:szCs w:val="28"/>
        </w:rPr>
        <w:t xml:space="preserve">Глава администрации </w:t>
      </w:r>
    </w:p>
    <w:p w:rsidR="00343718" w:rsidRDefault="00343718" w:rsidP="00343718">
      <w:pPr>
        <w:shd w:val="clear" w:color="auto" w:fill="FFFFFF"/>
        <w:tabs>
          <w:tab w:val="left" w:pos="4037"/>
          <w:tab w:val="left" w:pos="7378"/>
        </w:tabs>
        <w:ind w:left="142"/>
        <w:rPr>
          <w:b/>
          <w:bCs/>
          <w:color w:val="000000"/>
          <w:spacing w:val="-2"/>
          <w:w w:val="106"/>
          <w:sz w:val="28"/>
          <w:szCs w:val="28"/>
        </w:rPr>
      </w:pPr>
      <w:r>
        <w:rPr>
          <w:b/>
          <w:bCs/>
          <w:color w:val="000000"/>
          <w:spacing w:val="-2"/>
          <w:w w:val="106"/>
          <w:sz w:val="28"/>
          <w:szCs w:val="28"/>
        </w:rPr>
        <w:t xml:space="preserve">Новочеркасского сельсовета                                             Н.Ф. </w:t>
      </w:r>
      <w:proofErr w:type="spellStart"/>
      <w:r>
        <w:rPr>
          <w:b/>
          <w:bCs/>
          <w:color w:val="000000"/>
          <w:spacing w:val="-2"/>
          <w:w w:val="106"/>
          <w:sz w:val="28"/>
          <w:szCs w:val="28"/>
        </w:rPr>
        <w:t>Суюндуков</w:t>
      </w:r>
      <w:proofErr w:type="spellEnd"/>
      <w:r>
        <w:rPr>
          <w:b/>
          <w:bCs/>
          <w:color w:val="000000"/>
          <w:spacing w:val="-2"/>
          <w:w w:val="106"/>
          <w:sz w:val="28"/>
          <w:szCs w:val="28"/>
        </w:rPr>
        <w:t xml:space="preserve"> </w:t>
      </w:r>
    </w:p>
    <w:p w:rsidR="00343718" w:rsidRDefault="00343718" w:rsidP="00343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3718" w:rsidRDefault="00343718" w:rsidP="0034371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прокуратуре района, официальный сайт администрации сельсовета, членам комиссии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Приложение № 1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10.03.2016 № 17-п</w:t>
      </w: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center"/>
        <w:rPr>
          <w:sz w:val="28"/>
          <w:szCs w:val="28"/>
        </w:rPr>
      </w:pPr>
    </w:p>
    <w:p w:rsidR="00343718" w:rsidRDefault="00343718" w:rsidP="00343718">
      <w:pPr>
        <w:jc w:val="center"/>
        <w:rPr>
          <w:sz w:val="28"/>
          <w:szCs w:val="28"/>
        </w:rPr>
      </w:pPr>
    </w:p>
    <w:p w:rsidR="00343718" w:rsidRDefault="00343718" w:rsidP="0034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43718" w:rsidRDefault="00343718" w:rsidP="00343718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</w:t>
      </w:r>
      <w:proofErr w:type="gramEnd"/>
      <w:r>
        <w:rPr>
          <w:sz w:val="28"/>
          <w:szCs w:val="28"/>
        </w:rPr>
        <w:t xml:space="preserve"> необходимости проведения капитального ремонта общего имущества в многоквартирных домах</w:t>
      </w:r>
    </w:p>
    <w:p w:rsidR="00343718" w:rsidRDefault="00343718" w:rsidP="0034371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Суюндуков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343718" w:rsidRDefault="003437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председатель комиссии, глава администрации сельсовета</w:t>
            </w:r>
          </w:p>
        </w:tc>
      </w:tr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Матвеев </w:t>
            </w:r>
            <w:proofErr w:type="gramStart"/>
            <w:r>
              <w:rPr>
                <w:sz w:val="28"/>
                <w:szCs w:val="28"/>
              </w:rPr>
              <w:t>Г.Е..</w:t>
            </w:r>
            <w:proofErr w:type="gramEnd"/>
          </w:p>
        </w:tc>
        <w:tc>
          <w:tcPr>
            <w:tcW w:w="6520" w:type="dxa"/>
          </w:tcPr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заместитель председателя комиссии, заместитель председателя Совета депутатов сельсовета (по согласованию)</w:t>
            </w:r>
          </w:p>
        </w:tc>
      </w:tr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343718" w:rsidRDefault="003437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секретарь комиссии, специалист 1 категории администрации сельсовета</w:t>
            </w:r>
          </w:p>
        </w:tc>
      </w:tr>
      <w:tr w:rsidR="00343718" w:rsidTr="00343718">
        <w:tc>
          <w:tcPr>
            <w:tcW w:w="9889" w:type="dxa"/>
            <w:gridSpan w:val="2"/>
          </w:tcPr>
          <w:p w:rsidR="00343718" w:rsidRDefault="00343718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Рязанов Е.А.</w:t>
            </w:r>
          </w:p>
        </w:tc>
        <w:tc>
          <w:tcPr>
            <w:tcW w:w="6520" w:type="dxa"/>
          </w:tcPr>
          <w:p w:rsidR="00343718" w:rsidRDefault="003437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главный специалист отдела нормативно-технического контроля (надзора) ГЖИ по Оренбургской области (по согласованию)</w:t>
            </w:r>
          </w:p>
        </w:tc>
      </w:tr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Демеув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343718" w:rsidRDefault="003437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заместитель главы администрации сельсовета</w:t>
            </w:r>
          </w:p>
        </w:tc>
      </w:tr>
      <w:tr w:rsidR="00343718" w:rsidTr="00343718">
        <w:tc>
          <w:tcPr>
            <w:tcW w:w="3369" w:type="dxa"/>
          </w:tcPr>
          <w:p w:rsidR="00343718" w:rsidRDefault="00343718">
            <w:pPr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Н.А.</w:t>
            </w:r>
          </w:p>
          <w:p w:rsidR="00343718" w:rsidRDefault="0034371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343718" w:rsidRDefault="003437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43718" w:rsidRDefault="003437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специалист 1 категории администрации сельсовета</w:t>
            </w:r>
          </w:p>
        </w:tc>
      </w:tr>
    </w:tbl>
    <w:p w:rsidR="00343718" w:rsidRDefault="00343718" w:rsidP="00343718">
      <w:pPr>
        <w:ind w:lef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sz w:val="28"/>
          <w:szCs w:val="28"/>
        </w:rPr>
      </w:pPr>
    </w:p>
    <w:p w:rsidR="00343718" w:rsidRDefault="00343718" w:rsidP="00343718">
      <w:pPr>
        <w:ind w:left="5103"/>
        <w:jc w:val="both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 2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:rsidR="00343718" w:rsidRDefault="00343718" w:rsidP="0034371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10.03.2016 № 17-п</w:t>
      </w: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both"/>
        <w:rPr>
          <w:sz w:val="28"/>
          <w:szCs w:val="28"/>
        </w:rPr>
      </w:pPr>
    </w:p>
    <w:p w:rsidR="00343718" w:rsidRDefault="00343718" w:rsidP="0034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43718" w:rsidRDefault="00343718" w:rsidP="0034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proofErr w:type="gramStart"/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</w:t>
      </w:r>
      <w:proofErr w:type="gramEnd"/>
      <w:r>
        <w:rPr>
          <w:sz w:val="28"/>
          <w:szCs w:val="28"/>
        </w:rPr>
        <w:t xml:space="preserve"> необходимости проведения </w:t>
      </w:r>
    </w:p>
    <w:p w:rsidR="00343718" w:rsidRDefault="00343718" w:rsidP="0034371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ремонта общего имущества в многоквартирных домах</w:t>
      </w:r>
    </w:p>
    <w:p w:rsidR="00343718" w:rsidRDefault="00343718" w:rsidP="00343718">
      <w:pPr>
        <w:rPr>
          <w:sz w:val="28"/>
          <w:szCs w:val="28"/>
        </w:rPr>
      </w:pPr>
    </w:p>
    <w:p w:rsidR="00343718" w:rsidRDefault="00343718" w:rsidP="00343718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343718" w:rsidRDefault="00343718" w:rsidP="0034371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о комиссии </w:t>
      </w:r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 xml:space="preserve">установлению необходимости проведения капитального ремонта общего имущества в многоквартирных домах (далее по тексту – положение) разработано в целях реализации Жилищного кодекса Российской Федерации, Закона Оренбургской области  от 12.09.2013 N 1762/539-V-ОЗ «Об организации проведения капитального ремонта общего имущества в многоквартирных домах, расположенных на территории Оренбургской области», постановления Правительства Оренбургской области от 21.12.2015г. № 988-п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Оренбургской области» и регламентирует работу комиссии </w:t>
      </w:r>
      <w:r>
        <w:rPr>
          <w:bCs/>
          <w:sz w:val="28"/>
          <w:szCs w:val="28"/>
        </w:rPr>
        <w:t xml:space="preserve">по  </w:t>
      </w:r>
      <w:r>
        <w:rPr>
          <w:sz w:val="28"/>
          <w:szCs w:val="28"/>
        </w:rPr>
        <w:t>установлению необходимости проведения капитального ремонта общего имущества в многоквартирных домах (далее по тексту – комиссия), а также порядок принятия комиссией решения о необходимости (отсутствии необходимости) проведения капитального ремонта конструктивных элементов и (или) инженерных систем, относящихся к общему имуществу многоквартирных домов (далее по тексту – МКД), либо о признании нецелесообразным проведения капитального ремонта общего имущества в МКД.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распространяется на МКД, расположенные на территории муниципального образования Новочеркасского сельсовета, включенные в региональную программу «Проведение капитального ремонта общего имущества в многоквартирных домах, расположенных на территории Оренбургской области, в 2014 - 2043 годах», утвержденную постановлением Правительства Оренбургской области от 30.12.2013 N 1263-пп «Об утверждении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2014 - 2043 годах» (далее – региональная программа).</w:t>
      </w:r>
    </w:p>
    <w:p w:rsidR="00343718" w:rsidRDefault="00343718" w:rsidP="00343718">
      <w:pPr>
        <w:pStyle w:val="ConsPlusNormal"/>
        <w:jc w:val="center"/>
        <w:rPr>
          <w:sz w:val="28"/>
          <w:szCs w:val="28"/>
        </w:rPr>
      </w:pPr>
    </w:p>
    <w:p w:rsidR="00343718" w:rsidRDefault="00343718" w:rsidP="003437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Установление необходимости проведения капитального ремонта общего имущества </w:t>
      </w:r>
      <w:proofErr w:type="gramStart"/>
      <w:r>
        <w:rPr>
          <w:sz w:val="28"/>
          <w:szCs w:val="28"/>
        </w:rPr>
        <w:t>в  МКД</w:t>
      </w:r>
      <w:proofErr w:type="gramEnd"/>
      <w:r>
        <w:rPr>
          <w:sz w:val="28"/>
          <w:szCs w:val="28"/>
        </w:rPr>
        <w:t xml:space="preserve"> в целях формирования  краткосрочных планов реализации региональной программы, а также актуализации региональной программы.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</w:p>
    <w:p w:rsidR="00343718" w:rsidRDefault="00343718" w:rsidP="00343718">
      <w:pPr>
        <w:pStyle w:val="ConsPlusNormal"/>
        <w:jc w:val="center"/>
        <w:rPr>
          <w:sz w:val="28"/>
          <w:szCs w:val="28"/>
        </w:rPr>
      </w:pPr>
    </w:p>
    <w:p w:rsidR="00343718" w:rsidRDefault="00343718" w:rsidP="003437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формирования и состав комиссии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</w:t>
      </w:r>
      <w:proofErr w:type="gramStart"/>
      <w:r>
        <w:rPr>
          <w:sz w:val="28"/>
          <w:szCs w:val="28"/>
        </w:rPr>
        <w:t>комиссии  формируется</w:t>
      </w:r>
      <w:proofErr w:type="gramEnd"/>
      <w:r>
        <w:rPr>
          <w:sz w:val="28"/>
          <w:szCs w:val="28"/>
        </w:rPr>
        <w:t xml:space="preserve"> и утверждается постановлением главы администрации муниципального образования Новочеркасского сельсовета.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Комиссия состоит из председателя, заместителя председателя, секретаря и членов комиссии.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состав комиссии включаются представители органов местного самоуправления, государственной жилищной инспекции по Оренбургской области, общественных организаций, депутаты Совета депутатов муниципального образования Новочеркасского сельсовета. 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 работе комиссии с правом совещательного голоса могут быть привлечены представители организаций, осуществляющих управление (обслуживание) МКД, а также лицо, уполномоченное решением общего собрания собственников помещений в МКД.</w:t>
      </w:r>
    </w:p>
    <w:p w:rsidR="00343718" w:rsidRDefault="00343718" w:rsidP="00343718">
      <w:pPr>
        <w:pStyle w:val="ConsPlusNormal"/>
        <w:jc w:val="both"/>
        <w:rPr>
          <w:sz w:val="28"/>
          <w:szCs w:val="28"/>
        </w:rPr>
      </w:pPr>
    </w:p>
    <w:p w:rsidR="00343718" w:rsidRDefault="00343718" w:rsidP="003437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4. Регламент работы комиссии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комиссии председательствует на заседаниях комиссии, организует ее работу. В отсутствие председателя комиссии его обязанности исполняет заместитель председателя комиссии.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комиссии проводятся по мере поступления заявок об установлении необходимости проведения капитального ремонта общего имущества в МКД, но не реже двух раз в квартал при наличии поступивших заявок.</w:t>
      </w:r>
    </w:p>
    <w:p w:rsidR="00343718" w:rsidRDefault="00343718" w:rsidP="00343718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4.3. Секретарь комиссии своевременно и должным образом уведомляет членов комиссии о месте, дате и времени проведения заседания комиссии.</w:t>
      </w:r>
    </w:p>
    <w:p w:rsidR="00343718" w:rsidRDefault="00343718" w:rsidP="00343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заседание комиссии представителей организаций, осуществляющих управление (обслуживание) МКД, а также лиц, уполномоченных решением общего собрания собственников помещений в МКД на заседание комиссии с правом совещательного голоса.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комиссии считается правомочным, если на нем присутствуют не менее двух третей общего числа членов комиссии. Члены комиссии участвуют в заседаниях без права замены.</w:t>
      </w:r>
    </w:p>
    <w:p w:rsidR="00343718" w:rsidRDefault="00343718" w:rsidP="00343718">
      <w:pPr>
        <w:pStyle w:val="ConsPlusNormal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4.5. Решения комиссии принимаются простым большинством голосов членов комиссии, принявших участие в ее заседании. </w:t>
      </w:r>
      <w:r>
        <w:rPr>
          <w:color w:val="000000"/>
          <w:sz w:val="28"/>
          <w:szCs w:val="28"/>
        </w:rPr>
        <w:t>В случае равенства голосов голос председателя комиссии является решающим.</w:t>
      </w:r>
      <w:r>
        <w:rPr>
          <w:sz w:val="28"/>
          <w:szCs w:val="28"/>
        </w:rPr>
        <w:t xml:space="preserve"> </w:t>
      </w:r>
    </w:p>
    <w:p w:rsidR="00343718" w:rsidRDefault="00343718" w:rsidP="0034371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Заседания комиссии оформляются протоколами, которые ведет секретарь комиссии, </w:t>
      </w:r>
      <w:proofErr w:type="gramStart"/>
      <w:r>
        <w:rPr>
          <w:sz w:val="28"/>
          <w:szCs w:val="28"/>
        </w:rPr>
        <w:t>а  в</w:t>
      </w:r>
      <w:proofErr w:type="gramEnd"/>
      <w:r>
        <w:rPr>
          <w:sz w:val="28"/>
          <w:szCs w:val="28"/>
        </w:rPr>
        <w:t xml:space="preserve"> случае его отсутствия лицо, выбранное из членов комиссии путем голосования.</w:t>
      </w:r>
    </w:p>
    <w:p w:rsidR="00343718" w:rsidRDefault="00343718" w:rsidP="0034371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проведения комиссией обследования технического состояния конструктивных элементов и (или) инженерных систем МКД составляется акт обследования технического состояния конструктивных элементов и (или) инженерных систем многоквартирного дома по форме утвержденной постановлением Правительства Оренбургской области.</w:t>
      </w:r>
    </w:p>
    <w:p w:rsidR="00343718" w:rsidRDefault="00343718" w:rsidP="0034371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Решение комиссии о необходимости (об отсутствии необходимости) проведения капитального ремонта общего имущества в МКД оформляется в виде заключения по форме утвержденной постановлением Правительства Оренбургской области.</w:t>
      </w:r>
    </w:p>
    <w:p w:rsidR="00343718" w:rsidRDefault="00343718" w:rsidP="0034371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Члены комиссии, не согласные с принятым решением вправе выразить мнение в письменной форме и приложить его к заключению комиссии.</w:t>
      </w:r>
    </w:p>
    <w:p w:rsidR="00343718" w:rsidRDefault="00343718" w:rsidP="00343718">
      <w:pPr>
        <w:pStyle w:val="ConsPlusNormal"/>
        <w:ind w:firstLine="540"/>
        <w:jc w:val="center"/>
        <w:rPr>
          <w:sz w:val="28"/>
          <w:szCs w:val="28"/>
        </w:rPr>
      </w:pPr>
    </w:p>
    <w:p w:rsidR="00343718" w:rsidRDefault="00343718" w:rsidP="0034371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Порядок </w:t>
      </w:r>
      <w:proofErr w:type="gramStart"/>
      <w:r>
        <w:rPr>
          <w:sz w:val="28"/>
          <w:szCs w:val="28"/>
        </w:rPr>
        <w:t>принятия  комиссией</w:t>
      </w:r>
      <w:proofErr w:type="gramEnd"/>
      <w:r>
        <w:rPr>
          <w:sz w:val="28"/>
          <w:szCs w:val="28"/>
        </w:rPr>
        <w:t xml:space="preserve"> решения о необходимости (отсутствии необходимости) проведения капитального ремонта общего имущества в МКД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Комиссия устанавливает необходимость (отсутствие необходимости) </w:t>
      </w:r>
      <w:r>
        <w:rPr>
          <w:color w:val="000000"/>
          <w:sz w:val="28"/>
          <w:szCs w:val="28"/>
        </w:rPr>
        <w:lastRenderedPageBreak/>
        <w:t xml:space="preserve">проведения капитального ремонта общего имущества в </w:t>
      </w:r>
      <w:proofErr w:type="gramStart"/>
      <w:r>
        <w:rPr>
          <w:color w:val="000000"/>
          <w:sz w:val="28"/>
          <w:szCs w:val="28"/>
        </w:rPr>
        <w:t>МКД  на</w:t>
      </w:r>
      <w:proofErr w:type="gramEnd"/>
      <w:r>
        <w:rPr>
          <w:color w:val="000000"/>
          <w:sz w:val="28"/>
          <w:szCs w:val="28"/>
        </w:rPr>
        <w:t xml:space="preserve"> основании </w:t>
      </w:r>
      <w:r>
        <w:rPr>
          <w:sz w:val="28"/>
          <w:szCs w:val="28"/>
        </w:rPr>
        <w:t>заявки, предусмотренной в соответствии с постановлением Правительства Оренбургской области.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Заявки и документы, представленные заявителем, регистрируются секретарем комиссии в журнале </w:t>
      </w:r>
      <w:proofErr w:type="gramStart"/>
      <w:r>
        <w:rPr>
          <w:sz w:val="28"/>
          <w:szCs w:val="28"/>
        </w:rPr>
        <w:t>регистрации  заявок</w:t>
      </w:r>
      <w:proofErr w:type="gramEnd"/>
      <w:r>
        <w:rPr>
          <w:sz w:val="28"/>
          <w:szCs w:val="28"/>
        </w:rPr>
        <w:t xml:space="preserve"> и документов с указанием даты и времени их поступления.</w:t>
      </w:r>
    </w:p>
    <w:p w:rsidR="00343718" w:rsidRDefault="00343718" w:rsidP="00343718">
      <w:pPr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5.3. В целях принятия решения о необходимости проведения капитального ремонта комиссия</w:t>
      </w:r>
      <w:r>
        <w:rPr>
          <w:color w:val="000000"/>
          <w:sz w:val="28"/>
          <w:szCs w:val="28"/>
        </w:rPr>
        <w:t xml:space="preserve"> вправе:</w:t>
      </w:r>
    </w:p>
    <w:p w:rsidR="00343718" w:rsidRDefault="00343718" w:rsidP="00343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запрашивать и получать необходимую информацию и документы   у органов государственной власти, органов местного самоуправления, организаций, в том числе организаций, осуществляющих управление многоквартирным домом, граждан и объединений граждан;</w:t>
      </w:r>
    </w:p>
    <w:p w:rsidR="00343718" w:rsidRDefault="00343718" w:rsidP="00343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проводить визуальный осмотр общего имущества в МКД; </w:t>
      </w:r>
    </w:p>
    <w:p w:rsidR="00343718" w:rsidRDefault="00343718" w:rsidP="00343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проводить обследование технического </w:t>
      </w:r>
      <w:proofErr w:type="gramStart"/>
      <w:r>
        <w:rPr>
          <w:color w:val="000000"/>
          <w:sz w:val="28"/>
          <w:szCs w:val="28"/>
        </w:rPr>
        <w:t>состояния  конструктивных</w:t>
      </w:r>
      <w:proofErr w:type="gramEnd"/>
      <w:r>
        <w:rPr>
          <w:color w:val="000000"/>
          <w:sz w:val="28"/>
          <w:szCs w:val="28"/>
        </w:rPr>
        <w:t xml:space="preserve"> элементов и (или) инженерных систем МКД;</w:t>
      </w:r>
    </w:p>
    <w:p w:rsidR="00343718" w:rsidRDefault="00343718" w:rsidP="003437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рекомендовать заявителям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Комиссия рассматривает представленные заявки и документы, и по результатам их рассмотрения принимает одно из следующих решений: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О необходимости проведения капитального ремонта конструктивных элементов и (или) инженерных систем, относящихся к общему имуществу в МКД.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Об отсутствии необходимости проведения капитального конструктивных элементов и (или) инженерных систем, относящихся к общему имуществу в МКД.</w:t>
      </w:r>
    </w:p>
    <w:p w:rsidR="00343718" w:rsidRDefault="00343718" w:rsidP="00343718">
      <w:pPr>
        <w:pStyle w:val="ConsPlusNormal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5.4.3. О признании нецелесообразным проведения капитального ремонта общего имущества в МКД и направлении документов в межведомственную комиссию, </w:t>
      </w:r>
      <w:r>
        <w:rPr>
          <w:color w:val="000000"/>
          <w:sz w:val="28"/>
          <w:szCs w:val="28"/>
        </w:rPr>
        <w:t>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8"/>
          <w:szCs w:val="28"/>
        </w:rPr>
        <w:t>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Решение комиссии принимается по основаниям и в случаях, предусмотренных постановлением Правительства Оренбургской области.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комиссии, оформленное по форме, установленной постановлением Правительства Оренбургской области, составляется в трех экземплярах, подписывается всеми присутствующим на </w:t>
      </w:r>
      <w:proofErr w:type="gramStart"/>
      <w:r>
        <w:rPr>
          <w:sz w:val="28"/>
          <w:szCs w:val="28"/>
        </w:rPr>
        <w:t>заседании  членами</w:t>
      </w:r>
      <w:proofErr w:type="gramEnd"/>
      <w:r>
        <w:rPr>
          <w:sz w:val="28"/>
          <w:szCs w:val="28"/>
        </w:rPr>
        <w:t xml:space="preserve"> комиссии в течение пяти рабочих дней со дня заседания комиссии и в течение трех рабочих дней размещается  на сайте  администрации муниципального образования Новочеркасского сельсовета в сети Интернет.</w:t>
      </w:r>
    </w:p>
    <w:p w:rsidR="00343718" w:rsidRDefault="00343718" w:rsidP="003437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5.7.Один экземпляр решения комиссии в течение 5 рабочих дней со дня заседания комиссии направляется на бумажном носителе региональному оператору.</w:t>
      </w:r>
    </w:p>
    <w:p w:rsidR="006D5542" w:rsidRPr="001F376A" w:rsidRDefault="006D5542" w:rsidP="00343718">
      <w:pPr>
        <w:jc w:val="center"/>
      </w:pPr>
    </w:p>
    <w:sectPr w:rsidR="006D5542" w:rsidRPr="001F376A" w:rsidSect="000D4DFE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7193"/>
    <w:multiLevelType w:val="hybridMultilevel"/>
    <w:tmpl w:val="B6F21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90F90"/>
    <w:multiLevelType w:val="hybridMultilevel"/>
    <w:tmpl w:val="8154F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D"/>
    <w:rsid w:val="000D4DFE"/>
    <w:rsid w:val="001C107F"/>
    <w:rsid w:val="001E1BD4"/>
    <w:rsid w:val="001F376A"/>
    <w:rsid w:val="00207DC3"/>
    <w:rsid w:val="00260386"/>
    <w:rsid w:val="00343718"/>
    <w:rsid w:val="005120F9"/>
    <w:rsid w:val="005F6B01"/>
    <w:rsid w:val="00692721"/>
    <w:rsid w:val="00697BAD"/>
    <w:rsid w:val="006D0C4A"/>
    <w:rsid w:val="006D5542"/>
    <w:rsid w:val="007955D7"/>
    <w:rsid w:val="007F06CC"/>
    <w:rsid w:val="00834833"/>
    <w:rsid w:val="00880AE2"/>
    <w:rsid w:val="00A86657"/>
    <w:rsid w:val="00C335B9"/>
    <w:rsid w:val="00C832B6"/>
    <w:rsid w:val="00C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1DE56-7D09-46CE-8D66-337982E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D0C4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07DC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207DC3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semiHidden/>
    <w:rsid w:val="00207DC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07DC3"/>
    <w:rPr>
      <w:sz w:val="24"/>
      <w:lang w:val="ru-RU" w:eastAsia="ru-RU" w:bidi="ar-SA"/>
    </w:rPr>
  </w:style>
  <w:style w:type="paragraph" w:customStyle="1" w:styleId="text3cl">
    <w:name w:val="text3cl"/>
    <w:basedOn w:val="a"/>
    <w:rsid w:val="00207D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F6B01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5F6B0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5F6B01"/>
    <w:pPr>
      <w:widowControl/>
      <w:adjustRightInd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6B01"/>
  </w:style>
  <w:style w:type="paragraph" w:styleId="a7">
    <w:name w:val="Title"/>
    <w:basedOn w:val="a"/>
    <w:qFormat/>
    <w:rsid w:val="00692721"/>
    <w:pPr>
      <w:widowControl/>
      <w:autoSpaceDE/>
      <w:autoSpaceDN/>
      <w:adjustRightInd/>
      <w:jc w:val="center"/>
    </w:pPr>
    <w:rPr>
      <w:sz w:val="28"/>
    </w:rPr>
  </w:style>
  <w:style w:type="table" w:styleId="a8">
    <w:name w:val="Table Grid"/>
    <w:basedOn w:val="a1"/>
    <w:rsid w:val="002603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locked/>
    <w:rsid w:val="006D0C4A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6D0C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D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F60CCECCE72B5BE45605C02518D4D3AF001DB1F9A6733E50CA6349B6BDDDBB15B475FE6EE69395A00A0Fs2NEI" TargetMode="External"/><Relationship Id="rId5" Type="http://schemas.openxmlformats.org/officeDocument/2006/relationships/hyperlink" Target="consultantplus://offline/ref=C6F60CCECCE72B5BE45605C02518D4D3AF001DB1F9A6733E50CA6349B6BDDDBB15B475FE6EE69395A00A08s2N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Links>
    <vt:vector size="18" baseType="variant">
      <vt:variant>
        <vt:i4>262159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consultantplus://offline/ref=C6F60CCECCE72B5BE45605C02518D4D3AF001DB1F9A6733E50CA6349B6BDDDBB15B475FE6EE69395A00A0Fs2NEI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consultantplus://offline/ref=C6F60CCECCE72B5BE45605C02518D4D3AF001DB1F9A6733E50CA6349B6BDDDBB15B475FE6EE69395A00A08s2N0I</vt:lpwstr>
      </vt:variant>
      <vt:variant>
        <vt:lpwstr/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consultantplus://offline/ref=C6F60CCECCE72B5BE45605C02518D4D3AF001DB1F9A6733E50CA6349B6BDDDBB15B475FE6EE69395A00A0Fs2NEI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2016-03-09T10:01:00Z</cp:lastPrinted>
  <dcterms:created xsi:type="dcterms:W3CDTF">2016-03-27T13:17:00Z</dcterms:created>
  <dcterms:modified xsi:type="dcterms:W3CDTF">2016-03-27T13:22:00Z</dcterms:modified>
</cp:coreProperties>
</file>